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B3BC" w14:textId="77777777" w:rsidR="003A43A9" w:rsidRDefault="00C7067A">
      <w:pPr>
        <w:pStyle w:val="a4"/>
      </w:pPr>
      <w:r>
        <w:rPr>
          <w:noProof/>
        </w:rPr>
        <w:drawing>
          <wp:anchor distT="0" distB="0" distL="0" distR="0" simplePos="0" relativeHeight="15728640" behindDoc="0" locked="0" layoutInCell="1" allowOverlap="1" wp14:anchorId="21D42B8F" wp14:editId="6397D3FB">
            <wp:simplePos x="0" y="0"/>
            <wp:positionH relativeFrom="page">
              <wp:posOffset>5461000</wp:posOffset>
            </wp:positionH>
            <wp:positionV relativeFrom="paragraph">
              <wp:posOffset>68706</wp:posOffset>
            </wp:positionV>
            <wp:extent cx="1180465" cy="15341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80465" cy="1534159"/>
                    </a:xfrm>
                    <a:prstGeom prst="rect">
                      <a:avLst/>
                    </a:prstGeom>
                  </pic:spPr>
                </pic:pic>
              </a:graphicData>
            </a:graphic>
          </wp:anchor>
        </w:drawing>
      </w:r>
      <w:r>
        <w:rPr>
          <w:spacing w:val="-5"/>
        </w:rPr>
        <w:t>陈 琼</w:t>
      </w:r>
    </w:p>
    <w:p w14:paraId="508B27E2" w14:textId="77777777" w:rsidR="003A43A9" w:rsidRDefault="00C7067A">
      <w:pPr>
        <w:pStyle w:val="a3"/>
        <w:spacing w:line="223" w:lineRule="auto"/>
        <w:ind w:left="112" w:right="7977"/>
      </w:pPr>
      <w:r>
        <w:t xml:space="preserve">男/ 1992-11/ 汉族 </w:t>
      </w:r>
      <w:r>
        <w:rPr>
          <w:spacing w:val="-2"/>
        </w:rPr>
        <w:t>手机：18721521419</w:t>
      </w:r>
    </w:p>
    <w:p w14:paraId="0585FB39" w14:textId="77777777" w:rsidR="003A43A9" w:rsidRDefault="00C7067A">
      <w:pPr>
        <w:pStyle w:val="a3"/>
        <w:spacing w:line="354" w:lineRule="exact"/>
        <w:ind w:left="112"/>
        <w:rPr>
          <w:rFonts w:ascii="Arial"/>
        </w:rPr>
      </w:pPr>
      <w:r>
        <w:t>E-mail:</w:t>
      </w:r>
      <w:r>
        <w:rPr>
          <w:spacing w:val="-13"/>
        </w:rPr>
        <w:t xml:space="preserve"> </w:t>
      </w:r>
      <w:hyperlink r:id="rId6">
        <w:r w:rsidRPr="001A6023">
          <w:rPr>
            <w:spacing w:val="-2"/>
          </w:rPr>
          <w:t>18721521419@163.com</w:t>
        </w:r>
      </w:hyperlink>
    </w:p>
    <w:p w14:paraId="00035F53" w14:textId="77777777" w:rsidR="003A43A9" w:rsidRDefault="00C7067A">
      <w:pPr>
        <w:pStyle w:val="a3"/>
        <w:ind w:left="112"/>
      </w:pPr>
      <w:r>
        <w:rPr>
          <w:spacing w:val="-3"/>
        </w:rPr>
        <w:t>籍贯：江西省宜春市</w:t>
      </w:r>
    </w:p>
    <w:p w14:paraId="1C6CADAD" w14:textId="77777777" w:rsidR="003A43A9" w:rsidRDefault="00C7067A">
      <w:pPr>
        <w:pStyle w:val="1"/>
        <w:spacing w:before="134"/>
      </w:pPr>
      <w:r>
        <w:rPr>
          <w:color w:val="585858"/>
          <w:spacing w:val="-3"/>
        </w:rPr>
        <w:t>教育背景</w:t>
      </w:r>
    </w:p>
    <w:p w14:paraId="104F7402" w14:textId="77777777" w:rsidR="003A43A9" w:rsidRDefault="00C7067A">
      <w:pPr>
        <w:tabs>
          <w:tab w:val="left" w:pos="2708"/>
          <w:tab w:val="left" w:pos="4613"/>
          <w:tab w:val="left" w:pos="6145"/>
        </w:tabs>
        <w:spacing w:before="63"/>
        <w:ind w:left="112"/>
      </w:pPr>
      <w:r>
        <w:rPr>
          <w:color w:val="0D0D0D"/>
          <w:spacing w:val="-2"/>
        </w:rPr>
        <w:t>2011.09-2015.07</w:t>
      </w:r>
      <w:r>
        <w:rPr>
          <w:color w:val="0D0D0D"/>
        </w:rPr>
        <w:tab/>
      </w:r>
      <w:r>
        <w:rPr>
          <w:color w:val="0D0D0D"/>
          <w:spacing w:val="-2"/>
        </w:rPr>
        <w:t>电子科技大</w:t>
      </w:r>
      <w:r>
        <w:rPr>
          <w:color w:val="0D0D0D"/>
          <w:spacing w:val="-10"/>
        </w:rPr>
        <w:t>学</w:t>
      </w:r>
      <w:r>
        <w:rPr>
          <w:color w:val="0D0D0D"/>
        </w:rPr>
        <w:tab/>
        <w:t>微电子</w:t>
      </w:r>
      <w:r>
        <w:rPr>
          <w:color w:val="0D0D0D"/>
          <w:spacing w:val="-10"/>
        </w:rPr>
        <w:t>学</w:t>
      </w:r>
      <w:r>
        <w:rPr>
          <w:color w:val="0D0D0D"/>
        </w:rPr>
        <w:tab/>
        <w:t>本</w:t>
      </w:r>
      <w:r>
        <w:rPr>
          <w:color w:val="0D0D0D"/>
          <w:spacing w:val="-10"/>
        </w:rPr>
        <w:t>科</w:t>
      </w:r>
    </w:p>
    <w:p w14:paraId="53222DD4" w14:textId="77777777" w:rsidR="003A43A9" w:rsidRDefault="00C7067A">
      <w:pPr>
        <w:pStyle w:val="1"/>
        <w:spacing w:before="48"/>
      </w:pPr>
      <w:r>
        <w:rPr>
          <w:color w:val="585858"/>
          <w:spacing w:val="-3"/>
        </w:rPr>
        <w:t>专业技能</w:t>
      </w:r>
    </w:p>
    <w:p w14:paraId="1866772A" w14:textId="77777777" w:rsidR="008E367E" w:rsidRPr="008E367E" w:rsidRDefault="008E367E" w:rsidP="008E367E">
      <w:pPr>
        <w:pStyle w:val="a5"/>
        <w:numPr>
          <w:ilvl w:val="0"/>
          <w:numId w:val="1"/>
        </w:numPr>
        <w:tabs>
          <w:tab w:val="left" w:pos="533"/>
          <w:tab w:val="left" w:pos="534"/>
        </w:tabs>
        <w:spacing w:line="379" w:lineRule="exact"/>
        <w:rPr>
          <w:color w:val="60687B"/>
          <w:sz w:val="21"/>
        </w:rPr>
      </w:pPr>
      <w:r w:rsidRPr="008E367E">
        <w:rPr>
          <w:color w:val="60687B"/>
          <w:sz w:val="21"/>
        </w:rPr>
        <w:t>4年C/C++编程经验，1年半Go编程经验，其中3年区块链底层开发经验；</w:t>
      </w:r>
    </w:p>
    <w:p w14:paraId="318184B1" w14:textId="3073BC0B" w:rsidR="003A43A9" w:rsidRPr="00074940" w:rsidRDefault="008E367E" w:rsidP="00074940">
      <w:pPr>
        <w:pStyle w:val="a5"/>
        <w:numPr>
          <w:ilvl w:val="0"/>
          <w:numId w:val="1"/>
        </w:numPr>
        <w:tabs>
          <w:tab w:val="left" w:pos="533"/>
          <w:tab w:val="left" w:pos="534"/>
        </w:tabs>
        <w:spacing w:line="379" w:lineRule="exact"/>
        <w:rPr>
          <w:rFonts w:ascii="Wingdings" w:eastAsia="Wingdings" w:hAnsi="Wingdings"/>
          <w:color w:val="0D0D0D"/>
          <w:sz w:val="18"/>
        </w:rPr>
      </w:pPr>
      <w:r w:rsidRPr="008E367E">
        <w:rPr>
          <w:color w:val="60687B"/>
          <w:sz w:val="21"/>
        </w:rPr>
        <w:t>1年半</w:t>
      </w:r>
      <w:proofErr w:type="spellStart"/>
      <w:r w:rsidR="002544D9">
        <w:rPr>
          <w:rFonts w:hint="eastAsia"/>
          <w:color w:val="60687B"/>
          <w:sz w:val="21"/>
        </w:rPr>
        <w:t>Filecoin</w:t>
      </w:r>
      <w:proofErr w:type="spellEnd"/>
      <w:r w:rsidRPr="008E367E">
        <w:rPr>
          <w:color w:val="60687B"/>
          <w:sz w:val="21"/>
        </w:rPr>
        <w:t>开发经验，对</w:t>
      </w:r>
      <w:proofErr w:type="spellStart"/>
      <w:r w:rsidR="002544D9">
        <w:rPr>
          <w:rFonts w:hint="eastAsia"/>
          <w:color w:val="60687B"/>
          <w:sz w:val="21"/>
        </w:rPr>
        <w:t>F</w:t>
      </w:r>
      <w:r w:rsidRPr="008E367E">
        <w:rPr>
          <w:color w:val="60687B"/>
          <w:sz w:val="21"/>
        </w:rPr>
        <w:t>ilecoin</w:t>
      </w:r>
      <w:proofErr w:type="spellEnd"/>
      <w:r w:rsidRPr="008E367E">
        <w:rPr>
          <w:color w:val="60687B"/>
          <w:sz w:val="21"/>
        </w:rPr>
        <w:t>调度、时空证明、共识机制</w:t>
      </w:r>
      <w:r>
        <w:rPr>
          <w:rFonts w:hint="eastAsia"/>
          <w:color w:val="60687B"/>
          <w:sz w:val="21"/>
        </w:rPr>
        <w:t>、经济模型</w:t>
      </w:r>
      <w:r w:rsidRPr="008E367E">
        <w:rPr>
          <w:color w:val="60687B"/>
          <w:sz w:val="21"/>
        </w:rPr>
        <w:t>有一定了解；</w:t>
      </w:r>
    </w:p>
    <w:p w14:paraId="47241903" w14:textId="6112A6BF" w:rsidR="003A43A9" w:rsidRDefault="00C7067A">
      <w:pPr>
        <w:pStyle w:val="a5"/>
        <w:numPr>
          <w:ilvl w:val="0"/>
          <w:numId w:val="1"/>
        </w:numPr>
        <w:tabs>
          <w:tab w:val="left" w:pos="533"/>
          <w:tab w:val="left" w:pos="534"/>
        </w:tabs>
        <w:ind w:hanging="422"/>
        <w:rPr>
          <w:rFonts w:ascii="Wingdings" w:eastAsia="Wingdings" w:hAnsi="Wingdings"/>
          <w:color w:val="60687B"/>
          <w:sz w:val="18"/>
        </w:rPr>
      </w:pPr>
      <w:r>
        <w:rPr>
          <w:color w:val="60687B"/>
          <w:spacing w:val="-2"/>
          <w:sz w:val="21"/>
        </w:rPr>
        <w:t>熟悉区块链相关机制与原理，理解各类主流的共识算法</w:t>
      </w:r>
      <w:r>
        <w:rPr>
          <w:color w:val="60687B"/>
          <w:spacing w:val="1"/>
          <w:sz w:val="21"/>
        </w:rPr>
        <w:t>;</w:t>
      </w:r>
    </w:p>
    <w:p w14:paraId="4EE066B9" w14:textId="0906DCE2" w:rsidR="003A43A9" w:rsidRPr="0025384D" w:rsidRDefault="00AD41F2">
      <w:pPr>
        <w:pStyle w:val="a5"/>
        <w:numPr>
          <w:ilvl w:val="0"/>
          <w:numId w:val="1"/>
        </w:numPr>
        <w:tabs>
          <w:tab w:val="left" w:pos="533"/>
          <w:tab w:val="left" w:pos="534"/>
        </w:tabs>
        <w:ind w:hanging="422"/>
        <w:rPr>
          <w:rFonts w:ascii="Wingdings" w:eastAsia="Wingdings" w:hAnsi="Wingdings"/>
          <w:color w:val="60687B"/>
          <w:sz w:val="18"/>
        </w:rPr>
      </w:pPr>
      <w:r>
        <w:rPr>
          <w:rFonts w:hint="eastAsia"/>
          <w:color w:val="60687B"/>
          <w:spacing w:val="-4"/>
          <w:sz w:val="21"/>
        </w:rPr>
        <w:t>熟悉HTTP、</w:t>
      </w:r>
      <w:r w:rsidR="00C7067A">
        <w:rPr>
          <w:color w:val="60687B"/>
          <w:spacing w:val="-2"/>
          <w:sz w:val="21"/>
        </w:rPr>
        <w:t>TCP/IP</w:t>
      </w:r>
      <w:r>
        <w:rPr>
          <w:rFonts w:hint="eastAsia"/>
          <w:color w:val="60687B"/>
          <w:spacing w:val="-2"/>
          <w:sz w:val="21"/>
        </w:rPr>
        <w:t>等</w:t>
      </w:r>
      <w:r w:rsidR="00C7067A">
        <w:rPr>
          <w:color w:val="60687B"/>
          <w:spacing w:val="-4"/>
          <w:sz w:val="21"/>
        </w:rPr>
        <w:t xml:space="preserve"> 协议，</w:t>
      </w:r>
      <w:r>
        <w:rPr>
          <w:rFonts w:hint="eastAsia"/>
          <w:color w:val="60687B"/>
          <w:spacing w:val="-4"/>
          <w:sz w:val="21"/>
        </w:rPr>
        <w:t>熟悉</w:t>
      </w:r>
      <w:r w:rsidR="00C7067A">
        <w:rPr>
          <w:color w:val="60687B"/>
          <w:spacing w:val="-2"/>
          <w:sz w:val="21"/>
        </w:rPr>
        <w:t>Socket</w:t>
      </w:r>
      <w:r w:rsidR="00C7067A">
        <w:rPr>
          <w:color w:val="60687B"/>
          <w:spacing w:val="-5"/>
          <w:sz w:val="21"/>
        </w:rPr>
        <w:t xml:space="preserve"> 编程，点对点网络协议应用开发；</w:t>
      </w:r>
    </w:p>
    <w:p w14:paraId="6754836B" w14:textId="3E148F02" w:rsidR="0025384D" w:rsidRDefault="00905F35">
      <w:pPr>
        <w:pStyle w:val="a5"/>
        <w:numPr>
          <w:ilvl w:val="0"/>
          <w:numId w:val="1"/>
        </w:numPr>
        <w:tabs>
          <w:tab w:val="left" w:pos="533"/>
          <w:tab w:val="left" w:pos="534"/>
        </w:tabs>
        <w:ind w:hanging="422"/>
        <w:rPr>
          <w:rFonts w:ascii="Wingdings" w:eastAsia="Wingdings" w:hAnsi="Wingdings"/>
          <w:color w:val="60687B"/>
          <w:sz w:val="18"/>
        </w:rPr>
      </w:pPr>
      <w:r>
        <w:rPr>
          <w:rFonts w:hint="eastAsia"/>
          <w:color w:val="60687B"/>
          <w:spacing w:val="-5"/>
          <w:sz w:val="21"/>
        </w:rPr>
        <w:t>了解</w:t>
      </w:r>
      <w:r w:rsidR="0025384D">
        <w:rPr>
          <w:rFonts w:hint="eastAsia"/>
          <w:color w:val="60687B"/>
          <w:spacing w:val="-5"/>
          <w:sz w:val="21"/>
        </w:rPr>
        <w:t>消息队列，高并发，负载均衡相关</w:t>
      </w:r>
      <w:r>
        <w:rPr>
          <w:rFonts w:hint="eastAsia"/>
          <w:color w:val="60687B"/>
          <w:spacing w:val="-5"/>
          <w:sz w:val="21"/>
        </w:rPr>
        <w:t>知识点</w:t>
      </w:r>
      <w:r w:rsidR="0025384D">
        <w:rPr>
          <w:rFonts w:hint="eastAsia"/>
          <w:color w:val="60687B"/>
          <w:spacing w:val="-5"/>
          <w:sz w:val="21"/>
        </w:rPr>
        <w:t>；</w:t>
      </w:r>
    </w:p>
    <w:p w14:paraId="11D1B0DC" w14:textId="51A07B72" w:rsidR="003A43A9" w:rsidRDefault="00C7067A">
      <w:pPr>
        <w:pStyle w:val="a5"/>
        <w:numPr>
          <w:ilvl w:val="0"/>
          <w:numId w:val="1"/>
        </w:numPr>
        <w:tabs>
          <w:tab w:val="left" w:pos="533"/>
          <w:tab w:val="left" w:pos="534"/>
        </w:tabs>
        <w:spacing w:line="374" w:lineRule="exact"/>
        <w:ind w:hanging="422"/>
        <w:rPr>
          <w:rFonts w:ascii="Wingdings" w:eastAsia="Wingdings" w:hAnsi="Wingdings"/>
          <w:color w:val="60687B"/>
          <w:sz w:val="18"/>
        </w:rPr>
      </w:pPr>
      <w:r>
        <w:rPr>
          <w:color w:val="60687B"/>
          <w:spacing w:val="-2"/>
          <w:sz w:val="21"/>
        </w:rPr>
        <w:t>熟悉多线程、多进程</w:t>
      </w:r>
      <w:r w:rsidR="00691217">
        <w:rPr>
          <w:rFonts w:hint="eastAsia"/>
          <w:color w:val="60687B"/>
          <w:spacing w:val="-2"/>
          <w:sz w:val="21"/>
        </w:rPr>
        <w:t>、</w:t>
      </w:r>
      <w:r>
        <w:rPr>
          <w:color w:val="60687B"/>
          <w:spacing w:val="-3"/>
          <w:sz w:val="21"/>
        </w:rPr>
        <w:t>线程池、内存</w:t>
      </w:r>
      <w:proofErr w:type="gramStart"/>
      <w:r>
        <w:rPr>
          <w:color w:val="60687B"/>
          <w:spacing w:val="-3"/>
          <w:sz w:val="21"/>
        </w:rPr>
        <w:t>池技术</w:t>
      </w:r>
      <w:proofErr w:type="gramEnd"/>
      <w:r>
        <w:rPr>
          <w:color w:val="60687B"/>
          <w:spacing w:val="-3"/>
          <w:sz w:val="21"/>
        </w:rPr>
        <w:t>等</w:t>
      </w:r>
      <w:r w:rsidR="00691217">
        <w:rPr>
          <w:rFonts w:hint="eastAsia"/>
          <w:color w:val="60687B"/>
          <w:spacing w:val="-3"/>
          <w:sz w:val="21"/>
        </w:rPr>
        <w:t>；</w:t>
      </w:r>
    </w:p>
    <w:p w14:paraId="347A9FBF" w14:textId="430C3C7A" w:rsidR="003A43A9" w:rsidRDefault="00C7067A">
      <w:pPr>
        <w:pStyle w:val="1"/>
        <w:spacing w:before="161" w:line="503" w:lineRule="exact"/>
        <w:rPr>
          <w:color w:val="585858"/>
          <w:spacing w:val="-3"/>
        </w:rPr>
      </w:pPr>
      <w:r>
        <w:rPr>
          <w:color w:val="585858"/>
          <w:spacing w:val="-3"/>
        </w:rPr>
        <w:t>工作经历</w:t>
      </w:r>
    </w:p>
    <w:p w14:paraId="049A94FA" w14:textId="180EF054" w:rsidR="00A03BDC" w:rsidRDefault="00A03BDC" w:rsidP="00A03BDC">
      <w:pPr>
        <w:pStyle w:val="2"/>
        <w:tabs>
          <w:tab w:val="left" w:pos="1802"/>
        </w:tabs>
        <w:spacing w:line="392" w:lineRule="exact"/>
      </w:pPr>
      <w:r>
        <w:rPr>
          <w:color w:val="0D0D0D"/>
          <w:spacing w:val="-2"/>
        </w:rPr>
        <w:t>2020.04-</w:t>
      </w:r>
      <w:r w:rsidR="00D0166A">
        <w:rPr>
          <w:rFonts w:hint="eastAsia"/>
          <w:color w:val="0D0D0D"/>
          <w:spacing w:val="-2"/>
        </w:rPr>
        <w:t>2</w:t>
      </w:r>
      <w:r w:rsidR="00D0166A">
        <w:rPr>
          <w:color w:val="0D0D0D"/>
          <w:spacing w:val="-2"/>
        </w:rPr>
        <w:t>02</w:t>
      </w:r>
      <w:r w:rsidR="00FF226F">
        <w:rPr>
          <w:color w:val="0D0D0D"/>
          <w:spacing w:val="-2"/>
        </w:rPr>
        <w:t>1</w:t>
      </w:r>
      <w:r w:rsidR="00D0166A">
        <w:rPr>
          <w:color w:val="0D0D0D"/>
          <w:spacing w:val="-2"/>
        </w:rPr>
        <w:t>.12</w:t>
      </w:r>
      <w:r>
        <w:rPr>
          <w:color w:val="0D0D0D"/>
        </w:rPr>
        <w:tab/>
      </w:r>
      <w:r>
        <w:rPr>
          <w:rFonts w:hint="eastAsia"/>
          <w:color w:val="0D0D0D"/>
          <w:spacing w:val="-2"/>
        </w:rPr>
        <w:t>星驰(上海</w:t>
      </w:r>
      <w:r>
        <w:rPr>
          <w:color w:val="0D0D0D"/>
          <w:spacing w:val="-2"/>
        </w:rPr>
        <w:t>)</w:t>
      </w:r>
      <w:r>
        <w:rPr>
          <w:rFonts w:hint="eastAsia"/>
          <w:color w:val="0D0D0D"/>
          <w:spacing w:val="-2"/>
        </w:rPr>
        <w:t>网络科技有限公司</w:t>
      </w:r>
    </w:p>
    <w:p w14:paraId="4778E94A" w14:textId="3717826C" w:rsidR="00A03BDC" w:rsidRPr="00A03BDC" w:rsidRDefault="00A03BDC" w:rsidP="00A03BDC">
      <w:pPr>
        <w:pStyle w:val="a5"/>
        <w:numPr>
          <w:ilvl w:val="1"/>
          <w:numId w:val="1"/>
        </w:numPr>
        <w:tabs>
          <w:tab w:val="left" w:pos="833"/>
          <w:tab w:val="left" w:pos="834"/>
        </w:tabs>
        <w:spacing w:before="31" w:line="240" w:lineRule="auto"/>
        <w:ind w:hanging="361"/>
        <w:rPr>
          <w:sz w:val="21"/>
        </w:rPr>
      </w:pPr>
      <w:r>
        <w:rPr>
          <w:color w:val="585858"/>
          <w:spacing w:val="-3"/>
          <w:sz w:val="21"/>
        </w:rPr>
        <w:t>基于</w:t>
      </w:r>
      <w:proofErr w:type="spellStart"/>
      <w:r>
        <w:rPr>
          <w:rFonts w:hint="eastAsia"/>
          <w:color w:val="585858"/>
          <w:spacing w:val="-3"/>
          <w:sz w:val="21"/>
        </w:rPr>
        <w:t>Filecoi</w:t>
      </w:r>
      <w:r w:rsidR="00A136BF">
        <w:rPr>
          <w:rFonts w:hint="eastAsia"/>
          <w:color w:val="585858"/>
          <w:spacing w:val="-3"/>
          <w:sz w:val="21"/>
        </w:rPr>
        <w:t>n</w:t>
      </w:r>
      <w:proofErr w:type="spellEnd"/>
      <w:r w:rsidR="00EA2C16">
        <w:rPr>
          <w:rFonts w:hint="eastAsia"/>
          <w:color w:val="585858"/>
          <w:spacing w:val="-3"/>
          <w:sz w:val="21"/>
        </w:rPr>
        <w:t>官方代码</w:t>
      </w:r>
      <w:r w:rsidR="00A136BF">
        <w:rPr>
          <w:rFonts w:hint="eastAsia"/>
          <w:color w:val="585858"/>
          <w:spacing w:val="-3"/>
          <w:sz w:val="21"/>
        </w:rPr>
        <w:t>二次开发</w:t>
      </w:r>
    </w:p>
    <w:p w14:paraId="5F4F2239" w14:textId="166EE2CB" w:rsidR="003A43A9" w:rsidRDefault="00C7067A">
      <w:pPr>
        <w:pStyle w:val="2"/>
        <w:tabs>
          <w:tab w:val="left" w:pos="1802"/>
        </w:tabs>
        <w:spacing w:line="392" w:lineRule="exact"/>
      </w:pPr>
      <w:r>
        <w:rPr>
          <w:color w:val="0D0D0D"/>
          <w:spacing w:val="-2"/>
        </w:rPr>
        <w:t>2018.07-</w:t>
      </w:r>
      <w:r w:rsidR="00A03BDC">
        <w:rPr>
          <w:rFonts w:hint="eastAsia"/>
          <w:color w:val="0D0D0D"/>
          <w:spacing w:val="-2"/>
        </w:rPr>
        <w:t>2</w:t>
      </w:r>
      <w:r w:rsidR="00A03BDC">
        <w:rPr>
          <w:color w:val="0D0D0D"/>
          <w:spacing w:val="-2"/>
        </w:rPr>
        <w:t>020.04</w:t>
      </w:r>
      <w:r>
        <w:rPr>
          <w:color w:val="0D0D0D"/>
        </w:rPr>
        <w:tab/>
      </w:r>
      <w:r>
        <w:rPr>
          <w:color w:val="0D0D0D"/>
          <w:spacing w:val="-2"/>
        </w:rPr>
        <w:t>上海链朗科技有限公</w:t>
      </w:r>
      <w:r>
        <w:rPr>
          <w:color w:val="0D0D0D"/>
          <w:spacing w:val="-10"/>
        </w:rPr>
        <w:t>司</w:t>
      </w:r>
    </w:p>
    <w:p w14:paraId="79E0DB9D" w14:textId="18F7847D" w:rsidR="003A43A9" w:rsidRDefault="00C7067A">
      <w:pPr>
        <w:pStyle w:val="a5"/>
        <w:numPr>
          <w:ilvl w:val="1"/>
          <w:numId w:val="1"/>
        </w:numPr>
        <w:tabs>
          <w:tab w:val="left" w:pos="833"/>
          <w:tab w:val="left" w:pos="834"/>
        </w:tabs>
        <w:spacing w:before="31" w:line="240" w:lineRule="auto"/>
        <w:ind w:hanging="361"/>
        <w:rPr>
          <w:sz w:val="21"/>
        </w:rPr>
      </w:pPr>
      <w:r>
        <w:rPr>
          <w:color w:val="585858"/>
          <w:spacing w:val="-3"/>
          <w:sz w:val="21"/>
        </w:rPr>
        <w:t>基于石墨</w:t>
      </w:r>
      <w:proofErr w:type="gramStart"/>
      <w:r>
        <w:rPr>
          <w:color w:val="585858"/>
          <w:spacing w:val="-3"/>
          <w:sz w:val="21"/>
        </w:rPr>
        <w:t>烯</w:t>
      </w:r>
      <w:proofErr w:type="gramEnd"/>
      <w:r>
        <w:rPr>
          <w:color w:val="585858"/>
          <w:spacing w:val="-3"/>
          <w:sz w:val="21"/>
        </w:rPr>
        <w:t>技术框架下的</w:t>
      </w:r>
      <w:r w:rsidR="00A62798">
        <w:rPr>
          <w:rFonts w:hint="eastAsia"/>
          <w:color w:val="585858"/>
          <w:spacing w:val="-3"/>
          <w:sz w:val="21"/>
        </w:rPr>
        <w:t>YOYO</w:t>
      </w:r>
      <w:proofErr w:type="gramStart"/>
      <w:r>
        <w:rPr>
          <w:color w:val="585858"/>
          <w:spacing w:val="-3"/>
          <w:sz w:val="21"/>
        </w:rPr>
        <w:t>内容公链底层</w:t>
      </w:r>
      <w:proofErr w:type="gramEnd"/>
      <w:r>
        <w:rPr>
          <w:color w:val="585858"/>
          <w:spacing w:val="-3"/>
          <w:sz w:val="21"/>
        </w:rPr>
        <w:t>开发</w:t>
      </w:r>
    </w:p>
    <w:p w14:paraId="4256205A" w14:textId="77777777" w:rsidR="003A43A9" w:rsidRDefault="00C7067A">
      <w:pPr>
        <w:pStyle w:val="2"/>
        <w:spacing w:before="91" w:line="392" w:lineRule="exact"/>
      </w:pPr>
      <w:r>
        <w:rPr>
          <w:color w:val="0D0D0D"/>
        </w:rPr>
        <w:t>2017.04-2018.07</w:t>
      </w:r>
      <w:r>
        <w:rPr>
          <w:color w:val="0D0D0D"/>
          <w:spacing w:val="77"/>
          <w:w w:val="150"/>
        </w:rPr>
        <w:t xml:space="preserve"> </w:t>
      </w:r>
      <w:r>
        <w:rPr>
          <w:color w:val="0D0D0D"/>
          <w:spacing w:val="-1"/>
        </w:rPr>
        <w:t>一诺仪器(中国)有限公司</w:t>
      </w:r>
    </w:p>
    <w:p w14:paraId="7D240285" w14:textId="086954AC" w:rsidR="003A43A9" w:rsidRDefault="00C7067A">
      <w:pPr>
        <w:pStyle w:val="a5"/>
        <w:numPr>
          <w:ilvl w:val="1"/>
          <w:numId w:val="1"/>
        </w:numPr>
        <w:tabs>
          <w:tab w:val="left" w:pos="833"/>
          <w:tab w:val="left" w:pos="834"/>
        </w:tabs>
        <w:spacing w:line="361" w:lineRule="exact"/>
        <w:ind w:hanging="361"/>
        <w:rPr>
          <w:sz w:val="21"/>
        </w:rPr>
      </w:pPr>
      <w:r>
        <w:rPr>
          <w:color w:val="585858"/>
          <w:spacing w:val="-3"/>
          <w:sz w:val="21"/>
        </w:rPr>
        <w:t>电能仪器</w:t>
      </w:r>
      <w:r w:rsidR="00982CC5">
        <w:rPr>
          <w:rFonts w:hint="eastAsia"/>
          <w:color w:val="585858"/>
          <w:spacing w:val="-3"/>
          <w:sz w:val="21"/>
        </w:rPr>
        <w:t>部分系统架构与</w:t>
      </w:r>
      <w:r>
        <w:rPr>
          <w:color w:val="585858"/>
          <w:spacing w:val="-3"/>
          <w:sz w:val="21"/>
        </w:rPr>
        <w:t>功能模块的设计、开发、维护工作；</w:t>
      </w:r>
    </w:p>
    <w:p w14:paraId="2D4D7219" w14:textId="77777777" w:rsidR="003A43A9" w:rsidRDefault="00C7067A">
      <w:pPr>
        <w:pStyle w:val="2"/>
        <w:tabs>
          <w:tab w:val="left" w:pos="2124"/>
        </w:tabs>
        <w:spacing w:line="391" w:lineRule="exact"/>
      </w:pPr>
      <w:r>
        <w:rPr>
          <w:color w:val="0D0D0D"/>
          <w:spacing w:val="-2"/>
        </w:rPr>
        <w:t>2015.12-2017.04</w:t>
      </w:r>
      <w:r>
        <w:rPr>
          <w:color w:val="0D0D0D"/>
        </w:rPr>
        <w:tab/>
      </w:r>
      <w:r>
        <w:rPr>
          <w:color w:val="0D0D0D"/>
          <w:spacing w:val="-3"/>
        </w:rPr>
        <w:t>上海先锋商泰电子技术有限公司</w:t>
      </w:r>
    </w:p>
    <w:p w14:paraId="0F1EF477" w14:textId="77777777" w:rsidR="003A43A9" w:rsidRDefault="00C7067A">
      <w:pPr>
        <w:pStyle w:val="a5"/>
        <w:numPr>
          <w:ilvl w:val="1"/>
          <w:numId w:val="1"/>
        </w:numPr>
        <w:tabs>
          <w:tab w:val="left" w:pos="833"/>
          <w:tab w:val="left" w:pos="834"/>
        </w:tabs>
        <w:spacing w:before="28" w:line="240" w:lineRule="auto"/>
        <w:ind w:hanging="361"/>
        <w:rPr>
          <w:sz w:val="21"/>
        </w:rPr>
      </w:pPr>
      <w:r>
        <w:rPr>
          <w:color w:val="585858"/>
          <w:spacing w:val="-3"/>
          <w:sz w:val="21"/>
        </w:rPr>
        <w:t>负责车载智能系统和家用影音娱乐系统软件的开发；</w:t>
      </w:r>
    </w:p>
    <w:p w14:paraId="3195225E" w14:textId="0DDB6838" w:rsidR="003A43A9" w:rsidRDefault="00C7067A">
      <w:pPr>
        <w:pStyle w:val="1"/>
        <w:spacing w:before="164"/>
        <w:rPr>
          <w:color w:val="585858"/>
          <w:spacing w:val="-3"/>
        </w:rPr>
      </w:pPr>
      <w:r>
        <w:rPr>
          <w:color w:val="585858"/>
          <w:spacing w:val="-3"/>
        </w:rPr>
        <w:t>项目经验</w:t>
      </w:r>
    </w:p>
    <w:p w14:paraId="09D33B60" w14:textId="787D8B75" w:rsidR="008E367E" w:rsidRDefault="008E367E" w:rsidP="008E367E">
      <w:pPr>
        <w:pStyle w:val="2"/>
        <w:spacing w:before="94" w:line="392" w:lineRule="exact"/>
      </w:pPr>
      <w:r>
        <w:rPr>
          <w:color w:val="0D0D0D"/>
        </w:rPr>
        <w:t>2020.04</w:t>
      </w:r>
      <w:r>
        <w:rPr>
          <w:color w:val="0D0D0D"/>
          <w:spacing w:val="-1"/>
        </w:rPr>
        <w:t xml:space="preserve">-至今  </w:t>
      </w:r>
      <w:proofErr w:type="spellStart"/>
      <w:r w:rsidR="00EA2C16">
        <w:rPr>
          <w:rFonts w:hint="eastAsia"/>
          <w:color w:val="0D0D0D"/>
          <w:spacing w:val="-1"/>
        </w:rPr>
        <w:t>Filecoin</w:t>
      </w:r>
      <w:proofErr w:type="spellEnd"/>
      <w:r w:rsidR="00EA2C16">
        <w:rPr>
          <w:rFonts w:hint="eastAsia"/>
          <w:color w:val="0D0D0D"/>
          <w:spacing w:val="-1"/>
        </w:rPr>
        <w:t>开发</w:t>
      </w:r>
    </w:p>
    <w:p w14:paraId="7653F153" w14:textId="053EC664" w:rsidR="008E367E" w:rsidRDefault="008E367E" w:rsidP="00EA2C16">
      <w:pPr>
        <w:pStyle w:val="a3"/>
        <w:spacing w:line="373" w:lineRule="exact"/>
        <w:ind w:left="0" w:firstLine="472"/>
        <w:rPr>
          <w:spacing w:val="-2"/>
        </w:rPr>
      </w:pPr>
      <w:r>
        <w:rPr>
          <w:spacing w:val="-2"/>
        </w:rPr>
        <w:t>责任描述：</w:t>
      </w:r>
      <w:r w:rsidR="003C2419">
        <w:rPr>
          <w:rFonts w:hint="eastAsia"/>
          <w:spacing w:val="-2"/>
        </w:rPr>
        <w:t>主要负责</w:t>
      </w:r>
      <w:proofErr w:type="spellStart"/>
      <w:r w:rsidR="003C2419">
        <w:rPr>
          <w:rFonts w:hint="eastAsia"/>
          <w:spacing w:val="-2"/>
        </w:rPr>
        <w:t>Filecoin</w:t>
      </w:r>
      <w:proofErr w:type="spellEnd"/>
      <w:r w:rsidR="003C2419">
        <w:rPr>
          <w:rFonts w:hint="eastAsia"/>
          <w:spacing w:val="-2"/>
        </w:rPr>
        <w:t>相关项目优化、设计、开发、测试工作</w:t>
      </w:r>
    </w:p>
    <w:p w14:paraId="544D97E2" w14:textId="73EF8868" w:rsidR="00F177A8" w:rsidRDefault="00645243" w:rsidP="00EA2C16">
      <w:pPr>
        <w:pStyle w:val="a3"/>
        <w:spacing w:line="373" w:lineRule="exact"/>
        <w:ind w:left="0" w:firstLine="472"/>
      </w:pPr>
      <w:r>
        <w:rPr>
          <w:rFonts w:hint="eastAsia"/>
          <w:spacing w:val="-2"/>
        </w:rPr>
        <w:t>使用</w:t>
      </w:r>
      <w:r w:rsidR="00C7067A">
        <w:rPr>
          <w:rFonts w:hint="eastAsia"/>
          <w:spacing w:val="-2"/>
        </w:rPr>
        <w:t>中间件</w:t>
      </w:r>
      <w:r w:rsidR="00F177A8">
        <w:rPr>
          <w:rFonts w:hint="eastAsia"/>
          <w:spacing w:val="-2"/>
        </w:rPr>
        <w:t>：</w:t>
      </w:r>
      <w:proofErr w:type="spellStart"/>
      <w:r w:rsidR="00F177A8">
        <w:rPr>
          <w:rFonts w:hint="eastAsia"/>
          <w:spacing w:val="-2"/>
        </w:rPr>
        <w:t>Mysql</w:t>
      </w:r>
      <w:proofErr w:type="spellEnd"/>
      <w:r w:rsidR="00F177A8">
        <w:rPr>
          <w:rFonts w:hint="eastAsia"/>
          <w:spacing w:val="-2"/>
        </w:rPr>
        <w:t>、Redis、</w:t>
      </w:r>
      <w:proofErr w:type="spellStart"/>
      <w:r w:rsidR="00F177A8">
        <w:rPr>
          <w:rFonts w:hint="eastAsia"/>
          <w:spacing w:val="-2"/>
        </w:rPr>
        <w:t>Nats</w:t>
      </w:r>
      <w:proofErr w:type="spellEnd"/>
      <w:r w:rsidR="00F177A8">
        <w:rPr>
          <w:rFonts w:hint="eastAsia"/>
          <w:spacing w:val="-2"/>
        </w:rPr>
        <w:t>、</w:t>
      </w:r>
      <w:proofErr w:type="spellStart"/>
      <w:r w:rsidR="00F177A8">
        <w:rPr>
          <w:rFonts w:hint="eastAsia"/>
          <w:spacing w:val="-2"/>
        </w:rPr>
        <w:t>Etcd</w:t>
      </w:r>
      <w:proofErr w:type="spellEnd"/>
    </w:p>
    <w:p w14:paraId="647277C4" w14:textId="41278EE8" w:rsidR="00230085" w:rsidRPr="006826C2" w:rsidRDefault="005574BC" w:rsidP="00230085">
      <w:pPr>
        <w:pStyle w:val="a5"/>
        <w:numPr>
          <w:ilvl w:val="1"/>
          <w:numId w:val="1"/>
        </w:numPr>
        <w:tabs>
          <w:tab w:val="left" w:pos="833"/>
          <w:tab w:val="left" w:pos="834"/>
        </w:tabs>
        <w:spacing w:line="373" w:lineRule="exact"/>
        <w:rPr>
          <w:color w:val="585858"/>
          <w:spacing w:val="-3"/>
          <w:sz w:val="21"/>
        </w:rPr>
      </w:pPr>
      <w:proofErr w:type="spellStart"/>
      <w:r w:rsidRPr="006826C2">
        <w:rPr>
          <w:color w:val="585858"/>
          <w:spacing w:val="-3"/>
          <w:sz w:val="21"/>
        </w:rPr>
        <w:t>F</w:t>
      </w:r>
      <w:r w:rsidR="00230085" w:rsidRPr="006826C2">
        <w:rPr>
          <w:color w:val="585858"/>
          <w:spacing w:val="-3"/>
          <w:sz w:val="21"/>
        </w:rPr>
        <w:t>ilecoin</w:t>
      </w:r>
      <w:proofErr w:type="spellEnd"/>
      <w:r w:rsidRPr="006826C2">
        <w:rPr>
          <w:rFonts w:hint="eastAsia"/>
          <w:color w:val="585858"/>
          <w:spacing w:val="-3"/>
          <w:sz w:val="21"/>
        </w:rPr>
        <w:t>多miner</w:t>
      </w:r>
      <w:r w:rsidR="00230085" w:rsidRPr="006826C2">
        <w:rPr>
          <w:color w:val="585858"/>
          <w:spacing w:val="-3"/>
          <w:sz w:val="21"/>
        </w:rPr>
        <w:t>方案实施</w:t>
      </w:r>
      <w:r w:rsidR="004E11D8" w:rsidRPr="006826C2">
        <w:rPr>
          <w:rFonts w:hint="eastAsia"/>
          <w:color w:val="585858"/>
          <w:spacing w:val="-3"/>
          <w:sz w:val="21"/>
        </w:rPr>
        <w:t>与部署</w:t>
      </w:r>
      <w:r w:rsidRPr="006826C2">
        <w:rPr>
          <w:rFonts w:hint="eastAsia"/>
          <w:color w:val="585858"/>
          <w:spacing w:val="-3"/>
          <w:sz w:val="21"/>
        </w:rPr>
        <w:t>，</w:t>
      </w:r>
      <w:r w:rsidR="00B45AE8" w:rsidRPr="006826C2">
        <w:rPr>
          <w:rFonts w:hint="eastAsia"/>
          <w:color w:val="585858"/>
          <w:spacing w:val="-3"/>
          <w:sz w:val="21"/>
        </w:rPr>
        <w:t>使密封、</w:t>
      </w:r>
      <w:r w:rsidR="004D5554">
        <w:rPr>
          <w:rFonts w:hint="eastAsia"/>
          <w:color w:val="585858"/>
          <w:spacing w:val="-3"/>
          <w:sz w:val="21"/>
        </w:rPr>
        <w:t>时空</w:t>
      </w:r>
      <w:r w:rsidR="00B45AE8" w:rsidRPr="006826C2">
        <w:rPr>
          <w:rFonts w:hint="eastAsia"/>
          <w:color w:val="585858"/>
          <w:spacing w:val="-3"/>
          <w:sz w:val="21"/>
        </w:rPr>
        <w:t>证明、市场</w:t>
      </w:r>
      <w:r w:rsidR="009C16E9" w:rsidRPr="006826C2">
        <w:rPr>
          <w:rFonts w:hint="eastAsia"/>
          <w:color w:val="585858"/>
          <w:spacing w:val="-3"/>
          <w:sz w:val="21"/>
        </w:rPr>
        <w:t>等</w:t>
      </w:r>
      <w:r w:rsidR="00B45AE8" w:rsidRPr="006826C2">
        <w:rPr>
          <w:rFonts w:hint="eastAsia"/>
          <w:color w:val="585858"/>
          <w:spacing w:val="-3"/>
          <w:sz w:val="21"/>
        </w:rPr>
        <w:t>miner分开，</w:t>
      </w:r>
      <w:r w:rsidR="009C16E9" w:rsidRPr="006826C2">
        <w:rPr>
          <w:rFonts w:hint="eastAsia"/>
          <w:color w:val="585858"/>
          <w:spacing w:val="-3"/>
          <w:sz w:val="21"/>
        </w:rPr>
        <w:t>避免GPU、内存资源抢占；</w:t>
      </w:r>
      <w:r w:rsidR="009C16E9" w:rsidRPr="006826C2">
        <w:rPr>
          <w:color w:val="585858"/>
          <w:spacing w:val="-3"/>
          <w:sz w:val="21"/>
        </w:rPr>
        <w:t xml:space="preserve"> </w:t>
      </w:r>
    </w:p>
    <w:p w14:paraId="16697EFC" w14:textId="4F281BF1" w:rsidR="00230085" w:rsidRPr="006826C2" w:rsidRDefault="00230085" w:rsidP="00230085">
      <w:pPr>
        <w:pStyle w:val="a5"/>
        <w:numPr>
          <w:ilvl w:val="1"/>
          <w:numId w:val="1"/>
        </w:numPr>
        <w:tabs>
          <w:tab w:val="left" w:pos="833"/>
          <w:tab w:val="left" w:pos="834"/>
        </w:tabs>
        <w:spacing w:line="373" w:lineRule="exact"/>
        <w:rPr>
          <w:color w:val="585858"/>
          <w:spacing w:val="-3"/>
          <w:sz w:val="21"/>
        </w:rPr>
      </w:pPr>
      <w:r w:rsidRPr="006826C2">
        <w:rPr>
          <w:color w:val="585858"/>
          <w:spacing w:val="-3"/>
          <w:sz w:val="21"/>
        </w:rPr>
        <w:t>官方调度方案优化</w:t>
      </w:r>
      <w:r w:rsidR="009C16E9" w:rsidRPr="006826C2">
        <w:rPr>
          <w:rFonts w:hint="eastAsia"/>
          <w:color w:val="585858"/>
          <w:spacing w:val="-3"/>
          <w:sz w:val="21"/>
        </w:rPr>
        <w:t>，指定worker密封，后续方案演进至</w:t>
      </w:r>
      <w:r w:rsidR="00735479" w:rsidRPr="006826C2">
        <w:rPr>
          <w:rFonts w:hint="eastAsia"/>
          <w:color w:val="585858"/>
          <w:spacing w:val="-3"/>
          <w:sz w:val="21"/>
        </w:rPr>
        <w:t>密封miner多台，不挂worker，避免数据传输带来的带宽与时间消耗，提升</w:t>
      </w:r>
      <w:r w:rsidR="00EE6871" w:rsidRPr="006826C2">
        <w:rPr>
          <w:rFonts w:hint="eastAsia"/>
          <w:color w:val="585858"/>
          <w:spacing w:val="-3"/>
          <w:sz w:val="21"/>
        </w:rPr>
        <w:t>单台机器密封效率</w:t>
      </w:r>
      <w:r w:rsidR="002C6A6F" w:rsidRPr="006826C2">
        <w:rPr>
          <w:rFonts w:hint="eastAsia"/>
          <w:color w:val="585858"/>
          <w:spacing w:val="-3"/>
          <w:sz w:val="21"/>
        </w:rPr>
        <w:t>；</w:t>
      </w:r>
    </w:p>
    <w:p w14:paraId="50C4CF75" w14:textId="1D730935" w:rsidR="002C6A6F" w:rsidRPr="006826C2" w:rsidRDefault="002C6A6F" w:rsidP="00230085">
      <w:pPr>
        <w:pStyle w:val="a5"/>
        <w:numPr>
          <w:ilvl w:val="1"/>
          <w:numId w:val="1"/>
        </w:numPr>
        <w:tabs>
          <w:tab w:val="left" w:pos="833"/>
          <w:tab w:val="left" w:pos="834"/>
        </w:tabs>
        <w:spacing w:line="373" w:lineRule="exact"/>
        <w:rPr>
          <w:color w:val="585858"/>
          <w:spacing w:val="-3"/>
          <w:sz w:val="21"/>
        </w:rPr>
      </w:pPr>
      <w:r w:rsidRPr="006826C2">
        <w:rPr>
          <w:rFonts w:hint="eastAsia"/>
          <w:color w:val="585858"/>
          <w:spacing w:val="-3"/>
          <w:sz w:val="21"/>
        </w:rPr>
        <w:t>配合C</w:t>
      </w:r>
      <w:r w:rsidRPr="006826C2">
        <w:rPr>
          <w:color w:val="585858"/>
          <w:spacing w:val="-3"/>
          <w:sz w:val="21"/>
        </w:rPr>
        <w:t>2</w:t>
      </w:r>
      <w:r w:rsidRPr="006826C2">
        <w:rPr>
          <w:rFonts w:hint="eastAsia"/>
          <w:color w:val="585858"/>
          <w:spacing w:val="-3"/>
          <w:sz w:val="21"/>
        </w:rPr>
        <w:t>集群开发</w:t>
      </w:r>
      <w:r w:rsidR="00011A06">
        <w:rPr>
          <w:rFonts w:hint="eastAsia"/>
          <w:color w:val="585858"/>
          <w:spacing w:val="-3"/>
          <w:sz w:val="21"/>
        </w:rPr>
        <w:t>，最大效率利用</w:t>
      </w:r>
      <w:r w:rsidR="003D2B97">
        <w:rPr>
          <w:rFonts w:hint="eastAsia"/>
          <w:color w:val="585858"/>
          <w:spacing w:val="-3"/>
          <w:sz w:val="21"/>
        </w:rPr>
        <w:t>GPU</w:t>
      </w:r>
      <w:r w:rsidR="004E11D8" w:rsidRPr="006826C2">
        <w:rPr>
          <w:rFonts w:hint="eastAsia"/>
          <w:color w:val="585858"/>
          <w:spacing w:val="-3"/>
          <w:sz w:val="21"/>
        </w:rPr>
        <w:t>；</w:t>
      </w:r>
    </w:p>
    <w:p w14:paraId="683948C9" w14:textId="0EC1C1B4" w:rsidR="00230085" w:rsidRPr="006826C2" w:rsidRDefault="00230085" w:rsidP="00230085">
      <w:pPr>
        <w:pStyle w:val="a5"/>
        <w:numPr>
          <w:ilvl w:val="1"/>
          <w:numId w:val="1"/>
        </w:numPr>
        <w:tabs>
          <w:tab w:val="left" w:pos="833"/>
          <w:tab w:val="left" w:pos="834"/>
        </w:tabs>
        <w:spacing w:line="373" w:lineRule="exact"/>
        <w:rPr>
          <w:color w:val="585858"/>
          <w:spacing w:val="-3"/>
          <w:sz w:val="21"/>
        </w:rPr>
      </w:pPr>
      <w:r w:rsidRPr="006826C2">
        <w:rPr>
          <w:color w:val="585858"/>
          <w:spacing w:val="-3"/>
          <w:sz w:val="21"/>
        </w:rPr>
        <w:t>时空证明</w:t>
      </w:r>
      <w:r w:rsidR="004E11D8" w:rsidRPr="006826C2">
        <w:rPr>
          <w:rFonts w:hint="eastAsia"/>
          <w:color w:val="585858"/>
          <w:spacing w:val="-3"/>
          <w:sz w:val="21"/>
        </w:rPr>
        <w:t>GO层优化与维护</w:t>
      </w:r>
      <w:r w:rsidRPr="006826C2">
        <w:rPr>
          <w:color w:val="585858"/>
          <w:spacing w:val="-3"/>
          <w:sz w:val="21"/>
        </w:rPr>
        <w:t>，</w:t>
      </w:r>
      <w:proofErr w:type="gramStart"/>
      <w:r w:rsidRPr="006826C2">
        <w:rPr>
          <w:color w:val="585858"/>
          <w:spacing w:val="-3"/>
          <w:sz w:val="21"/>
        </w:rPr>
        <w:t>维护矿池将近</w:t>
      </w:r>
      <w:proofErr w:type="gramEnd"/>
      <w:r w:rsidRPr="006826C2">
        <w:rPr>
          <w:color w:val="585858"/>
          <w:spacing w:val="-3"/>
          <w:sz w:val="21"/>
        </w:rPr>
        <w:t>1E</w:t>
      </w:r>
      <w:proofErr w:type="gramStart"/>
      <w:r w:rsidRPr="006826C2">
        <w:rPr>
          <w:color w:val="585858"/>
          <w:spacing w:val="-3"/>
          <w:sz w:val="21"/>
        </w:rPr>
        <w:t>算力稳定</w:t>
      </w:r>
      <w:proofErr w:type="gramEnd"/>
      <w:r w:rsidRPr="006826C2">
        <w:rPr>
          <w:color w:val="585858"/>
          <w:spacing w:val="-3"/>
          <w:sz w:val="21"/>
        </w:rPr>
        <w:t>运行</w:t>
      </w:r>
      <w:r w:rsidR="00B25611" w:rsidRPr="006826C2">
        <w:rPr>
          <w:rFonts w:hint="eastAsia"/>
          <w:color w:val="585858"/>
          <w:spacing w:val="-3"/>
          <w:sz w:val="21"/>
        </w:rPr>
        <w:t>；</w:t>
      </w:r>
    </w:p>
    <w:p w14:paraId="2242DEB2" w14:textId="643ADDC9" w:rsidR="00782D16" w:rsidRDefault="00230085" w:rsidP="00EB4089">
      <w:pPr>
        <w:pStyle w:val="a5"/>
        <w:numPr>
          <w:ilvl w:val="1"/>
          <w:numId w:val="1"/>
        </w:numPr>
        <w:tabs>
          <w:tab w:val="left" w:pos="833"/>
          <w:tab w:val="left" w:pos="834"/>
        </w:tabs>
        <w:spacing w:line="373" w:lineRule="exact"/>
        <w:rPr>
          <w:color w:val="585858"/>
          <w:spacing w:val="-3"/>
          <w:sz w:val="21"/>
        </w:rPr>
      </w:pPr>
      <w:r w:rsidRPr="006826C2">
        <w:rPr>
          <w:color w:val="585858"/>
          <w:spacing w:val="-3"/>
          <w:sz w:val="21"/>
        </w:rPr>
        <w:t>时空证明集群方案实施</w:t>
      </w:r>
      <w:r w:rsidR="00B25611" w:rsidRPr="006826C2">
        <w:rPr>
          <w:rFonts w:hint="eastAsia"/>
          <w:color w:val="585858"/>
          <w:spacing w:val="-3"/>
          <w:sz w:val="21"/>
        </w:rPr>
        <w:t>，使</w:t>
      </w:r>
      <w:proofErr w:type="spellStart"/>
      <w:r w:rsidR="00B25611" w:rsidRPr="006826C2">
        <w:rPr>
          <w:rFonts w:hint="eastAsia"/>
          <w:color w:val="585858"/>
          <w:spacing w:val="-3"/>
          <w:sz w:val="21"/>
        </w:rPr>
        <w:t>WindowPoSt</w:t>
      </w:r>
      <w:proofErr w:type="spellEnd"/>
      <w:r w:rsidR="00B25611" w:rsidRPr="006826C2">
        <w:rPr>
          <w:rFonts w:hint="eastAsia"/>
          <w:color w:val="585858"/>
          <w:spacing w:val="-3"/>
          <w:sz w:val="21"/>
        </w:rPr>
        <w:t>高可用，机器利用率</w:t>
      </w:r>
      <w:r w:rsidR="00C33722">
        <w:rPr>
          <w:rFonts w:hint="eastAsia"/>
          <w:color w:val="585858"/>
          <w:spacing w:val="-3"/>
          <w:sz w:val="21"/>
        </w:rPr>
        <w:t>提升3</w:t>
      </w:r>
      <w:r w:rsidR="00C33722">
        <w:rPr>
          <w:color w:val="585858"/>
          <w:spacing w:val="-3"/>
          <w:sz w:val="21"/>
        </w:rPr>
        <w:t>5%</w:t>
      </w:r>
      <w:r w:rsidR="00C33722">
        <w:rPr>
          <w:rFonts w:hint="eastAsia"/>
          <w:color w:val="585858"/>
          <w:spacing w:val="-3"/>
          <w:sz w:val="21"/>
        </w:rPr>
        <w:t>，</w:t>
      </w:r>
      <w:r w:rsidR="00B25611" w:rsidRPr="006826C2">
        <w:rPr>
          <w:rFonts w:hint="eastAsia"/>
          <w:color w:val="585858"/>
          <w:spacing w:val="-3"/>
          <w:sz w:val="21"/>
        </w:rPr>
        <w:t>高可扩展；</w:t>
      </w:r>
    </w:p>
    <w:p w14:paraId="415B6440" w14:textId="77777777" w:rsidR="00EB4089" w:rsidRPr="00EB4089" w:rsidRDefault="00EB4089" w:rsidP="00EB4089">
      <w:pPr>
        <w:pStyle w:val="a5"/>
        <w:tabs>
          <w:tab w:val="left" w:pos="833"/>
          <w:tab w:val="left" w:pos="834"/>
        </w:tabs>
        <w:spacing w:line="373" w:lineRule="exact"/>
        <w:ind w:firstLine="0"/>
        <w:rPr>
          <w:color w:val="585858"/>
          <w:spacing w:val="-3"/>
          <w:sz w:val="21"/>
        </w:rPr>
      </w:pPr>
    </w:p>
    <w:p w14:paraId="41543F46" w14:textId="58FA1FAD" w:rsidR="003A43A9" w:rsidRDefault="00C7067A">
      <w:pPr>
        <w:pStyle w:val="2"/>
        <w:spacing w:before="94" w:line="392" w:lineRule="exact"/>
      </w:pPr>
      <w:r>
        <w:rPr>
          <w:color w:val="0D0D0D"/>
        </w:rPr>
        <w:t>2018.07</w:t>
      </w:r>
      <w:r>
        <w:rPr>
          <w:color w:val="0D0D0D"/>
          <w:spacing w:val="-1"/>
        </w:rPr>
        <w:t>-</w:t>
      </w:r>
      <w:r w:rsidR="008E367E">
        <w:rPr>
          <w:rFonts w:hint="eastAsia"/>
          <w:color w:val="0D0D0D"/>
          <w:spacing w:val="-1"/>
        </w:rPr>
        <w:t>2</w:t>
      </w:r>
      <w:r w:rsidR="008E367E">
        <w:rPr>
          <w:color w:val="0D0D0D"/>
          <w:spacing w:val="-1"/>
        </w:rPr>
        <w:t>020.04</w:t>
      </w:r>
      <w:r>
        <w:rPr>
          <w:color w:val="0D0D0D"/>
          <w:spacing w:val="-1"/>
        </w:rPr>
        <w:t xml:space="preserve">  某国产</w:t>
      </w:r>
      <w:proofErr w:type="gramStart"/>
      <w:r>
        <w:rPr>
          <w:color w:val="0D0D0D"/>
          <w:spacing w:val="-1"/>
        </w:rPr>
        <w:t>内容公链底层</w:t>
      </w:r>
      <w:proofErr w:type="gramEnd"/>
      <w:r>
        <w:rPr>
          <w:color w:val="0D0D0D"/>
          <w:spacing w:val="-1"/>
        </w:rPr>
        <w:t>开发</w:t>
      </w:r>
    </w:p>
    <w:p w14:paraId="580C3313" w14:textId="77777777" w:rsidR="003A43A9" w:rsidRDefault="00C7067A">
      <w:pPr>
        <w:pStyle w:val="a3"/>
        <w:spacing w:line="373" w:lineRule="exact"/>
        <w:ind w:left="538"/>
      </w:pPr>
      <w:r>
        <w:rPr>
          <w:spacing w:val="-4"/>
        </w:rPr>
        <w:t>项目介绍：</w:t>
      </w:r>
    </w:p>
    <w:p w14:paraId="67104727" w14:textId="77777777" w:rsidR="003A43A9" w:rsidRDefault="00C7067A">
      <w:pPr>
        <w:pStyle w:val="a3"/>
        <w:spacing w:before="28" w:line="256" w:lineRule="auto"/>
        <w:ind w:left="538" w:right="132"/>
      </w:pPr>
      <w:r>
        <w:rPr>
          <w:color w:val="585858"/>
          <w:spacing w:val="1"/>
        </w:rPr>
        <w:lastRenderedPageBreak/>
        <w:t>旨在建立一个利用区块链技术，使用去中心化共识为内容生产领域进行贡献定价和权益回报的网络，</w:t>
      </w:r>
      <w:r>
        <w:rPr>
          <w:color w:val="585858"/>
          <w:spacing w:val="-3"/>
        </w:rPr>
        <w:t>使内容生产者、内容投资者、内容筛选者和生态建设者都能得到合理的激励，无论是文本、视频、</w:t>
      </w:r>
    </w:p>
    <w:p w14:paraId="161A1FDC" w14:textId="77777777" w:rsidR="00A62798" w:rsidRDefault="00C7067A">
      <w:pPr>
        <w:pStyle w:val="a3"/>
        <w:spacing w:line="256" w:lineRule="auto"/>
        <w:ind w:left="538" w:right="921"/>
        <w:rPr>
          <w:color w:val="585858"/>
          <w:spacing w:val="-2"/>
        </w:rPr>
      </w:pPr>
      <w:r>
        <w:rPr>
          <w:color w:val="585858"/>
          <w:spacing w:val="-2"/>
        </w:rPr>
        <w:t>图片、音频甚至直播类为主题的内容平台都可以使用该去中线化网络构建对应的内容激励平台</w:t>
      </w:r>
    </w:p>
    <w:p w14:paraId="7584E435" w14:textId="091FC2CB" w:rsidR="00A62798" w:rsidRDefault="00A62798" w:rsidP="00A62798">
      <w:pPr>
        <w:pStyle w:val="a3"/>
        <w:spacing w:line="256" w:lineRule="auto"/>
        <w:ind w:left="538" w:right="921"/>
        <w:rPr>
          <w:color w:val="585858"/>
          <w:spacing w:val="-2"/>
        </w:rPr>
      </w:pPr>
      <w:r>
        <w:rPr>
          <w:rFonts w:hint="eastAsia"/>
          <w:color w:val="585858"/>
          <w:spacing w:val="-2"/>
        </w:rPr>
        <w:t>链上账户数：</w:t>
      </w:r>
      <w:r>
        <w:rPr>
          <w:color w:val="585858"/>
          <w:spacing w:val="-2"/>
        </w:rPr>
        <w:t>6</w:t>
      </w:r>
      <w:r>
        <w:rPr>
          <w:rFonts w:hint="eastAsia"/>
          <w:color w:val="585858"/>
          <w:spacing w:val="-2"/>
        </w:rPr>
        <w:t>万+</w:t>
      </w:r>
      <w:r>
        <w:rPr>
          <w:color w:val="585858"/>
          <w:spacing w:val="-2"/>
        </w:rPr>
        <w:t xml:space="preserve"> </w:t>
      </w:r>
    </w:p>
    <w:p w14:paraId="7686888B" w14:textId="0344E602" w:rsidR="003A43A9" w:rsidRDefault="00C7067A">
      <w:pPr>
        <w:pStyle w:val="a3"/>
        <w:spacing w:line="256" w:lineRule="auto"/>
        <w:ind w:left="538" w:right="921"/>
      </w:pPr>
      <w:r>
        <w:rPr>
          <w:spacing w:val="-2"/>
        </w:rPr>
        <w:t>责任描述：</w:t>
      </w:r>
    </w:p>
    <w:p w14:paraId="2231337C" w14:textId="77777777" w:rsidR="003A43A9" w:rsidRDefault="00C7067A">
      <w:pPr>
        <w:pStyle w:val="a5"/>
        <w:numPr>
          <w:ilvl w:val="1"/>
          <w:numId w:val="1"/>
        </w:numPr>
        <w:tabs>
          <w:tab w:val="left" w:pos="833"/>
          <w:tab w:val="left" w:pos="834"/>
        </w:tabs>
        <w:spacing w:line="373" w:lineRule="exact"/>
        <w:ind w:hanging="361"/>
        <w:rPr>
          <w:sz w:val="21"/>
        </w:rPr>
      </w:pPr>
      <w:r>
        <w:rPr>
          <w:color w:val="585858"/>
          <w:spacing w:val="-3"/>
          <w:sz w:val="21"/>
        </w:rPr>
        <w:t>内容经济模型设计与实现；</w:t>
      </w:r>
    </w:p>
    <w:p w14:paraId="5490E09B" w14:textId="17698964" w:rsidR="003A43A9" w:rsidRDefault="00C7067A">
      <w:pPr>
        <w:pStyle w:val="a5"/>
        <w:numPr>
          <w:ilvl w:val="1"/>
          <w:numId w:val="1"/>
        </w:numPr>
        <w:tabs>
          <w:tab w:val="left" w:pos="833"/>
          <w:tab w:val="left" w:pos="834"/>
        </w:tabs>
        <w:ind w:hanging="361"/>
        <w:rPr>
          <w:sz w:val="21"/>
        </w:rPr>
      </w:pPr>
      <w:r>
        <w:rPr>
          <w:color w:val="585858"/>
          <w:spacing w:val="-4"/>
          <w:sz w:val="21"/>
        </w:rPr>
        <w:t>锁仓功能</w:t>
      </w:r>
      <w:r w:rsidR="00C33722">
        <w:rPr>
          <w:rFonts w:hint="eastAsia"/>
          <w:color w:val="585858"/>
          <w:spacing w:val="-4"/>
          <w:sz w:val="21"/>
        </w:rPr>
        <w:t>、</w:t>
      </w:r>
      <w:r w:rsidR="00C33722">
        <w:rPr>
          <w:color w:val="585858"/>
          <w:spacing w:val="-3"/>
          <w:sz w:val="21"/>
        </w:rPr>
        <w:t>抵押挖矿</w:t>
      </w:r>
      <w:r w:rsidR="00C33722">
        <w:rPr>
          <w:rFonts w:hint="eastAsia"/>
          <w:color w:val="585858"/>
          <w:spacing w:val="-3"/>
          <w:sz w:val="21"/>
        </w:rPr>
        <w:t>、</w:t>
      </w:r>
      <w:r w:rsidR="00C33722">
        <w:rPr>
          <w:color w:val="585858"/>
          <w:sz w:val="21"/>
        </w:rPr>
        <w:t>POS</w:t>
      </w:r>
      <w:r w:rsidR="00C33722">
        <w:rPr>
          <w:color w:val="585858"/>
          <w:spacing w:val="17"/>
          <w:sz w:val="21"/>
        </w:rPr>
        <w:t xml:space="preserve"> 与</w:t>
      </w:r>
      <w:r w:rsidR="00C33722">
        <w:rPr>
          <w:color w:val="585858"/>
          <w:sz w:val="21"/>
        </w:rPr>
        <w:t>DPOS</w:t>
      </w:r>
      <w:r w:rsidR="006355BA">
        <w:rPr>
          <w:rFonts w:hint="eastAsia"/>
          <w:color w:val="585858"/>
          <w:sz w:val="21"/>
        </w:rPr>
        <w:t>、</w:t>
      </w:r>
      <w:r w:rsidR="006355BA">
        <w:rPr>
          <w:color w:val="585858"/>
          <w:spacing w:val="-3"/>
          <w:sz w:val="21"/>
        </w:rPr>
        <w:t>自定义投票</w:t>
      </w:r>
      <w:r w:rsidR="006355BA">
        <w:rPr>
          <w:rFonts w:hint="eastAsia"/>
          <w:color w:val="585858"/>
          <w:spacing w:val="-3"/>
          <w:sz w:val="21"/>
        </w:rPr>
        <w:t>等功能</w:t>
      </w:r>
      <w:r>
        <w:rPr>
          <w:color w:val="585858"/>
          <w:spacing w:val="-4"/>
          <w:sz w:val="21"/>
        </w:rPr>
        <w:t>的开发；</w:t>
      </w:r>
    </w:p>
    <w:p w14:paraId="75FD1A13" w14:textId="61019C2D" w:rsidR="004D5554" w:rsidRPr="00104B0D" w:rsidRDefault="004D5554" w:rsidP="004D5554">
      <w:pPr>
        <w:pStyle w:val="a5"/>
        <w:numPr>
          <w:ilvl w:val="1"/>
          <w:numId w:val="1"/>
        </w:numPr>
        <w:tabs>
          <w:tab w:val="left" w:pos="833"/>
          <w:tab w:val="left" w:pos="834"/>
        </w:tabs>
        <w:spacing w:line="361" w:lineRule="exact"/>
        <w:ind w:hanging="361"/>
        <w:rPr>
          <w:sz w:val="21"/>
        </w:rPr>
      </w:pPr>
      <w:r>
        <w:rPr>
          <w:color w:val="585858"/>
          <w:spacing w:val="-3"/>
          <w:sz w:val="21"/>
        </w:rPr>
        <w:t>搭建测试</w:t>
      </w:r>
      <w:proofErr w:type="gramStart"/>
      <w:r>
        <w:rPr>
          <w:color w:val="585858"/>
          <w:spacing w:val="-3"/>
          <w:sz w:val="21"/>
        </w:rPr>
        <w:t>网公开</w:t>
      </w:r>
      <w:proofErr w:type="gramEnd"/>
      <w:r>
        <w:rPr>
          <w:color w:val="585858"/>
          <w:spacing w:val="-3"/>
          <w:sz w:val="21"/>
        </w:rPr>
        <w:t>测试以及</w:t>
      </w:r>
      <w:proofErr w:type="gramStart"/>
      <w:r>
        <w:rPr>
          <w:color w:val="585858"/>
          <w:spacing w:val="-3"/>
          <w:sz w:val="21"/>
        </w:rPr>
        <w:t>成都链安审计</w:t>
      </w:r>
      <w:proofErr w:type="gramEnd"/>
      <w:r>
        <w:rPr>
          <w:color w:val="585858"/>
          <w:spacing w:val="-3"/>
          <w:sz w:val="21"/>
        </w:rPr>
        <w:t>测试</w:t>
      </w:r>
      <w:r w:rsidR="006355BA">
        <w:rPr>
          <w:rFonts w:hint="eastAsia"/>
          <w:color w:val="585858"/>
          <w:spacing w:val="-3"/>
          <w:sz w:val="21"/>
        </w:rPr>
        <w:t>，代码通过率9</w:t>
      </w:r>
      <w:r w:rsidR="006355BA">
        <w:rPr>
          <w:color w:val="585858"/>
          <w:spacing w:val="-3"/>
          <w:sz w:val="21"/>
        </w:rPr>
        <w:t>5%</w:t>
      </w:r>
      <w:r>
        <w:rPr>
          <w:color w:val="585858"/>
          <w:spacing w:val="-3"/>
          <w:sz w:val="21"/>
        </w:rPr>
        <w:t>；</w:t>
      </w:r>
    </w:p>
    <w:p w14:paraId="63BF1FDC" w14:textId="745AF90A" w:rsidR="00104B0D" w:rsidRPr="00782D16" w:rsidRDefault="00104B0D" w:rsidP="004D5554">
      <w:pPr>
        <w:pStyle w:val="a5"/>
        <w:numPr>
          <w:ilvl w:val="1"/>
          <w:numId w:val="1"/>
        </w:numPr>
        <w:tabs>
          <w:tab w:val="left" w:pos="833"/>
          <w:tab w:val="left" w:pos="834"/>
        </w:tabs>
        <w:spacing w:line="361" w:lineRule="exact"/>
        <w:ind w:hanging="361"/>
        <w:rPr>
          <w:sz w:val="21"/>
        </w:rPr>
      </w:pPr>
      <w:r>
        <w:rPr>
          <w:rFonts w:hint="eastAsia"/>
          <w:color w:val="585858"/>
          <w:spacing w:val="-3"/>
          <w:sz w:val="21"/>
        </w:rPr>
        <w:t>相关技术文档与说明文档的编写；</w:t>
      </w:r>
    </w:p>
    <w:p w14:paraId="6110DEF4" w14:textId="77777777" w:rsidR="00782D16" w:rsidRPr="00104B0D" w:rsidRDefault="00782D16" w:rsidP="00782D16">
      <w:pPr>
        <w:pStyle w:val="a5"/>
        <w:tabs>
          <w:tab w:val="left" w:pos="833"/>
          <w:tab w:val="left" w:pos="834"/>
        </w:tabs>
        <w:spacing w:line="361" w:lineRule="exact"/>
        <w:ind w:firstLine="0"/>
        <w:rPr>
          <w:sz w:val="21"/>
        </w:rPr>
      </w:pPr>
    </w:p>
    <w:p w14:paraId="694ED111" w14:textId="77777777" w:rsidR="00104B0D" w:rsidRDefault="00104B0D" w:rsidP="00861723">
      <w:pPr>
        <w:pStyle w:val="2"/>
      </w:pPr>
      <w:r>
        <w:t>2017.04-2018.06</w:t>
      </w:r>
      <w:r>
        <w:rPr>
          <w:spacing w:val="52"/>
        </w:rPr>
        <w:t xml:space="preserve"> </w:t>
      </w:r>
      <w:r>
        <w:t>GP20</w:t>
      </w:r>
      <w:r>
        <w:rPr>
          <w:spacing w:val="-5"/>
        </w:rPr>
        <w:t xml:space="preserve"> 无纸记录仪</w:t>
      </w:r>
    </w:p>
    <w:p w14:paraId="0FB774E3" w14:textId="77777777" w:rsidR="00104B0D" w:rsidRDefault="00104B0D" w:rsidP="00104B0D">
      <w:pPr>
        <w:pStyle w:val="a3"/>
        <w:spacing w:line="373" w:lineRule="exact"/>
        <w:ind w:left="538"/>
      </w:pPr>
      <w:r>
        <w:rPr>
          <w:spacing w:val="-4"/>
        </w:rPr>
        <w:t>项目介绍：</w:t>
      </w:r>
    </w:p>
    <w:p w14:paraId="0C0BD7AC" w14:textId="77777777" w:rsidR="00104B0D" w:rsidRDefault="00104B0D" w:rsidP="00104B0D">
      <w:pPr>
        <w:pStyle w:val="a3"/>
        <w:spacing w:before="28" w:line="256" w:lineRule="auto"/>
        <w:ind w:left="538" w:right="412"/>
      </w:pPr>
      <w:r>
        <w:rPr>
          <w:color w:val="585858"/>
          <w:spacing w:val="-2"/>
        </w:rPr>
        <w:t>无纸记录仪是将采集的数据/运算数据以时间为基轴记录在仪器内部的存储系统中，通过运算、模拟后显示在液晶屏；无纸记录仪采集的数据，常用的有：温度、压力、电压、电流、湿度、频率</w:t>
      </w:r>
    </w:p>
    <w:p w14:paraId="3D5DA598" w14:textId="77777777" w:rsidR="00104B0D" w:rsidRDefault="00104B0D" w:rsidP="00104B0D">
      <w:pPr>
        <w:pStyle w:val="a3"/>
        <w:spacing w:before="1" w:line="240" w:lineRule="auto"/>
        <w:ind w:left="538"/>
      </w:pPr>
      <w:r>
        <w:rPr>
          <w:spacing w:val="-4"/>
        </w:rPr>
        <w:t>责任描述：</w:t>
      </w:r>
    </w:p>
    <w:p w14:paraId="4CA69654" w14:textId="77777777" w:rsidR="00104B0D" w:rsidRDefault="00104B0D" w:rsidP="00104B0D">
      <w:pPr>
        <w:pStyle w:val="a5"/>
        <w:numPr>
          <w:ilvl w:val="1"/>
          <w:numId w:val="1"/>
        </w:numPr>
        <w:tabs>
          <w:tab w:val="left" w:pos="833"/>
          <w:tab w:val="left" w:pos="834"/>
        </w:tabs>
        <w:spacing w:before="28" w:line="374" w:lineRule="exact"/>
        <w:ind w:hanging="361"/>
        <w:rPr>
          <w:sz w:val="21"/>
        </w:rPr>
      </w:pPr>
      <w:r>
        <w:rPr>
          <w:color w:val="585858"/>
          <w:spacing w:val="-2"/>
          <w:sz w:val="21"/>
        </w:rPr>
        <w:t>AI</w:t>
      </w:r>
      <w:r>
        <w:rPr>
          <w:color w:val="585858"/>
          <w:spacing w:val="-3"/>
          <w:sz w:val="21"/>
        </w:rPr>
        <w:t xml:space="preserve"> 通用板卡、继电器板卡、电流板卡业务逻辑开发；包含量程、报警、显示设定、校正四个模块；</w:t>
      </w:r>
    </w:p>
    <w:p w14:paraId="2DE1F3C0" w14:textId="77777777" w:rsidR="00104B0D" w:rsidRDefault="00104B0D" w:rsidP="00104B0D">
      <w:pPr>
        <w:pStyle w:val="a5"/>
        <w:numPr>
          <w:ilvl w:val="1"/>
          <w:numId w:val="1"/>
        </w:numPr>
        <w:tabs>
          <w:tab w:val="left" w:pos="833"/>
          <w:tab w:val="left" w:pos="834"/>
        </w:tabs>
        <w:ind w:hanging="361"/>
        <w:rPr>
          <w:sz w:val="21"/>
        </w:rPr>
      </w:pPr>
      <w:r>
        <w:rPr>
          <w:color w:val="585858"/>
          <w:spacing w:val="-2"/>
          <w:sz w:val="21"/>
        </w:rPr>
        <w:t>FTP 客户端功能：延迟发送，SSL 加密文件，PASSIVE/ACTIVE</w:t>
      </w:r>
      <w:r>
        <w:rPr>
          <w:color w:val="585858"/>
          <w:spacing w:val="-4"/>
          <w:sz w:val="21"/>
        </w:rPr>
        <w:t xml:space="preserve"> 模式发送；</w:t>
      </w:r>
    </w:p>
    <w:p w14:paraId="49E4A973" w14:textId="433DBB9E" w:rsidR="00104B0D" w:rsidRPr="00905F35" w:rsidRDefault="00104B0D" w:rsidP="00905F35">
      <w:pPr>
        <w:pStyle w:val="a5"/>
        <w:numPr>
          <w:ilvl w:val="1"/>
          <w:numId w:val="1"/>
        </w:numPr>
        <w:tabs>
          <w:tab w:val="left" w:pos="833"/>
          <w:tab w:val="left" w:pos="834"/>
        </w:tabs>
        <w:ind w:hanging="361"/>
        <w:rPr>
          <w:sz w:val="21"/>
        </w:rPr>
      </w:pPr>
      <w:r>
        <w:rPr>
          <w:color w:val="585858"/>
          <w:spacing w:val="-2"/>
          <w:sz w:val="21"/>
        </w:rPr>
        <w:t>Modbus 客户端、服务端开发（Modbus 主要用于读取其他设备的数据</w:t>
      </w:r>
      <w:r>
        <w:rPr>
          <w:color w:val="585858"/>
          <w:spacing w:val="-5"/>
          <w:sz w:val="21"/>
        </w:rPr>
        <w:t>）</w:t>
      </w:r>
      <w:r w:rsidR="00905F35">
        <w:rPr>
          <w:rFonts w:hint="eastAsia"/>
          <w:color w:val="585858"/>
          <w:spacing w:val="-5"/>
          <w:sz w:val="21"/>
        </w:rPr>
        <w:t>，</w:t>
      </w:r>
      <w:r w:rsidRPr="00905F35">
        <w:rPr>
          <w:color w:val="585858"/>
          <w:spacing w:val="-2"/>
          <w:sz w:val="21"/>
        </w:rPr>
        <w:t>SNTP</w:t>
      </w:r>
      <w:r w:rsidRPr="00905F35">
        <w:rPr>
          <w:color w:val="585858"/>
          <w:spacing w:val="-3"/>
          <w:sz w:val="21"/>
        </w:rPr>
        <w:t xml:space="preserve"> 校时客户端与服务端的开发；</w:t>
      </w:r>
    </w:p>
    <w:p w14:paraId="5ACB168F" w14:textId="620008E2" w:rsidR="00104B0D" w:rsidRPr="00905F35" w:rsidRDefault="00104B0D" w:rsidP="00905F35">
      <w:pPr>
        <w:pStyle w:val="a5"/>
        <w:numPr>
          <w:ilvl w:val="1"/>
          <w:numId w:val="1"/>
        </w:numPr>
        <w:tabs>
          <w:tab w:val="left" w:pos="833"/>
          <w:tab w:val="left" w:pos="834"/>
        </w:tabs>
        <w:ind w:hanging="361"/>
        <w:rPr>
          <w:sz w:val="21"/>
        </w:rPr>
      </w:pPr>
      <w:r>
        <w:rPr>
          <w:color w:val="585858"/>
          <w:spacing w:val="-3"/>
          <w:sz w:val="21"/>
        </w:rPr>
        <w:t xml:space="preserve">前置面板 </w:t>
      </w:r>
      <w:r>
        <w:rPr>
          <w:color w:val="585858"/>
          <w:spacing w:val="-2"/>
          <w:sz w:val="21"/>
        </w:rPr>
        <w:t>LED</w:t>
      </w:r>
      <w:r>
        <w:rPr>
          <w:color w:val="585858"/>
          <w:spacing w:val="-4"/>
          <w:sz w:val="21"/>
        </w:rPr>
        <w:t xml:space="preserve"> 灯控制、蜂鸣器、报警模块</w:t>
      </w:r>
      <w:r w:rsidR="00905F35">
        <w:rPr>
          <w:rFonts w:hint="eastAsia"/>
          <w:color w:val="585858"/>
          <w:spacing w:val="-4"/>
          <w:sz w:val="21"/>
        </w:rPr>
        <w:t>、</w:t>
      </w:r>
      <w:r w:rsidRPr="00905F35">
        <w:rPr>
          <w:color w:val="585858"/>
          <w:spacing w:val="-3"/>
          <w:sz w:val="21"/>
        </w:rPr>
        <w:t>文件一览、系统升级模块；</w:t>
      </w:r>
    </w:p>
    <w:p w14:paraId="6B4294FF" w14:textId="77777777" w:rsidR="00782D16" w:rsidRPr="00905F35" w:rsidRDefault="00782D16" w:rsidP="00905F35">
      <w:pPr>
        <w:tabs>
          <w:tab w:val="left" w:pos="833"/>
          <w:tab w:val="left" w:pos="834"/>
        </w:tabs>
        <w:spacing w:line="374" w:lineRule="exact"/>
        <w:ind w:left="472"/>
        <w:rPr>
          <w:sz w:val="21"/>
        </w:rPr>
      </w:pPr>
    </w:p>
    <w:p w14:paraId="74BB1EEE" w14:textId="264D2D2B" w:rsidR="00782D16" w:rsidRDefault="00782D16" w:rsidP="00782D16">
      <w:pPr>
        <w:pStyle w:val="2"/>
      </w:pPr>
      <w:r>
        <w:rPr>
          <w:color w:val="0D0D0D"/>
        </w:rPr>
        <w:t>2018.03-2018.06</w:t>
      </w:r>
      <w:r>
        <w:rPr>
          <w:color w:val="0D0D0D"/>
          <w:spacing w:val="26"/>
        </w:rPr>
        <w:t xml:space="preserve">  </w:t>
      </w:r>
      <w:r>
        <w:rPr>
          <w:color w:val="0D0D0D"/>
        </w:rPr>
        <w:t>GP20</w:t>
      </w:r>
      <w:r>
        <w:rPr>
          <w:color w:val="0D0D0D"/>
          <w:spacing w:val="5"/>
        </w:rPr>
        <w:t xml:space="preserve"> 无纸记录仪</w:t>
      </w:r>
      <w:r>
        <w:rPr>
          <w:color w:val="0D0D0D"/>
        </w:rPr>
        <w:t>WEB</w:t>
      </w:r>
      <w:r>
        <w:rPr>
          <w:color w:val="0D0D0D"/>
          <w:spacing w:val="-12"/>
        </w:rPr>
        <w:t xml:space="preserve"> 端</w:t>
      </w:r>
    </w:p>
    <w:p w14:paraId="499E87BF" w14:textId="77777777" w:rsidR="00782D16" w:rsidRDefault="00782D16" w:rsidP="00782D16">
      <w:pPr>
        <w:pStyle w:val="a3"/>
        <w:spacing w:before="30"/>
        <w:ind w:left="473"/>
      </w:pPr>
      <w:r>
        <w:rPr>
          <w:spacing w:val="-4"/>
        </w:rPr>
        <w:t>项目描述：</w:t>
      </w:r>
    </w:p>
    <w:p w14:paraId="61CA8AD1" w14:textId="77777777" w:rsidR="00782D16" w:rsidRDefault="00782D16" w:rsidP="00782D16">
      <w:pPr>
        <w:pStyle w:val="a3"/>
        <w:ind w:left="470"/>
      </w:pPr>
      <w:r>
        <w:rPr>
          <w:color w:val="585858"/>
          <w:spacing w:val="-7"/>
        </w:rPr>
        <w:t xml:space="preserve">针对 </w:t>
      </w:r>
      <w:r>
        <w:rPr>
          <w:color w:val="585858"/>
        </w:rPr>
        <w:t>GP20</w:t>
      </w:r>
      <w:r>
        <w:rPr>
          <w:color w:val="585858"/>
          <w:spacing w:val="1"/>
        </w:rPr>
        <w:t xml:space="preserve"> 无纸记录仪下位机</w:t>
      </w:r>
      <w:r>
        <w:rPr>
          <w:color w:val="585858"/>
        </w:rPr>
        <w:t>PC</w:t>
      </w:r>
      <w:r>
        <w:rPr>
          <w:color w:val="585858"/>
          <w:spacing w:val="-6"/>
        </w:rPr>
        <w:t xml:space="preserve"> </w:t>
      </w:r>
      <w:proofErr w:type="gramStart"/>
      <w:r>
        <w:rPr>
          <w:color w:val="585858"/>
          <w:spacing w:val="-6"/>
        </w:rPr>
        <w:t>端操作</w:t>
      </w:r>
      <w:proofErr w:type="gramEnd"/>
      <w:r>
        <w:rPr>
          <w:color w:val="585858"/>
          <w:spacing w:val="-6"/>
        </w:rPr>
        <w:t xml:space="preserve">的 </w:t>
      </w:r>
      <w:r>
        <w:rPr>
          <w:color w:val="585858"/>
        </w:rPr>
        <w:t>web</w:t>
      </w:r>
      <w:r>
        <w:rPr>
          <w:color w:val="585858"/>
          <w:spacing w:val="-10"/>
        </w:rPr>
        <w:t xml:space="preserve"> 版本</w:t>
      </w:r>
    </w:p>
    <w:p w14:paraId="323C6B5D" w14:textId="77777777" w:rsidR="00782D16" w:rsidRDefault="00782D16" w:rsidP="00782D16">
      <w:pPr>
        <w:pStyle w:val="a3"/>
        <w:spacing w:before="29" w:line="240" w:lineRule="auto"/>
        <w:ind w:left="470"/>
      </w:pPr>
      <w:r>
        <w:rPr>
          <w:spacing w:val="-2"/>
        </w:rPr>
        <w:t>责任描述：</w:t>
      </w:r>
      <w:r>
        <w:rPr>
          <w:color w:val="585858"/>
          <w:spacing w:val="-4"/>
        </w:rPr>
        <w:t>与外包交接人</w:t>
      </w:r>
    </w:p>
    <w:p w14:paraId="52EF96CA" w14:textId="77777777" w:rsidR="00782D16" w:rsidRDefault="00782D16" w:rsidP="00782D16">
      <w:pPr>
        <w:pStyle w:val="a3"/>
        <w:spacing w:before="28" w:line="256" w:lineRule="auto"/>
        <w:ind w:left="470" w:right="415"/>
      </w:pPr>
      <w:r>
        <w:rPr>
          <w:color w:val="585858"/>
        </w:rPr>
        <w:t>web</w:t>
      </w:r>
      <w:r>
        <w:rPr>
          <w:color w:val="585858"/>
          <w:spacing w:val="-5"/>
        </w:rPr>
        <w:t xml:space="preserve"> 由外包开发，本人负责与外包进行接口的定义，下位机与 </w:t>
      </w:r>
      <w:r>
        <w:rPr>
          <w:color w:val="585858"/>
        </w:rPr>
        <w:t>web</w:t>
      </w:r>
      <w:r>
        <w:rPr>
          <w:color w:val="585858"/>
          <w:spacing w:val="-4"/>
        </w:rPr>
        <w:t xml:space="preserve"> 的数据解析，并完成分发给各个</w:t>
      </w:r>
      <w:r>
        <w:rPr>
          <w:color w:val="585858"/>
        </w:rPr>
        <w:t>模块，处理完成后将结果返回给 web</w:t>
      </w:r>
    </w:p>
    <w:p w14:paraId="4C78B293" w14:textId="77777777" w:rsidR="00782D16" w:rsidRDefault="00782D16" w:rsidP="00782D16">
      <w:pPr>
        <w:pStyle w:val="a3"/>
        <w:spacing w:before="5" w:line="240" w:lineRule="auto"/>
        <w:ind w:left="0"/>
        <w:rPr>
          <w:sz w:val="22"/>
        </w:rPr>
      </w:pPr>
    </w:p>
    <w:p w14:paraId="4D67A085" w14:textId="77777777" w:rsidR="00782D16" w:rsidRDefault="00782D16" w:rsidP="00782D16">
      <w:pPr>
        <w:pStyle w:val="2"/>
      </w:pPr>
      <w:r>
        <w:rPr>
          <w:color w:val="0D0D0D"/>
        </w:rPr>
        <w:t>2016.08-2017.</w:t>
      </w:r>
      <w:proofErr w:type="gramStart"/>
      <w:r>
        <w:rPr>
          <w:color w:val="0D0D0D"/>
        </w:rPr>
        <w:t>04</w:t>
      </w:r>
      <w:r>
        <w:rPr>
          <w:color w:val="0D0D0D"/>
          <w:spacing w:val="26"/>
        </w:rPr>
        <w:t xml:space="preserve">  </w:t>
      </w:r>
      <w:r>
        <w:rPr>
          <w:color w:val="0D0D0D"/>
        </w:rPr>
        <w:t>18</w:t>
      </w:r>
      <w:proofErr w:type="gramEnd"/>
      <w:r>
        <w:rPr>
          <w:color w:val="0D0D0D"/>
        </w:rPr>
        <w:t>Jtacs</w:t>
      </w:r>
      <w:r>
        <w:rPr>
          <w:color w:val="0D0D0D"/>
          <w:spacing w:val="-1"/>
        </w:rPr>
        <w:t xml:space="preserve"> </w:t>
      </w:r>
      <w:r>
        <w:rPr>
          <w:color w:val="0D0D0D"/>
        </w:rPr>
        <w:t>&amp;&amp;</w:t>
      </w:r>
      <w:r>
        <w:rPr>
          <w:color w:val="0D0D0D"/>
          <w:spacing w:val="-5"/>
        </w:rPr>
        <w:t xml:space="preserve"> </w:t>
      </w:r>
      <w:r>
        <w:rPr>
          <w:color w:val="0D0D0D"/>
          <w:spacing w:val="-4"/>
        </w:rPr>
        <w:t>281B</w:t>
      </w:r>
    </w:p>
    <w:p w14:paraId="1B85F678" w14:textId="77777777" w:rsidR="00782D16" w:rsidRDefault="00782D16" w:rsidP="00782D16">
      <w:pPr>
        <w:pStyle w:val="a3"/>
        <w:spacing w:before="30"/>
        <w:ind w:left="473"/>
      </w:pPr>
      <w:r>
        <w:rPr>
          <w:spacing w:val="-4"/>
        </w:rPr>
        <w:t>项目描述：</w:t>
      </w:r>
    </w:p>
    <w:p w14:paraId="7D4D1F80" w14:textId="77777777" w:rsidR="00782D16" w:rsidRDefault="00782D16" w:rsidP="00782D16">
      <w:pPr>
        <w:pStyle w:val="a3"/>
        <w:ind w:left="470"/>
      </w:pPr>
      <w:r>
        <w:rPr>
          <w:color w:val="585858"/>
          <w:spacing w:val="4"/>
        </w:rPr>
        <w:t xml:space="preserve">该项目是 </w:t>
      </w:r>
      <w:r>
        <w:rPr>
          <w:color w:val="585858"/>
        </w:rPr>
        <w:t>TOYOTA</w:t>
      </w:r>
      <w:r>
        <w:rPr>
          <w:color w:val="585858"/>
          <w:spacing w:val="-1"/>
        </w:rPr>
        <w:t xml:space="preserve"> 旗下为中东地区开发的嵌入式车载电子产品，集导航、音乐、收音机、</w:t>
      </w:r>
      <w:proofErr w:type="gramStart"/>
      <w:r>
        <w:rPr>
          <w:color w:val="585858"/>
          <w:spacing w:val="-1"/>
        </w:rPr>
        <w:t>蓝牙电话</w:t>
      </w:r>
      <w:proofErr w:type="gramEnd"/>
      <w:r>
        <w:rPr>
          <w:color w:val="585858"/>
          <w:spacing w:val="-1"/>
        </w:rPr>
        <w:t>、</w:t>
      </w:r>
    </w:p>
    <w:p w14:paraId="12BE5D66" w14:textId="77777777" w:rsidR="00782D16" w:rsidRDefault="00782D16" w:rsidP="00782D16">
      <w:pPr>
        <w:pStyle w:val="a3"/>
        <w:spacing w:before="29" w:line="256" w:lineRule="auto"/>
        <w:ind w:left="470" w:right="7618"/>
      </w:pPr>
      <w:r>
        <w:rPr>
          <w:color w:val="585858"/>
        </w:rPr>
        <w:t>DVD</w:t>
      </w:r>
      <w:r>
        <w:rPr>
          <w:color w:val="585858"/>
          <w:spacing w:val="-4"/>
        </w:rPr>
        <w:t xml:space="preserve"> 等功能于一身。</w:t>
      </w:r>
      <w:r>
        <w:rPr>
          <w:spacing w:val="-2"/>
        </w:rPr>
        <w:t>责任描述：</w:t>
      </w:r>
    </w:p>
    <w:p w14:paraId="2C11DB1C" w14:textId="77777777" w:rsidR="00782D16" w:rsidRDefault="00782D16" w:rsidP="00782D16">
      <w:pPr>
        <w:pStyle w:val="a3"/>
        <w:spacing w:line="256" w:lineRule="auto"/>
        <w:ind w:left="470" w:right="772"/>
      </w:pPr>
      <w:r>
        <w:rPr>
          <w:color w:val="585858"/>
        </w:rPr>
        <w:t>负责</w:t>
      </w:r>
      <w:proofErr w:type="gramStart"/>
      <w:r>
        <w:rPr>
          <w:color w:val="585858"/>
        </w:rPr>
        <w:t>蓝牙电话</w:t>
      </w:r>
      <w:proofErr w:type="gramEnd"/>
      <w:r>
        <w:rPr>
          <w:color w:val="585858"/>
        </w:rPr>
        <w:t xml:space="preserve">模块，其中包含 </w:t>
      </w:r>
      <w:proofErr w:type="spellStart"/>
      <w:r>
        <w:rPr>
          <w:color w:val="585858"/>
        </w:rPr>
        <w:t>BTPhone</w:t>
      </w:r>
      <w:proofErr w:type="spellEnd"/>
      <w:r>
        <w:rPr>
          <w:color w:val="585858"/>
        </w:rPr>
        <w:t>、</w:t>
      </w:r>
      <w:proofErr w:type="spellStart"/>
      <w:r>
        <w:rPr>
          <w:color w:val="585858"/>
        </w:rPr>
        <w:t>IncomingCall</w:t>
      </w:r>
      <w:proofErr w:type="spellEnd"/>
      <w:r>
        <w:rPr>
          <w:color w:val="585858"/>
        </w:rPr>
        <w:t xml:space="preserve">、Calling 三个 APP 的 UI 开发工作； </w:t>
      </w:r>
      <w:proofErr w:type="spellStart"/>
      <w:r>
        <w:rPr>
          <w:color w:val="585858"/>
        </w:rPr>
        <w:t>BTPhone</w:t>
      </w:r>
      <w:proofErr w:type="spellEnd"/>
      <w:r>
        <w:rPr>
          <w:color w:val="585858"/>
          <w:spacing w:val="-2"/>
        </w:rPr>
        <w:t xml:space="preserve"> 具有同步手机联系人、历史记录，拨打电话，搜索联系人、快速拨号等功能；</w:t>
      </w:r>
      <w:r>
        <w:rPr>
          <w:color w:val="585858"/>
        </w:rPr>
        <w:t xml:space="preserve"> </w:t>
      </w:r>
      <w:proofErr w:type="spellStart"/>
      <w:r>
        <w:rPr>
          <w:color w:val="585858"/>
        </w:rPr>
        <w:t>IncomingCall</w:t>
      </w:r>
      <w:proofErr w:type="spellEnd"/>
      <w:r>
        <w:rPr>
          <w:color w:val="585858"/>
          <w:spacing w:val="-4"/>
        </w:rPr>
        <w:t xml:space="preserve"> 包括来电，第三方来电，</w:t>
      </w:r>
      <w:r>
        <w:rPr>
          <w:color w:val="585858"/>
        </w:rPr>
        <w:t>Calling</w:t>
      </w:r>
      <w:r>
        <w:rPr>
          <w:color w:val="585858"/>
          <w:spacing w:val="-4"/>
        </w:rPr>
        <w:t xml:space="preserve"> 包含拨打画面，通话画面，三方通话画面，以及</w:t>
      </w:r>
      <w:r>
        <w:rPr>
          <w:color w:val="585858"/>
        </w:rPr>
        <w:t xml:space="preserve"> Navi 下 PIP 窗口的实现；</w:t>
      </w:r>
    </w:p>
    <w:p w14:paraId="11A8EB4C" w14:textId="01637188" w:rsidR="00782D16" w:rsidRPr="00861723" w:rsidRDefault="00782D16" w:rsidP="00861723">
      <w:pPr>
        <w:pStyle w:val="2"/>
        <w:ind w:left="0"/>
      </w:pPr>
    </w:p>
    <w:p w14:paraId="18577484" w14:textId="77777777" w:rsidR="00782D16" w:rsidRDefault="00782D16" w:rsidP="00782D16">
      <w:pPr>
        <w:pStyle w:val="2"/>
        <w:spacing w:before="1"/>
      </w:pPr>
      <w:r>
        <w:rPr>
          <w:color w:val="0D0D0D"/>
        </w:rPr>
        <w:t>2015.12-2016.</w:t>
      </w:r>
      <w:proofErr w:type="gramStart"/>
      <w:r>
        <w:rPr>
          <w:color w:val="0D0D0D"/>
        </w:rPr>
        <w:t>08</w:t>
      </w:r>
      <w:r>
        <w:rPr>
          <w:color w:val="0D0D0D"/>
          <w:spacing w:val="27"/>
        </w:rPr>
        <w:t xml:space="preserve">  </w:t>
      </w:r>
      <w:r>
        <w:rPr>
          <w:color w:val="0D0D0D"/>
          <w:spacing w:val="-4"/>
        </w:rPr>
        <w:t>17</w:t>
      </w:r>
      <w:proofErr w:type="gramEnd"/>
      <w:r>
        <w:rPr>
          <w:color w:val="0D0D0D"/>
          <w:spacing w:val="-4"/>
        </w:rPr>
        <w:t>CY</w:t>
      </w:r>
    </w:p>
    <w:p w14:paraId="6E1D9E61" w14:textId="7BD89FC8" w:rsidR="00782D16" w:rsidRDefault="00782D16" w:rsidP="00782D16">
      <w:pPr>
        <w:pStyle w:val="a3"/>
        <w:spacing w:before="30" w:line="240" w:lineRule="auto"/>
        <w:ind w:left="473"/>
        <w:rPr>
          <w:spacing w:val="-4"/>
        </w:rPr>
      </w:pPr>
      <w:r>
        <w:rPr>
          <w:spacing w:val="-4"/>
        </w:rPr>
        <w:t>项目描述：</w:t>
      </w:r>
    </w:p>
    <w:p w14:paraId="249EE96E" w14:textId="77777777" w:rsidR="00782D16" w:rsidRDefault="00782D16" w:rsidP="00782D16">
      <w:pPr>
        <w:pStyle w:val="a3"/>
        <w:spacing w:before="19" w:line="256" w:lineRule="auto"/>
        <w:ind w:left="470" w:right="326"/>
      </w:pPr>
      <w:r>
        <w:rPr>
          <w:color w:val="585858"/>
          <w:spacing w:val="10"/>
        </w:rPr>
        <w:lastRenderedPageBreak/>
        <w:t>该项目是为</w:t>
      </w:r>
      <w:r>
        <w:rPr>
          <w:color w:val="585858"/>
        </w:rPr>
        <w:t>Toyota</w:t>
      </w:r>
      <w:r>
        <w:rPr>
          <w:color w:val="585858"/>
          <w:spacing w:val="-11"/>
        </w:rPr>
        <w:t xml:space="preserve"> 与 </w:t>
      </w:r>
      <w:r>
        <w:rPr>
          <w:color w:val="585858"/>
        </w:rPr>
        <w:t>Lexus</w:t>
      </w:r>
      <w:r>
        <w:rPr>
          <w:color w:val="585858"/>
          <w:spacing w:val="-4"/>
        </w:rPr>
        <w:t xml:space="preserve"> 开发的导航系统软件，集导航、音乐、收音机、</w:t>
      </w:r>
      <w:proofErr w:type="gramStart"/>
      <w:r>
        <w:rPr>
          <w:color w:val="585858"/>
          <w:spacing w:val="-4"/>
        </w:rPr>
        <w:t>蓝牙电话</w:t>
      </w:r>
      <w:proofErr w:type="gramEnd"/>
      <w:r>
        <w:rPr>
          <w:color w:val="585858"/>
          <w:spacing w:val="-4"/>
        </w:rPr>
        <w:t>、</w:t>
      </w:r>
      <w:r>
        <w:rPr>
          <w:color w:val="585858"/>
        </w:rPr>
        <w:t>DVD、倒车</w:t>
      </w:r>
      <w:r>
        <w:rPr>
          <w:color w:val="585858"/>
          <w:spacing w:val="-2"/>
        </w:rPr>
        <w:t>影像等功能于一身</w:t>
      </w:r>
    </w:p>
    <w:p w14:paraId="7F6DDC73" w14:textId="77777777" w:rsidR="00782D16" w:rsidRDefault="00782D16" w:rsidP="00782D16">
      <w:pPr>
        <w:pStyle w:val="a3"/>
        <w:spacing w:before="2" w:line="240" w:lineRule="auto"/>
        <w:ind w:left="470"/>
      </w:pPr>
      <w:r>
        <w:rPr>
          <w:spacing w:val="-4"/>
        </w:rPr>
        <w:t>责任描述：</w:t>
      </w:r>
    </w:p>
    <w:p w14:paraId="34AF3086" w14:textId="77777777" w:rsidR="00782D16" w:rsidRDefault="00782D16" w:rsidP="00782D16">
      <w:pPr>
        <w:pStyle w:val="a5"/>
        <w:numPr>
          <w:ilvl w:val="1"/>
          <w:numId w:val="1"/>
        </w:numPr>
        <w:tabs>
          <w:tab w:val="left" w:pos="833"/>
          <w:tab w:val="left" w:pos="834"/>
        </w:tabs>
        <w:spacing w:before="26" w:line="374" w:lineRule="exact"/>
        <w:ind w:hanging="361"/>
        <w:rPr>
          <w:sz w:val="21"/>
        </w:rPr>
      </w:pPr>
      <w:r>
        <w:rPr>
          <w:color w:val="585858"/>
          <w:spacing w:val="-3"/>
          <w:sz w:val="21"/>
        </w:rPr>
        <w:t>软件功能的地图上物模块的代码设计；</w:t>
      </w:r>
    </w:p>
    <w:p w14:paraId="5A82475A" w14:textId="77777777" w:rsidR="00782D16" w:rsidRDefault="00782D16" w:rsidP="00782D16">
      <w:pPr>
        <w:pStyle w:val="a5"/>
        <w:numPr>
          <w:ilvl w:val="1"/>
          <w:numId w:val="1"/>
        </w:numPr>
        <w:tabs>
          <w:tab w:val="left" w:pos="833"/>
          <w:tab w:val="left" w:pos="834"/>
        </w:tabs>
        <w:spacing w:line="374" w:lineRule="exact"/>
        <w:ind w:hanging="361"/>
        <w:rPr>
          <w:sz w:val="21"/>
        </w:rPr>
      </w:pPr>
      <w:r>
        <w:rPr>
          <w:color w:val="585858"/>
          <w:spacing w:val="-2"/>
          <w:sz w:val="21"/>
        </w:rPr>
        <w:t>Message、List、</w:t>
      </w:r>
      <w:proofErr w:type="spellStart"/>
      <w:r>
        <w:rPr>
          <w:color w:val="585858"/>
          <w:spacing w:val="-2"/>
          <w:sz w:val="21"/>
        </w:rPr>
        <w:t>CheckBox</w:t>
      </w:r>
      <w:proofErr w:type="spellEnd"/>
      <w:r>
        <w:rPr>
          <w:color w:val="585858"/>
          <w:spacing w:val="-3"/>
          <w:sz w:val="21"/>
        </w:rPr>
        <w:t xml:space="preserve"> 等控件的封装</w:t>
      </w:r>
    </w:p>
    <w:p w14:paraId="52F83C82" w14:textId="77777777" w:rsidR="00782D16" w:rsidRDefault="00782D16" w:rsidP="00782D16">
      <w:pPr>
        <w:pStyle w:val="a3"/>
        <w:spacing w:before="13" w:line="240" w:lineRule="auto"/>
        <w:ind w:left="0"/>
        <w:rPr>
          <w:sz w:val="20"/>
        </w:rPr>
      </w:pPr>
    </w:p>
    <w:p w14:paraId="183627E3" w14:textId="77777777" w:rsidR="00782D16" w:rsidRDefault="00782D16" w:rsidP="00782D16">
      <w:pPr>
        <w:pStyle w:val="1"/>
      </w:pPr>
      <w:r>
        <w:rPr>
          <w:color w:val="585858"/>
          <w:spacing w:val="-3"/>
        </w:rPr>
        <w:t>个人特质</w:t>
      </w:r>
    </w:p>
    <w:p w14:paraId="07C1688A" w14:textId="2E518923" w:rsidR="003A43A9" w:rsidRDefault="00AD41F2" w:rsidP="0025384D">
      <w:pPr>
        <w:pStyle w:val="a6"/>
        <w:ind w:firstLineChars="50" w:firstLine="110"/>
      </w:pPr>
      <w:r>
        <w:rPr>
          <w:rFonts w:hint="eastAsia"/>
        </w:rPr>
        <w:t>具有较强的责任心，团队协作精神，工作细心</w:t>
      </w:r>
      <w:r w:rsidR="0025384D">
        <w:rPr>
          <w:rFonts w:hint="eastAsia"/>
        </w:rPr>
        <w:t>，踏实勤恳，善于学习新技术</w:t>
      </w:r>
    </w:p>
    <w:sectPr w:rsidR="003A43A9">
      <w:pgSz w:w="11900" w:h="16850"/>
      <w:pgMar w:top="1100" w:right="8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3587"/>
    <w:multiLevelType w:val="hybridMultilevel"/>
    <w:tmpl w:val="641E6D7A"/>
    <w:lvl w:ilvl="0" w:tplc="55529FC4">
      <w:numFmt w:val="bullet"/>
      <w:lvlText w:val=""/>
      <w:lvlJc w:val="left"/>
      <w:pPr>
        <w:ind w:left="533" w:hanging="421"/>
      </w:pPr>
      <w:rPr>
        <w:rFonts w:ascii="Wingdings" w:eastAsia="Wingdings" w:hAnsi="Wingdings" w:cs="Wingdings" w:hint="default"/>
        <w:w w:val="100"/>
        <w:lang w:val="en-US" w:eastAsia="zh-CN" w:bidi="ar-SA"/>
      </w:rPr>
    </w:lvl>
    <w:lvl w:ilvl="1" w:tplc="9C640FFA">
      <w:numFmt w:val="bullet"/>
      <w:lvlText w:val=""/>
      <w:lvlJc w:val="left"/>
      <w:pPr>
        <w:ind w:left="833" w:hanging="360"/>
      </w:pPr>
      <w:rPr>
        <w:rFonts w:ascii="Wingdings" w:eastAsia="Wingdings" w:hAnsi="Wingdings" w:cs="Wingdings" w:hint="default"/>
        <w:b w:val="0"/>
        <w:bCs w:val="0"/>
        <w:i w:val="0"/>
        <w:iCs w:val="0"/>
        <w:color w:val="585858"/>
        <w:w w:val="100"/>
        <w:sz w:val="18"/>
        <w:szCs w:val="18"/>
        <w:lang w:val="en-US" w:eastAsia="zh-CN" w:bidi="ar-SA"/>
      </w:rPr>
    </w:lvl>
    <w:lvl w:ilvl="2" w:tplc="68BA1DF0">
      <w:numFmt w:val="bullet"/>
      <w:lvlText w:val="•"/>
      <w:lvlJc w:val="left"/>
      <w:pPr>
        <w:ind w:left="1866" w:hanging="360"/>
      </w:pPr>
      <w:rPr>
        <w:rFonts w:hint="default"/>
        <w:lang w:val="en-US" w:eastAsia="zh-CN" w:bidi="ar-SA"/>
      </w:rPr>
    </w:lvl>
    <w:lvl w:ilvl="3" w:tplc="F8C68FFC">
      <w:numFmt w:val="bullet"/>
      <w:lvlText w:val="•"/>
      <w:lvlJc w:val="left"/>
      <w:pPr>
        <w:ind w:left="2893" w:hanging="360"/>
      </w:pPr>
      <w:rPr>
        <w:rFonts w:hint="default"/>
        <w:lang w:val="en-US" w:eastAsia="zh-CN" w:bidi="ar-SA"/>
      </w:rPr>
    </w:lvl>
    <w:lvl w:ilvl="4" w:tplc="3ADA2AEC">
      <w:numFmt w:val="bullet"/>
      <w:lvlText w:val="•"/>
      <w:lvlJc w:val="left"/>
      <w:pPr>
        <w:ind w:left="3919" w:hanging="360"/>
      </w:pPr>
      <w:rPr>
        <w:rFonts w:hint="default"/>
        <w:lang w:val="en-US" w:eastAsia="zh-CN" w:bidi="ar-SA"/>
      </w:rPr>
    </w:lvl>
    <w:lvl w:ilvl="5" w:tplc="079417B2">
      <w:numFmt w:val="bullet"/>
      <w:lvlText w:val="•"/>
      <w:lvlJc w:val="left"/>
      <w:pPr>
        <w:ind w:left="4946" w:hanging="360"/>
      </w:pPr>
      <w:rPr>
        <w:rFonts w:hint="default"/>
        <w:lang w:val="en-US" w:eastAsia="zh-CN" w:bidi="ar-SA"/>
      </w:rPr>
    </w:lvl>
    <w:lvl w:ilvl="6" w:tplc="6698330C">
      <w:numFmt w:val="bullet"/>
      <w:lvlText w:val="•"/>
      <w:lvlJc w:val="left"/>
      <w:pPr>
        <w:ind w:left="5972" w:hanging="360"/>
      </w:pPr>
      <w:rPr>
        <w:rFonts w:hint="default"/>
        <w:lang w:val="en-US" w:eastAsia="zh-CN" w:bidi="ar-SA"/>
      </w:rPr>
    </w:lvl>
    <w:lvl w:ilvl="7" w:tplc="BCACB3F4">
      <w:numFmt w:val="bullet"/>
      <w:lvlText w:val="•"/>
      <w:lvlJc w:val="left"/>
      <w:pPr>
        <w:ind w:left="6999" w:hanging="360"/>
      </w:pPr>
      <w:rPr>
        <w:rFonts w:hint="default"/>
        <w:lang w:val="en-US" w:eastAsia="zh-CN" w:bidi="ar-SA"/>
      </w:rPr>
    </w:lvl>
    <w:lvl w:ilvl="8" w:tplc="1E2859F0">
      <w:numFmt w:val="bullet"/>
      <w:lvlText w:val="•"/>
      <w:lvlJc w:val="left"/>
      <w:pPr>
        <w:ind w:left="8026" w:hanging="360"/>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3A43A9"/>
    <w:rsid w:val="00011A06"/>
    <w:rsid w:val="00026D4A"/>
    <w:rsid w:val="00066160"/>
    <w:rsid w:val="00074940"/>
    <w:rsid w:val="00104B0D"/>
    <w:rsid w:val="001443FD"/>
    <w:rsid w:val="00187F6D"/>
    <w:rsid w:val="001A6023"/>
    <w:rsid w:val="00230085"/>
    <w:rsid w:val="0025384D"/>
    <w:rsid w:val="002544D9"/>
    <w:rsid w:val="002C6A6F"/>
    <w:rsid w:val="003A43A9"/>
    <w:rsid w:val="003C2419"/>
    <w:rsid w:val="003D2B97"/>
    <w:rsid w:val="003D361F"/>
    <w:rsid w:val="004D5554"/>
    <w:rsid w:val="004E11D8"/>
    <w:rsid w:val="005574BC"/>
    <w:rsid w:val="005B22E1"/>
    <w:rsid w:val="006070EB"/>
    <w:rsid w:val="006355BA"/>
    <w:rsid w:val="00645243"/>
    <w:rsid w:val="006826C2"/>
    <w:rsid w:val="00691217"/>
    <w:rsid w:val="00735479"/>
    <w:rsid w:val="00782D16"/>
    <w:rsid w:val="00861723"/>
    <w:rsid w:val="00893728"/>
    <w:rsid w:val="008E367E"/>
    <w:rsid w:val="00905F35"/>
    <w:rsid w:val="00982CC5"/>
    <w:rsid w:val="009C16E9"/>
    <w:rsid w:val="00A03BDC"/>
    <w:rsid w:val="00A136BF"/>
    <w:rsid w:val="00A62798"/>
    <w:rsid w:val="00AD41F2"/>
    <w:rsid w:val="00B25611"/>
    <w:rsid w:val="00B45AE8"/>
    <w:rsid w:val="00C33722"/>
    <w:rsid w:val="00C7067A"/>
    <w:rsid w:val="00D0166A"/>
    <w:rsid w:val="00E95CF6"/>
    <w:rsid w:val="00EA2C16"/>
    <w:rsid w:val="00EB4089"/>
    <w:rsid w:val="00EE6871"/>
    <w:rsid w:val="00F177A8"/>
    <w:rsid w:val="00FF2136"/>
    <w:rsid w:val="00FF2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10EC"/>
  <w15:docId w15:val="{395B891C-7AD4-4345-810F-AEDA601D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eastAsia="zh-CN"/>
    </w:rPr>
  </w:style>
  <w:style w:type="paragraph" w:styleId="1">
    <w:name w:val="heading 1"/>
    <w:basedOn w:val="a"/>
    <w:uiPriority w:val="9"/>
    <w:qFormat/>
    <w:pPr>
      <w:ind w:left="112"/>
      <w:outlineLvl w:val="0"/>
    </w:pPr>
    <w:rPr>
      <w:b/>
      <w:bCs/>
      <w:sz w:val="28"/>
      <w:szCs w:val="28"/>
    </w:rPr>
  </w:style>
  <w:style w:type="paragraph" w:styleId="2">
    <w:name w:val="heading 2"/>
    <w:basedOn w:val="a"/>
    <w:uiPriority w:val="9"/>
    <w:unhideWhenUsed/>
    <w:qFormat/>
    <w:pPr>
      <w:ind w:left="112"/>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line="374" w:lineRule="exact"/>
      <w:ind w:left="833"/>
    </w:pPr>
    <w:rPr>
      <w:sz w:val="21"/>
      <w:szCs w:val="21"/>
    </w:rPr>
  </w:style>
  <w:style w:type="paragraph" w:styleId="a4">
    <w:name w:val="Title"/>
    <w:basedOn w:val="a"/>
    <w:uiPriority w:val="10"/>
    <w:qFormat/>
    <w:pPr>
      <w:spacing w:line="755" w:lineRule="exact"/>
      <w:ind w:left="112"/>
    </w:pPr>
    <w:rPr>
      <w:b/>
      <w:bCs/>
      <w:sz w:val="44"/>
      <w:szCs w:val="44"/>
    </w:rPr>
  </w:style>
  <w:style w:type="paragraph" w:styleId="a5">
    <w:name w:val="List Paragraph"/>
    <w:basedOn w:val="a"/>
    <w:uiPriority w:val="1"/>
    <w:qFormat/>
    <w:pPr>
      <w:spacing w:line="360" w:lineRule="exact"/>
      <w:ind w:left="833" w:hanging="361"/>
    </w:pPr>
  </w:style>
  <w:style w:type="paragraph" w:customStyle="1" w:styleId="TableParagraph">
    <w:name w:val="Table Paragraph"/>
    <w:basedOn w:val="a"/>
    <w:uiPriority w:val="1"/>
    <w:qFormat/>
  </w:style>
  <w:style w:type="paragraph" w:styleId="a6">
    <w:name w:val="No Spacing"/>
    <w:uiPriority w:val="1"/>
    <w:qFormat/>
    <w:rsid w:val="003D361F"/>
    <w:rPr>
      <w:rFonts w:ascii="微软雅黑" w:eastAsia="微软雅黑" w:hAnsi="微软雅黑" w:cs="微软雅黑"/>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8721521419@163.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陈琼</cp:lastModifiedBy>
  <cp:revision>22</cp:revision>
  <dcterms:created xsi:type="dcterms:W3CDTF">2021-12-10T02:45:00Z</dcterms:created>
  <dcterms:modified xsi:type="dcterms:W3CDTF">2021-12-20T01:45:00Z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Aspose Ltd.</vt:lpwstr>
  </property>
  <property fmtid="{D5CDD505-2E9C-101B-9397-08002B2CF9AE}" pid="4" name="LastSaved">
    <vt:filetime>2021-12-10T00:00:00Z</vt:filetime>
  </property>
</Properties>
</file>