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CC6B4" w14:textId="1E043A44" w:rsidR="002876F0" w:rsidRPr="00776397" w:rsidRDefault="009F5723" w:rsidP="00776397">
      <w:pPr>
        <w:pStyle w:val="Heading1"/>
        <w:rPr>
          <w:color w:val="FF0000"/>
          <w:sz w:val="32"/>
          <w:szCs w:val="32"/>
        </w:rPr>
      </w:pPr>
      <w:r w:rsidRPr="00776397">
        <w:rPr>
          <w:color w:val="FF0000"/>
          <w:sz w:val="32"/>
          <w:szCs w:val="32"/>
        </w:rPr>
        <w:t xml:space="preserve">1. Introduction </w:t>
      </w:r>
    </w:p>
    <w:p w14:paraId="4E321674" w14:textId="09C52A68" w:rsidR="009F5723" w:rsidRDefault="0058323B">
      <w:pPr>
        <w:rPr>
          <w:sz w:val="32"/>
          <w:szCs w:val="32"/>
        </w:rPr>
      </w:pPr>
      <w:r>
        <w:rPr>
          <w:sz w:val="32"/>
          <w:szCs w:val="32"/>
        </w:rPr>
        <w:t>-The goal is to give in-depth understanding of performance aspects of Java platform.</w:t>
      </w:r>
    </w:p>
    <w:p w14:paraId="7E8A11B4" w14:textId="6153D2CA" w:rsidR="0058323B" w:rsidRDefault="0058323B">
      <w:pPr>
        <w:rPr>
          <w:sz w:val="32"/>
          <w:szCs w:val="32"/>
        </w:rPr>
      </w:pPr>
      <w:r>
        <w:rPr>
          <w:sz w:val="32"/>
          <w:szCs w:val="32"/>
        </w:rPr>
        <w:t>-The knowledge falls into 2 categories:</w:t>
      </w:r>
    </w:p>
    <w:p w14:paraId="5D920617" w14:textId="5F9D20D7" w:rsidR="0058323B" w:rsidRDefault="0058323B">
      <w:pPr>
        <w:rPr>
          <w:sz w:val="32"/>
          <w:szCs w:val="32"/>
        </w:rPr>
      </w:pPr>
      <w:r>
        <w:rPr>
          <w:sz w:val="32"/>
          <w:szCs w:val="32"/>
        </w:rPr>
        <w:t>+JVM performance: JVM is configured affects many aspects of program’s performance.</w:t>
      </w:r>
      <w:r w:rsidR="00AB2AA3">
        <w:rPr>
          <w:sz w:val="32"/>
          <w:szCs w:val="32"/>
        </w:rPr>
        <w:t xml:space="preserve"> Performance of JVM is based largely on tuning flags.</w:t>
      </w:r>
    </w:p>
    <w:p w14:paraId="2286AF60" w14:textId="22F243BC" w:rsidR="00AB2AA3" w:rsidRDefault="00AB2AA3">
      <w:pPr>
        <w:rPr>
          <w:sz w:val="32"/>
          <w:szCs w:val="32"/>
        </w:rPr>
      </w:pPr>
      <w:r>
        <w:rPr>
          <w:sz w:val="32"/>
          <w:szCs w:val="32"/>
        </w:rPr>
        <w:t>+Understand how features of Java platforms affect performance. Some features are part of language (thread, synchronize…), some are part of Java API (string handling…). Performance of platform is determined by using best practice within code.</w:t>
      </w:r>
    </w:p>
    <w:p w14:paraId="0E6D64AF" w14:textId="15BC4A0B" w:rsidR="00AB2AA3" w:rsidRDefault="00AB2AA3">
      <w:pPr>
        <w:rPr>
          <w:sz w:val="32"/>
          <w:szCs w:val="32"/>
        </w:rPr>
      </w:pPr>
      <w:r>
        <w:rPr>
          <w:sz w:val="32"/>
          <w:szCs w:val="32"/>
        </w:rPr>
        <w:t>-Anyone who works with Java should ne adept at understanding how code behaves in JVM and what kinds of tuning that helps performance. Knowledge of complete sphere is what give your work the patina of art.</w:t>
      </w:r>
    </w:p>
    <w:p w14:paraId="39D1F741" w14:textId="6C518A33" w:rsidR="009F5723" w:rsidRPr="00776397" w:rsidRDefault="009F5723" w:rsidP="00776397">
      <w:pPr>
        <w:pStyle w:val="Heading2"/>
        <w:rPr>
          <w:color w:val="538135" w:themeColor="accent6" w:themeShade="BF"/>
        </w:rPr>
      </w:pPr>
      <w:r w:rsidRPr="00776397">
        <w:rPr>
          <w:color w:val="538135" w:themeColor="accent6" w:themeShade="BF"/>
        </w:rPr>
        <w:t>1.1 A brief outline</w:t>
      </w:r>
    </w:p>
    <w:p w14:paraId="54FF52E6" w14:textId="64808494" w:rsidR="00213DD4" w:rsidRDefault="00213DD4">
      <w:pPr>
        <w:rPr>
          <w:sz w:val="32"/>
          <w:szCs w:val="32"/>
        </w:rPr>
      </w:pPr>
      <w:r>
        <w:rPr>
          <w:sz w:val="32"/>
          <w:szCs w:val="32"/>
        </w:rPr>
        <w:t>-Chap 2: general methodologies for testing Java apps. Chap 3: tools to monitor Java apps. Chap 4: just-in-time compilation. Chap 5-6: garbage collection. Chap 7: memory use with Java heap. Chap 8: native memory use. Chap 9: thread performance. Chap 10: Java server technology. Chap 11: database access. Chap 23: general Java SE API tips. Appendix A: tunning flags in book.</w:t>
      </w:r>
    </w:p>
    <w:p w14:paraId="6D2A962C" w14:textId="035117A8" w:rsidR="009F5723" w:rsidRPr="00776397" w:rsidRDefault="009F5723" w:rsidP="00776397">
      <w:pPr>
        <w:pStyle w:val="Heading2"/>
        <w:rPr>
          <w:color w:val="538135" w:themeColor="accent6" w:themeShade="BF"/>
        </w:rPr>
      </w:pPr>
      <w:r w:rsidRPr="00776397">
        <w:rPr>
          <w:color w:val="538135" w:themeColor="accent6" w:themeShade="BF"/>
        </w:rPr>
        <w:t>1.2 Platforms and Conventions</w:t>
      </w:r>
    </w:p>
    <w:p w14:paraId="38C01C4A" w14:textId="057E06D7" w:rsidR="009F5723" w:rsidRDefault="00213DD4">
      <w:pPr>
        <w:rPr>
          <w:sz w:val="32"/>
          <w:szCs w:val="32"/>
        </w:rPr>
      </w:pPr>
      <w:r>
        <w:rPr>
          <w:sz w:val="32"/>
          <w:szCs w:val="32"/>
        </w:rPr>
        <w:t>-Performance of Java is influenced by: Java version, hardware, software.</w:t>
      </w:r>
    </w:p>
    <w:p w14:paraId="47787CD4" w14:textId="2AF8A678" w:rsidR="009F5723" w:rsidRPr="00776397" w:rsidRDefault="009F5723" w:rsidP="00776397">
      <w:pPr>
        <w:pStyle w:val="Heading3"/>
        <w:rPr>
          <w:sz w:val="32"/>
          <w:szCs w:val="32"/>
        </w:rPr>
      </w:pPr>
      <w:r w:rsidRPr="00776397">
        <w:rPr>
          <w:sz w:val="32"/>
          <w:szCs w:val="32"/>
        </w:rPr>
        <w:lastRenderedPageBreak/>
        <w:t>1.2.1 Java Platforms</w:t>
      </w:r>
    </w:p>
    <w:p w14:paraId="2E20EFD4" w14:textId="6BF20144" w:rsidR="009F5723" w:rsidRDefault="00213DD4">
      <w:pPr>
        <w:rPr>
          <w:sz w:val="32"/>
          <w:szCs w:val="32"/>
        </w:rPr>
      </w:pPr>
      <w:r>
        <w:rPr>
          <w:sz w:val="32"/>
          <w:szCs w:val="32"/>
        </w:rPr>
        <w:t>-This book covers performance of JVM + JDK: Java SE.</w:t>
      </w:r>
    </w:p>
    <w:p w14:paraId="0BD56D8D" w14:textId="5ABBA574" w:rsidR="00213DD4" w:rsidRDefault="00213DD4">
      <w:pPr>
        <w:rPr>
          <w:sz w:val="32"/>
          <w:szCs w:val="32"/>
        </w:rPr>
      </w:pPr>
      <w:r>
        <w:rPr>
          <w:sz w:val="32"/>
          <w:szCs w:val="32"/>
        </w:rPr>
        <w:t xml:space="preserve">-All JVM implementations </w:t>
      </w:r>
      <w:r w:rsidR="00E170F0">
        <w:rPr>
          <w:sz w:val="32"/>
          <w:szCs w:val="32"/>
        </w:rPr>
        <w:t>have one or more garbage collectors, but the flags to tune each vendor’s GC implementation are product-specific. Thus while the concepts of book apply to any Java implementation, the specific flags and recommendations apply only to HotSpot JVM.</w:t>
      </w:r>
    </w:p>
    <w:p w14:paraId="57BB7550" w14:textId="077AA916" w:rsidR="00E170F0" w:rsidRDefault="00E170F0">
      <w:pPr>
        <w:rPr>
          <w:sz w:val="32"/>
          <w:szCs w:val="32"/>
        </w:rPr>
      </w:pPr>
      <w:r>
        <w:rPr>
          <w:sz w:val="32"/>
          <w:szCs w:val="32"/>
        </w:rPr>
        <w:t>-JVM tunning flags</w:t>
      </w:r>
    </w:p>
    <w:p w14:paraId="5238B6A6" w14:textId="53277A13" w:rsidR="00E170F0" w:rsidRDefault="00E170F0">
      <w:pPr>
        <w:rPr>
          <w:sz w:val="32"/>
          <w:szCs w:val="32"/>
        </w:rPr>
      </w:pPr>
      <w:r>
        <w:rPr>
          <w:sz w:val="32"/>
          <w:szCs w:val="32"/>
        </w:rPr>
        <w:t>+With a few exceptions, JVM accepts 2 kinds of flags: Boolean flags + required parameter flags.</w:t>
      </w:r>
    </w:p>
    <w:p w14:paraId="37D5B028" w14:textId="093D6ED2" w:rsidR="00E170F0" w:rsidRDefault="00E170F0">
      <w:pPr>
        <w:rPr>
          <w:sz w:val="32"/>
          <w:szCs w:val="32"/>
        </w:rPr>
      </w:pPr>
      <w:r>
        <w:rPr>
          <w:sz w:val="32"/>
          <w:szCs w:val="32"/>
        </w:rPr>
        <w:t>+Boolean flags syntax: -XX:+FlagName and -XX:-FlagName</w:t>
      </w:r>
    </w:p>
    <w:p w14:paraId="36EC43A9" w14:textId="7D08208C" w:rsidR="00E170F0" w:rsidRDefault="00E170F0">
      <w:pPr>
        <w:rPr>
          <w:sz w:val="32"/>
          <w:szCs w:val="32"/>
        </w:rPr>
      </w:pPr>
      <w:r>
        <w:rPr>
          <w:sz w:val="32"/>
          <w:szCs w:val="32"/>
        </w:rPr>
        <w:t xml:space="preserve">+Flags require a parameter: -XX:FlagName=something. The default is often based on: platform + other command line arguments to JVM. </w:t>
      </w:r>
      <w:r w:rsidR="0058380D">
        <w:rPr>
          <w:sz w:val="32"/>
          <w:szCs w:val="32"/>
        </w:rPr>
        <w:t>Check “Basic VM Information” on p60 how to use -XX:+PrintFlagsFinal to determine default value for a flag in a</w:t>
      </w:r>
      <w:r w:rsidR="006563FD">
        <w:rPr>
          <w:sz w:val="32"/>
          <w:szCs w:val="32"/>
        </w:rPr>
        <w:t>n</w:t>
      </w:r>
      <w:r w:rsidR="0058380D">
        <w:rPr>
          <w:sz w:val="32"/>
          <w:szCs w:val="32"/>
        </w:rPr>
        <w:t xml:space="preserve"> environment.</w:t>
      </w:r>
    </w:p>
    <w:p w14:paraId="103AEA3D" w14:textId="3F38D0A5" w:rsidR="0058380D" w:rsidRDefault="0058380D">
      <w:pPr>
        <w:rPr>
          <w:sz w:val="32"/>
          <w:szCs w:val="32"/>
        </w:rPr>
      </w:pPr>
      <w:r>
        <w:rPr>
          <w:sz w:val="32"/>
          <w:szCs w:val="32"/>
        </w:rPr>
        <w:t>+Ergonomics: process of automatically tuning flags based on environments.</w:t>
      </w:r>
    </w:p>
    <w:p w14:paraId="50C021F9" w14:textId="7070C13E" w:rsidR="0058380D" w:rsidRDefault="0058380D">
      <w:pPr>
        <w:rPr>
          <w:sz w:val="32"/>
          <w:szCs w:val="32"/>
        </w:rPr>
      </w:pPr>
      <w:r>
        <w:rPr>
          <w:sz w:val="32"/>
          <w:szCs w:val="32"/>
        </w:rPr>
        <w:t xml:space="preserve">-JVM downloaded from Oracle is product build of JVM. </w:t>
      </w:r>
    </w:p>
    <w:p w14:paraId="6F86A9EF" w14:textId="23A50044" w:rsidR="009F5723" w:rsidRDefault="009F5723" w:rsidP="00776397">
      <w:pPr>
        <w:pStyle w:val="Heading3"/>
        <w:rPr>
          <w:sz w:val="32"/>
          <w:szCs w:val="32"/>
        </w:rPr>
      </w:pPr>
      <w:r>
        <w:rPr>
          <w:sz w:val="32"/>
          <w:szCs w:val="32"/>
        </w:rPr>
        <w:t xml:space="preserve">1.2.2 Hardware Platforms </w:t>
      </w:r>
    </w:p>
    <w:p w14:paraId="299ADE6A" w14:textId="58B444DA" w:rsidR="009F5723" w:rsidRDefault="0058380D">
      <w:pPr>
        <w:rPr>
          <w:sz w:val="32"/>
          <w:szCs w:val="32"/>
        </w:rPr>
      </w:pPr>
      <w:r>
        <w:rPr>
          <w:sz w:val="32"/>
          <w:szCs w:val="32"/>
        </w:rPr>
        <w:t>-Multicore hardware</w:t>
      </w:r>
    </w:p>
    <w:p w14:paraId="0C88081D" w14:textId="34143FE7" w:rsidR="006563FD" w:rsidRDefault="006563FD">
      <w:pPr>
        <w:rPr>
          <w:sz w:val="32"/>
          <w:szCs w:val="32"/>
        </w:rPr>
      </w:pPr>
      <w:r>
        <w:rPr>
          <w:sz w:val="32"/>
          <w:szCs w:val="32"/>
        </w:rPr>
        <w:t>+All machines today have multiple cores of execution, which appears to JVM as multiple CPUs. Each core is enabled for hyper-threading. From performance perspective, the important thing about a machine is its number of cores.</w:t>
      </w:r>
    </w:p>
    <w:p w14:paraId="75D8F8F8" w14:textId="524B1CE0" w:rsidR="002F2F80" w:rsidRDefault="006563FD">
      <w:pPr>
        <w:rPr>
          <w:sz w:val="32"/>
          <w:szCs w:val="32"/>
        </w:rPr>
      </w:pPr>
      <w:r>
        <w:rPr>
          <w:sz w:val="32"/>
          <w:szCs w:val="32"/>
        </w:rPr>
        <w:lastRenderedPageBreak/>
        <w:t>+Example: four-core machine: Each core can (for the most part) process independently of others. In most cases, each core contains hyper-threads. These threads are not independent of each other: the core can run only of them at a time.</w:t>
      </w:r>
      <w:r w:rsidR="002F2F80">
        <w:rPr>
          <w:sz w:val="32"/>
          <w:szCs w:val="32"/>
        </w:rPr>
        <w:t xml:space="preserve"> Often, the thread will stall (load a value from main memory and take a few cycles), the core can switch and executions instructions from other thread. In the end 8 CPUs give us 5-6 times performance of a single core (without hyper-threading)</w:t>
      </w:r>
    </w:p>
    <w:p w14:paraId="56250BDF" w14:textId="1B32C0A2" w:rsidR="002F2F80" w:rsidRDefault="002F2F80">
      <w:pPr>
        <w:rPr>
          <w:sz w:val="32"/>
          <w:szCs w:val="32"/>
        </w:rPr>
      </w:pPr>
      <w:r>
        <w:rPr>
          <w:sz w:val="32"/>
          <w:szCs w:val="32"/>
        </w:rPr>
        <w:t>-Software containers</w:t>
      </w:r>
    </w:p>
    <w:p w14:paraId="0C0862F8" w14:textId="7C3EAAB1" w:rsidR="002F2F80" w:rsidRDefault="00B83F65">
      <w:pPr>
        <w:rPr>
          <w:sz w:val="32"/>
          <w:szCs w:val="32"/>
        </w:rPr>
      </w:pPr>
      <w:r>
        <w:rPr>
          <w:sz w:val="32"/>
          <w:szCs w:val="32"/>
        </w:rPr>
        <w:t>+2 containers here are important: virtual machine + Docker container.</w:t>
      </w:r>
    </w:p>
    <w:p w14:paraId="7A664D71" w14:textId="59AAE183" w:rsidR="00B83F65" w:rsidRDefault="00B83F65">
      <w:pPr>
        <w:rPr>
          <w:sz w:val="32"/>
          <w:szCs w:val="32"/>
        </w:rPr>
      </w:pPr>
      <w:r>
        <w:rPr>
          <w:sz w:val="32"/>
          <w:szCs w:val="32"/>
        </w:rPr>
        <w:t>+virtual machine: only consider each virtual machine as a computer.</w:t>
      </w:r>
    </w:p>
    <w:p w14:paraId="38B84B82" w14:textId="7244F37C" w:rsidR="00B83F65" w:rsidRDefault="00B83F65">
      <w:pPr>
        <w:rPr>
          <w:sz w:val="32"/>
          <w:szCs w:val="32"/>
        </w:rPr>
      </w:pPr>
      <w:r>
        <w:rPr>
          <w:sz w:val="32"/>
          <w:szCs w:val="32"/>
        </w:rPr>
        <w:t>+Docker container: By default, Docker container is free to use all machine’s resources. But frequently we want to deploy multiple Docker containers on a machine and restrict resources of each container. But numerous Java resources are configured automatically based on size of machine running JVM (default heap size, threads used by garbage collector, thread pool settings). Luckily, recent Java 8 or Java 11 limits them based on container.</w:t>
      </w:r>
    </w:p>
    <w:p w14:paraId="10E9E400" w14:textId="612FEBD5" w:rsidR="00B83F65" w:rsidRDefault="00B83F65">
      <w:pPr>
        <w:rPr>
          <w:sz w:val="32"/>
          <w:szCs w:val="32"/>
        </w:rPr>
      </w:pPr>
      <w:r>
        <w:rPr>
          <w:sz w:val="32"/>
          <w:szCs w:val="32"/>
        </w:rPr>
        <w:t>+Java have tools to diagnose performances issues, they are often not available in container.</w:t>
      </w:r>
    </w:p>
    <w:p w14:paraId="57DD2570" w14:textId="0D7AD35B" w:rsidR="009F5723" w:rsidRPr="00776397" w:rsidRDefault="009F5723" w:rsidP="00776397">
      <w:pPr>
        <w:pStyle w:val="Heading2"/>
        <w:rPr>
          <w:color w:val="538135" w:themeColor="accent6" w:themeShade="BF"/>
        </w:rPr>
      </w:pPr>
      <w:r w:rsidRPr="00776397">
        <w:rPr>
          <w:color w:val="538135" w:themeColor="accent6" w:themeShade="BF"/>
        </w:rPr>
        <w:t>1.3 The complete performance story</w:t>
      </w:r>
    </w:p>
    <w:p w14:paraId="0F6AA2E4" w14:textId="77777777" w:rsidR="009F5723" w:rsidRDefault="009F5723">
      <w:pPr>
        <w:rPr>
          <w:sz w:val="32"/>
          <w:szCs w:val="32"/>
        </w:rPr>
      </w:pPr>
    </w:p>
    <w:p w14:paraId="211EA8C1" w14:textId="08B5D92F" w:rsidR="009F5723" w:rsidRDefault="009F5723" w:rsidP="00776397">
      <w:pPr>
        <w:pStyle w:val="Heading3"/>
        <w:rPr>
          <w:sz w:val="32"/>
          <w:szCs w:val="32"/>
        </w:rPr>
      </w:pPr>
      <w:r>
        <w:rPr>
          <w:sz w:val="32"/>
          <w:szCs w:val="32"/>
        </w:rPr>
        <w:t xml:space="preserve">1.3.1 </w:t>
      </w:r>
      <w:r w:rsidR="00776397">
        <w:rPr>
          <w:sz w:val="32"/>
          <w:szCs w:val="32"/>
        </w:rPr>
        <w:t>Write better algorithms</w:t>
      </w:r>
    </w:p>
    <w:p w14:paraId="5D47E7DC" w14:textId="77777777" w:rsidR="00776397" w:rsidRDefault="00776397">
      <w:pPr>
        <w:rPr>
          <w:sz w:val="32"/>
          <w:szCs w:val="32"/>
        </w:rPr>
      </w:pPr>
    </w:p>
    <w:p w14:paraId="77386F74" w14:textId="7A99F9B3" w:rsidR="00776397" w:rsidRDefault="00776397" w:rsidP="00776397">
      <w:pPr>
        <w:pStyle w:val="Heading3"/>
        <w:rPr>
          <w:sz w:val="32"/>
          <w:szCs w:val="32"/>
        </w:rPr>
      </w:pPr>
      <w:r>
        <w:rPr>
          <w:sz w:val="32"/>
          <w:szCs w:val="32"/>
        </w:rPr>
        <w:t>1.3.2 Write less code</w:t>
      </w:r>
    </w:p>
    <w:p w14:paraId="1A593D02" w14:textId="77777777" w:rsidR="00776397" w:rsidRDefault="00776397">
      <w:pPr>
        <w:rPr>
          <w:sz w:val="32"/>
          <w:szCs w:val="32"/>
        </w:rPr>
      </w:pPr>
    </w:p>
    <w:p w14:paraId="744613ED" w14:textId="7367E891" w:rsidR="00776397" w:rsidRDefault="00776397" w:rsidP="00776397">
      <w:pPr>
        <w:pStyle w:val="Heading3"/>
        <w:rPr>
          <w:sz w:val="32"/>
          <w:szCs w:val="32"/>
        </w:rPr>
      </w:pPr>
      <w:r>
        <w:rPr>
          <w:sz w:val="32"/>
          <w:szCs w:val="32"/>
        </w:rPr>
        <w:lastRenderedPageBreak/>
        <w:t xml:space="preserve">1.3.3 Oh, go ahead, prematurely optimize </w:t>
      </w:r>
    </w:p>
    <w:p w14:paraId="04C77738" w14:textId="77777777" w:rsidR="00776397" w:rsidRDefault="00776397">
      <w:pPr>
        <w:rPr>
          <w:sz w:val="32"/>
          <w:szCs w:val="32"/>
        </w:rPr>
      </w:pPr>
    </w:p>
    <w:p w14:paraId="60860AA6" w14:textId="763BA1EF" w:rsidR="00776397" w:rsidRDefault="00776397" w:rsidP="00776397">
      <w:pPr>
        <w:pStyle w:val="Heading3"/>
        <w:rPr>
          <w:sz w:val="32"/>
          <w:szCs w:val="32"/>
        </w:rPr>
      </w:pPr>
      <w:r>
        <w:rPr>
          <w:sz w:val="32"/>
          <w:szCs w:val="32"/>
        </w:rPr>
        <w:t>1.3.4 Look elsewhere: the database is always the bottleneck</w:t>
      </w:r>
    </w:p>
    <w:p w14:paraId="326D4C16" w14:textId="77777777" w:rsidR="00776397" w:rsidRDefault="00776397">
      <w:pPr>
        <w:rPr>
          <w:sz w:val="32"/>
          <w:szCs w:val="32"/>
        </w:rPr>
      </w:pPr>
    </w:p>
    <w:p w14:paraId="5215FE51" w14:textId="0C0672ED" w:rsidR="00776397" w:rsidRDefault="00776397" w:rsidP="00776397">
      <w:pPr>
        <w:pStyle w:val="Heading3"/>
        <w:rPr>
          <w:sz w:val="32"/>
          <w:szCs w:val="32"/>
        </w:rPr>
      </w:pPr>
      <w:r>
        <w:rPr>
          <w:sz w:val="32"/>
          <w:szCs w:val="32"/>
        </w:rPr>
        <w:t>1.3.5 Optimize for the common case</w:t>
      </w:r>
    </w:p>
    <w:p w14:paraId="07AC840B" w14:textId="77777777" w:rsidR="00776397" w:rsidRDefault="00776397">
      <w:pPr>
        <w:rPr>
          <w:sz w:val="32"/>
          <w:szCs w:val="32"/>
        </w:rPr>
      </w:pPr>
    </w:p>
    <w:p w14:paraId="6E19F9AB" w14:textId="374B6945" w:rsidR="00776397" w:rsidRPr="00776397" w:rsidRDefault="00776397" w:rsidP="00776397">
      <w:pPr>
        <w:pStyle w:val="Heading2"/>
        <w:rPr>
          <w:color w:val="538135" w:themeColor="accent6" w:themeShade="BF"/>
        </w:rPr>
      </w:pPr>
      <w:r w:rsidRPr="00776397">
        <w:rPr>
          <w:color w:val="538135" w:themeColor="accent6" w:themeShade="BF"/>
        </w:rPr>
        <w:t>1.4 Summary</w:t>
      </w:r>
    </w:p>
    <w:p w14:paraId="4F90ACCF" w14:textId="77777777" w:rsidR="00776397" w:rsidRDefault="00776397">
      <w:pPr>
        <w:rPr>
          <w:sz w:val="32"/>
          <w:szCs w:val="32"/>
        </w:rPr>
      </w:pPr>
    </w:p>
    <w:p w14:paraId="67E1955A" w14:textId="77777777" w:rsidR="00776397" w:rsidRDefault="00776397">
      <w:pPr>
        <w:rPr>
          <w:sz w:val="32"/>
          <w:szCs w:val="32"/>
        </w:rPr>
      </w:pPr>
    </w:p>
    <w:p w14:paraId="27415EA5" w14:textId="040FEA5A" w:rsidR="00776397" w:rsidRPr="00776397" w:rsidRDefault="00776397" w:rsidP="00776397">
      <w:pPr>
        <w:pStyle w:val="Heading1"/>
        <w:rPr>
          <w:color w:val="FF0000"/>
          <w:sz w:val="32"/>
          <w:szCs w:val="32"/>
        </w:rPr>
      </w:pPr>
      <w:r w:rsidRPr="00776397">
        <w:rPr>
          <w:color w:val="FF0000"/>
          <w:sz w:val="32"/>
          <w:szCs w:val="32"/>
        </w:rPr>
        <w:t>2. An Approach to Performance Testing</w:t>
      </w:r>
    </w:p>
    <w:p w14:paraId="5C3CBC10" w14:textId="77777777" w:rsidR="00776397" w:rsidRDefault="00776397">
      <w:pPr>
        <w:rPr>
          <w:sz w:val="32"/>
          <w:szCs w:val="32"/>
        </w:rPr>
      </w:pPr>
    </w:p>
    <w:p w14:paraId="395D1927" w14:textId="3A6B1B10" w:rsidR="00776397" w:rsidRPr="00776397" w:rsidRDefault="00776397" w:rsidP="00776397">
      <w:pPr>
        <w:pStyle w:val="Heading2"/>
        <w:rPr>
          <w:color w:val="538135" w:themeColor="accent6" w:themeShade="BF"/>
        </w:rPr>
      </w:pPr>
      <w:r w:rsidRPr="00776397">
        <w:rPr>
          <w:color w:val="538135" w:themeColor="accent6" w:themeShade="BF"/>
        </w:rPr>
        <w:t>2.1 Test a real application</w:t>
      </w:r>
    </w:p>
    <w:p w14:paraId="4536FAB3" w14:textId="77777777" w:rsidR="00776397" w:rsidRDefault="00776397">
      <w:pPr>
        <w:rPr>
          <w:sz w:val="32"/>
          <w:szCs w:val="32"/>
        </w:rPr>
      </w:pPr>
    </w:p>
    <w:p w14:paraId="4FE78750" w14:textId="759ACBA6" w:rsidR="00776397" w:rsidRDefault="00776397" w:rsidP="00776397">
      <w:pPr>
        <w:pStyle w:val="Heading3"/>
        <w:rPr>
          <w:sz w:val="32"/>
          <w:szCs w:val="32"/>
        </w:rPr>
      </w:pPr>
      <w:r>
        <w:rPr>
          <w:sz w:val="32"/>
          <w:szCs w:val="32"/>
        </w:rPr>
        <w:t>2.1.1 Microbenchmarks</w:t>
      </w:r>
    </w:p>
    <w:p w14:paraId="2AE42C0A" w14:textId="77777777" w:rsidR="00776397" w:rsidRDefault="00776397">
      <w:pPr>
        <w:rPr>
          <w:sz w:val="32"/>
          <w:szCs w:val="32"/>
        </w:rPr>
      </w:pPr>
    </w:p>
    <w:p w14:paraId="064D7336" w14:textId="6D2013DA" w:rsidR="00776397" w:rsidRDefault="00776397" w:rsidP="00776397">
      <w:pPr>
        <w:pStyle w:val="Heading3"/>
        <w:rPr>
          <w:sz w:val="32"/>
          <w:szCs w:val="32"/>
        </w:rPr>
      </w:pPr>
      <w:r>
        <w:rPr>
          <w:sz w:val="32"/>
          <w:szCs w:val="32"/>
        </w:rPr>
        <w:t>2.1.2 Macrobenchmarks</w:t>
      </w:r>
    </w:p>
    <w:p w14:paraId="47968F7B" w14:textId="77777777" w:rsidR="00776397" w:rsidRDefault="00776397">
      <w:pPr>
        <w:rPr>
          <w:sz w:val="32"/>
          <w:szCs w:val="32"/>
        </w:rPr>
      </w:pPr>
    </w:p>
    <w:p w14:paraId="25C6E593" w14:textId="5B023D1C" w:rsidR="00776397" w:rsidRDefault="00776397" w:rsidP="00776397">
      <w:pPr>
        <w:pStyle w:val="Heading3"/>
        <w:rPr>
          <w:sz w:val="32"/>
          <w:szCs w:val="32"/>
        </w:rPr>
      </w:pPr>
      <w:r>
        <w:rPr>
          <w:sz w:val="32"/>
          <w:szCs w:val="32"/>
        </w:rPr>
        <w:t>2.1.3 Mesobenchmarks</w:t>
      </w:r>
    </w:p>
    <w:p w14:paraId="17E57959" w14:textId="77777777" w:rsidR="00776397" w:rsidRDefault="00776397">
      <w:pPr>
        <w:rPr>
          <w:sz w:val="32"/>
          <w:szCs w:val="32"/>
        </w:rPr>
      </w:pPr>
    </w:p>
    <w:p w14:paraId="49606FDE" w14:textId="5B761A80" w:rsidR="00776397" w:rsidRPr="00776397" w:rsidRDefault="00776397" w:rsidP="00776397">
      <w:pPr>
        <w:pStyle w:val="Heading2"/>
        <w:rPr>
          <w:color w:val="538135" w:themeColor="accent6" w:themeShade="BF"/>
        </w:rPr>
      </w:pPr>
      <w:r w:rsidRPr="00776397">
        <w:rPr>
          <w:color w:val="538135" w:themeColor="accent6" w:themeShade="BF"/>
        </w:rPr>
        <w:t>2.2 Understand throughput, batching, and response time</w:t>
      </w:r>
    </w:p>
    <w:p w14:paraId="21D59F5E" w14:textId="77777777" w:rsidR="00776397" w:rsidRDefault="00776397">
      <w:pPr>
        <w:rPr>
          <w:sz w:val="32"/>
          <w:szCs w:val="32"/>
        </w:rPr>
      </w:pPr>
    </w:p>
    <w:p w14:paraId="5ABACF48" w14:textId="66246AA8" w:rsidR="00776397" w:rsidRDefault="00776397" w:rsidP="00776397">
      <w:pPr>
        <w:pStyle w:val="Heading3"/>
        <w:rPr>
          <w:sz w:val="32"/>
          <w:szCs w:val="32"/>
        </w:rPr>
      </w:pPr>
      <w:r>
        <w:rPr>
          <w:sz w:val="32"/>
          <w:szCs w:val="32"/>
        </w:rPr>
        <w:lastRenderedPageBreak/>
        <w:t>2.2.1 Elapsed Time (Batch) Measurements</w:t>
      </w:r>
    </w:p>
    <w:p w14:paraId="4B81793B" w14:textId="77777777" w:rsidR="00776397" w:rsidRDefault="00776397">
      <w:pPr>
        <w:rPr>
          <w:sz w:val="32"/>
          <w:szCs w:val="32"/>
        </w:rPr>
      </w:pPr>
    </w:p>
    <w:p w14:paraId="4FA06416" w14:textId="1A92BE61" w:rsidR="00776397" w:rsidRDefault="00776397" w:rsidP="00776397">
      <w:pPr>
        <w:pStyle w:val="Heading3"/>
        <w:rPr>
          <w:sz w:val="32"/>
          <w:szCs w:val="32"/>
        </w:rPr>
      </w:pPr>
      <w:r>
        <w:rPr>
          <w:sz w:val="32"/>
          <w:szCs w:val="32"/>
        </w:rPr>
        <w:t>2.2.2 Throughout Measurements</w:t>
      </w:r>
    </w:p>
    <w:p w14:paraId="78438C2E" w14:textId="77777777" w:rsidR="00776397" w:rsidRDefault="00776397">
      <w:pPr>
        <w:rPr>
          <w:sz w:val="32"/>
          <w:szCs w:val="32"/>
        </w:rPr>
      </w:pPr>
    </w:p>
    <w:p w14:paraId="21930631" w14:textId="4432BA6A" w:rsidR="00776397" w:rsidRDefault="00776397" w:rsidP="00776397">
      <w:pPr>
        <w:pStyle w:val="Heading3"/>
        <w:rPr>
          <w:sz w:val="32"/>
          <w:szCs w:val="32"/>
        </w:rPr>
      </w:pPr>
      <w:r>
        <w:rPr>
          <w:sz w:val="32"/>
          <w:szCs w:val="32"/>
        </w:rPr>
        <w:t>2.2.3 Response-Time Tests</w:t>
      </w:r>
    </w:p>
    <w:p w14:paraId="7DAC9D18" w14:textId="77777777" w:rsidR="00776397" w:rsidRDefault="00776397">
      <w:pPr>
        <w:rPr>
          <w:sz w:val="32"/>
          <w:szCs w:val="32"/>
        </w:rPr>
      </w:pPr>
    </w:p>
    <w:p w14:paraId="27937CC2" w14:textId="58C7FC5A" w:rsidR="00776397" w:rsidRPr="00776397" w:rsidRDefault="00776397" w:rsidP="00776397">
      <w:pPr>
        <w:pStyle w:val="Heading2"/>
        <w:rPr>
          <w:color w:val="538135" w:themeColor="accent6" w:themeShade="BF"/>
        </w:rPr>
      </w:pPr>
      <w:r w:rsidRPr="00776397">
        <w:rPr>
          <w:color w:val="538135" w:themeColor="accent6" w:themeShade="BF"/>
        </w:rPr>
        <w:t xml:space="preserve">2.3 Understand Variability </w:t>
      </w:r>
    </w:p>
    <w:p w14:paraId="3D75B1B0" w14:textId="77777777" w:rsidR="00776397" w:rsidRDefault="00776397">
      <w:pPr>
        <w:rPr>
          <w:sz w:val="32"/>
          <w:szCs w:val="32"/>
        </w:rPr>
      </w:pPr>
    </w:p>
    <w:p w14:paraId="7EAD7532" w14:textId="0F17E260" w:rsidR="00776397" w:rsidRPr="00776397" w:rsidRDefault="00776397" w:rsidP="00776397">
      <w:pPr>
        <w:pStyle w:val="Heading2"/>
        <w:rPr>
          <w:color w:val="538135" w:themeColor="accent6" w:themeShade="BF"/>
        </w:rPr>
      </w:pPr>
      <w:r w:rsidRPr="00776397">
        <w:rPr>
          <w:color w:val="538135" w:themeColor="accent6" w:themeShade="BF"/>
        </w:rPr>
        <w:t>2.4 Test Early, Test Often</w:t>
      </w:r>
    </w:p>
    <w:p w14:paraId="137C369C" w14:textId="77777777" w:rsidR="00776397" w:rsidRDefault="00776397">
      <w:pPr>
        <w:rPr>
          <w:sz w:val="32"/>
          <w:szCs w:val="32"/>
        </w:rPr>
      </w:pPr>
    </w:p>
    <w:p w14:paraId="1FA94987" w14:textId="3948D2E0" w:rsidR="00776397" w:rsidRPr="00776397" w:rsidRDefault="00776397" w:rsidP="00776397">
      <w:pPr>
        <w:pStyle w:val="Heading2"/>
        <w:rPr>
          <w:color w:val="538135" w:themeColor="accent6" w:themeShade="BF"/>
        </w:rPr>
      </w:pPr>
      <w:r w:rsidRPr="00776397">
        <w:rPr>
          <w:color w:val="538135" w:themeColor="accent6" w:themeShade="BF"/>
        </w:rPr>
        <w:t>2.5 Benchmark examples</w:t>
      </w:r>
    </w:p>
    <w:p w14:paraId="49D71E72" w14:textId="77777777" w:rsidR="00776397" w:rsidRDefault="00776397">
      <w:pPr>
        <w:rPr>
          <w:sz w:val="32"/>
          <w:szCs w:val="32"/>
        </w:rPr>
      </w:pPr>
    </w:p>
    <w:p w14:paraId="11D6634D" w14:textId="110DF966" w:rsidR="00776397" w:rsidRDefault="00776397" w:rsidP="00776397">
      <w:pPr>
        <w:pStyle w:val="Heading3"/>
        <w:rPr>
          <w:sz w:val="32"/>
          <w:szCs w:val="32"/>
        </w:rPr>
      </w:pPr>
      <w:r>
        <w:rPr>
          <w:sz w:val="32"/>
          <w:szCs w:val="32"/>
        </w:rPr>
        <w:t>2.5.1 Java Microbenchmark Harness</w:t>
      </w:r>
    </w:p>
    <w:p w14:paraId="183657EF" w14:textId="77777777" w:rsidR="00776397" w:rsidRDefault="00776397">
      <w:pPr>
        <w:rPr>
          <w:sz w:val="32"/>
          <w:szCs w:val="32"/>
        </w:rPr>
      </w:pPr>
    </w:p>
    <w:p w14:paraId="3A7A7008" w14:textId="02D00F20" w:rsidR="00776397" w:rsidRDefault="00776397" w:rsidP="00776397">
      <w:pPr>
        <w:pStyle w:val="Heading3"/>
        <w:rPr>
          <w:sz w:val="32"/>
          <w:szCs w:val="32"/>
        </w:rPr>
      </w:pPr>
      <w:r>
        <w:rPr>
          <w:sz w:val="32"/>
          <w:szCs w:val="32"/>
        </w:rPr>
        <w:t>2.5.2 Common code examples</w:t>
      </w:r>
    </w:p>
    <w:p w14:paraId="197D36DE" w14:textId="77777777" w:rsidR="00776397" w:rsidRDefault="00776397">
      <w:pPr>
        <w:rPr>
          <w:sz w:val="32"/>
          <w:szCs w:val="32"/>
        </w:rPr>
      </w:pPr>
    </w:p>
    <w:p w14:paraId="0C9C9179" w14:textId="7B59DABA" w:rsidR="00776397" w:rsidRPr="00776397" w:rsidRDefault="00776397" w:rsidP="00776397">
      <w:pPr>
        <w:pStyle w:val="Heading2"/>
        <w:rPr>
          <w:color w:val="538135" w:themeColor="accent6" w:themeShade="BF"/>
        </w:rPr>
      </w:pPr>
      <w:r w:rsidRPr="00776397">
        <w:rPr>
          <w:color w:val="538135" w:themeColor="accent6" w:themeShade="BF"/>
        </w:rPr>
        <w:t>2.6 Summary</w:t>
      </w:r>
    </w:p>
    <w:p w14:paraId="480C1B06" w14:textId="77777777" w:rsidR="00776397" w:rsidRPr="009F5723" w:rsidRDefault="00776397">
      <w:pPr>
        <w:rPr>
          <w:sz w:val="32"/>
          <w:szCs w:val="32"/>
        </w:rPr>
      </w:pPr>
    </w:p>
    <w:sectPr w:rsidR="00776397" w:rsidRPr="009F57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6F0"/>
    <w:rsid w:val="001C619A"/>
    <w:rsid w:val="00213DD4"/>
    <w:rsid w:val="002876F0"/>
    <w:rsid w:val="002F2F80"/>
    <w:rsid w:val="003D7CC5"/>
    <w:rsid w:val="0058323B"/>
    <w:rsid w:val="0058380D"/>
    <w:rsid w:val="00607B50"/>
    <w:rsid w:val="00647404"/>
    <w:rsid w:val="006563FD"/>
    <w:rsid w:val="006968B6"/>
    <w:rsid w:val="00776397"/>
    <w:rsid w:val="009F5723"/>
    <w:rsid w:val="00AB2AA3"/>
    <w:rsid w:val="00B83F65"/>
    <w:rsid w:val="00E170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44876"/>
  <w15:chartTrackingRefBased/>
  <w15:docId w15:val="{A37902E2-86B9-4B9B-B038-247043FD0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76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876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876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76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76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76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76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76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76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76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876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876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76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76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76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76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76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76F0"/>
    <w:rPr>
      <w:rFonts w:eastAsiaTheme="majorEastAsia" w:cstheme="majorBidi"/>
      <w:color w:val="272727" w:themeColor="text1" w:themeTint="D8"/>
    </w:rPr>
  </w:style>
  <w:style w:type="paragraph" w:styleId="Title">
    <w:name w:val="Title"/>
    <w:basedOn w:val="Normal"/>
    <w:next w:val="Normal"/>
    <w:link w:val="TitleChar"/>
    <w:uiPriority w:val="10"/>
    <w:qFormat/>
    <w:rsid w:val="002876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76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76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76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76F0"/>
    <w:pPr>
      <w:spacing w:before="160"/>
      <w:jc w:val="center"/>
    </w:pPr>
    <w:rPr>
      <w:i/>
      <w:iCs/>
      <w:color w:val="404040" w:themeColor="text1" w:themeTint="BF"/>
    </w:rPr>
  </w:style>
  <w:style w:type="character" w:customStyle="1" w:styleId="QuoteChar">
    <w:name w:val="Quote Char"/>
    <w:basedOn w:val="DefaultParagraphFont"/>
    <w:link w:val="Quote"/>
    <w:uiPriority w:val="29"/>
    <w:rsid w:val="002876F0"/>
    <w:rPr>
      <w:i/>
      <w:iCs/>
      <w:color w:val="404040" w:themeColor="text1" w:themeTint="BF"/>
    </w:rPr>
  </w:style>
  <w:style w:type="paragraph" w:styleId="ListParagraph">
    <w:name w:val="List Paragraph"/>
    <w:basedOn w:val="Normal"/>
    <w:uiPriority w:val="34"/>
    <w:qFormat/>
    <w:rsid w:val="002876F0"/>
    <w:pPr>
      <w:ind w:left="720"/>
      <w:contextualSpacing/>
    </w:pPr>
  </w:style>
  <w:style w:type="character" w:styleId="IntenseEmphasis">
    <w:name w:val="Intense Emphasis"/>
    <w:basedOn w:val="DefaultParagraphFont"/>
    <w:uiPriority w:val="21"/>
    <w:qFormat/>
    <w:rsid w:val="002876F0"/>
    <w:rPr>
      <w:i/>
      <w:iCs/>
      <w:color w:val="2F5496" w:themeColor="accent1" w:themeShade="BF"/>
    </w:rPr>
  </w:style>
  <w:style w:type="paragraph" w:styleId="IntenseQuote">
    <w:name w:val="Intense Quote"/>
    <w:basedOn w:val="Normal"/>
    <w:next w:val="Normal"/>
    <w:link w:val="IntenseQuoteChar"/>
    <w:uiPriority w:val="30"/>
    <w:qFormat/>
    <w:rsid w:val="002876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76F0"/>
    <w:rPr>
      <w:i/>
      <w:iCs/>
      <w:color w:val="2F5496" w:themeColor="accent1" w:themeShade="BF"/>
    </w:rPr>
  </w:style>
  <w:style w:type="character" w:styleId="IntenseReference">
    <w:name w:val="Intense Reference"/>
    <w:basedOn w:val="DefaultParagraphFont"/>
    <w:uiPriority w:val="32"/>
    <w:qFormat/>
    <w:rsid w:val="002876F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276</TotalTime>
  <Pages>5</Pages>
  <Words>634</Words>
  <Characters>3618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Legotech-PC15</dc:creator>
  <cp:keywords/>
  <dc:description/>
  <cp:lastModifiedBy>Legotech-PC15</cp:lastModifiedBy>
  <cp:revision>4</cp:revision>
  <dcterms:created xsi:type="dcterms:W3CDTF">2026-07-09T08:42:00Z</dcterms:created>
  <dcterms:modified xsi:type="dcterms:W3CDTF">2026-08-03T03:19:00Z</dcterms:modified>
</cp:coreProperties>
</file>