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+ui: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+utils: helper function reuse in multiple places. These are stateless helper function that don’t create side effects (data or number manipulations,…)</w:t>
      </w:r>
    </w:p>
    <w:p w14:paraId="7E083608" w14:textId="1CEC9495" w:rsidR="004A628C" w:rsidRDefault="004A628C">
      <w:pPr>
        <w:rPr>
          <w:sz w:val="40"/>
          <w:szCs w:val="40"/>
        </w:rPr>
      </w:pPr>
      <w:r>
        <w:rPr>
          <w:sz w:val="40"/>
          <w:szCs w:val="40"/>
        </w:rPr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BC186F">
        <w:rPr>
          <w:sz w:val="40"/>
          <w:szCs w:val="40"/>
        </w:rPr>
        <w:t>AppLayout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4D3495C4" w:rsidR="00CC00C7" w:rsidRDefault="00CC00C7">
      <w:pPr>
        <w:rPr>
          <w:sz w:val="40"/>
          <w:szCs w:val="40"/>
        </w:rPr>
      </w:pPr>
      <w:r>
        <w:rPr>
          <w:sz w:val="40"/>
          <w:szCs w:val="40"/>
        </w:rPr>
        <w:t>-Error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2B0FCCF4" w:rsidR="005413A5" w:rsidRPr="009F64C2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836721A" wp14:editId="4541133B">
            <wp:extent cx="3364173" cy="1124274"/>
            <wp:effectExtent l="0" t="0" r="8255" b="0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72733" cy="112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13A5" w:rsidRPr="009F64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225165"/>
    <w:rsid w:val="00277FF1"/>
    <w:rsid w:val="002E7CE3"/>
    <w:rsid w:val="003021EC"/>
    <w:rsid w:val="00304C05"/>
    <w:rsid w:val="003A7535"/>
    <w:rsid w:val="003D2E4A"/>
    <w:rsid w:val="004349AF"/>
    <w:rsid w:val="004A628C"/>
    <w:rsid w:val="005413A5"/>
    <w:rsid w:val="00751B71"/>
    <w:rsid w:val="008051FF"/>
    <w:rsid w:val="009F64C2"/>
    <w:rsid w:val="009F7BEE"/>
    <w:rsid w:val="00BC186F"/>
    <w:rsid w:val="00CC00C7"/>
    <w:rsid w:val="00D047A6"/>
    <w:rsid w:val="00F56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1</Pages>
  <Words>90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4</cp:revision>
  <dcterms:created xsi:type="dcterms:W3CDTF">2025-11-25T02:28:00Z</dcterms:created>
  <dcterms:modified xsi:type="dcterms:W3CDTF">2025-11-25T09:31:00Z</dcterms:modified>
</cp:coreProperties>
</file>