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03D13" w14:textId="77777777" w:rsidR="004E5FA2" w:rsidRDefault="004E5FA2" w:rsidP="004E5FA2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 1: Database Concepts</w:t>
      </w:r>
    </w:p>
    <w:p w14:paraId="0AF3CD82" w14:textId="77777777" w:rsidR="00000000" w:rsidRDefault="004E5FA2">
      <w:pPr>
        <w:rPr>
          <w:sz w:val="40"/>
          <w:szCs w:val="40"/>
        </w:rPr>
      </w:pPr>
      <w:r>
        <w:rPr>
          <w:sz w:val="40"/>
          <w:szCs w:val="40"/>
        </w:rPr>
        <w:t>2. Why ORACLE DATABASE</w:t>
      </w:r>
    </w:p>
    <w:p w14:paraId="461FB244" w14:textId="77777777"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-Security: very secure database, it has both own security things and its design also enables to create really secure codes.</w:t>
      </w:r>
    </w:p>
    <w:p w14:paraId="4906C3D4" w14:textId="77777777"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 xml:space="preserve">-Performance: optimizer, tuning options and </w:t>
      </w:r>
      <w:proofErr w:type="spellStart"/>
      <w:r>
        <w:rPr>
          <w:sz w:val="40"/>
          <w:szCs w:val="40"/>
        </w:rPr>
        <w:t>hardwares</w:t>
      </w:r>
      <w:proofErr w:type="spellEnd"/>
      <w:r>
        <w:rPr>
          <w:sz w:val="40"/>
          <w:szCs w:val="40"/>
        </w:rPr>
        <w:t xml:space="preserve"> to work fast with database </w:t>
      </w:r>
    </w:p>
    <w:p w14:paraId="23936FCA" w14:textId="77777777"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-Scalability: scale your data without any problems</w:t>
      </w:r>
    </w:p>
    <w:p w14:paraId="6A344EB4" w14:textId="77777777"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-Powerful Coding: Oracle SQL and PL/SQL</w:t>
      </w:r>
    </w:p>
    <w:p w14:paraId="73BC43AD" w14:textId="77777777"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 xml:space="preserve">-My Oracle Support: </w:t>
      </w:r>
    </w:p>
    <w:p w14:paraId="187D4075" w14:textId="77777777"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-Are there any cons for this database</w:t>
      </w:r>
    </w:p>
    <w:p w14:paraId="181E7EAE" w14:textId="77777777"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+You must know how to deal with that database</w:t>
      </w:r>
    </w:p>
    <w:p w14:paraId="64EE9933" w14:textId="77777777" w:rsidR="004E5FA2" w:rsidRDefault="003148FD">
      <w:pPr>
        <w:rPr>
          <w:sz w:val="40"/>
          <w:szCs w:val="40"/>
        </w:rPr>
      </w:pPr>
      <w:r>
        <w:rPr>
          <w:sz w:val="40"/>
          <w:szCs w:val="40"/>
        </w:rPr>
        <w:t>+It’s not free</w:t>
      </w:r>
    </w:p>
    <w:p w14:paraId="30781803" w14:textId="77777777"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t xml:space="preserve">+More than 95% of Fortune Companies using Oracle Database. We will base that course entirely on Oracle SQL, you can use that knowledge easily on other platforms. </w:t>
      </w:r>
      <w:r w:rsidRPr="003148FD">
        <w:rPr>
          <w:sz w:val="40"/>
          <w:szCs w:val="40"/>
        </w:rPr>
        <w:t>db-engines.com</w:t>
      </w:r>
    </w:p>
    <w:p w14:paraId="0A3E06CE" w14:textId="77777777"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t>3. Table</w:t>
      </w:r>
    </w:p>
    <w:p w14:paraId="0897CCE7" w14:textId="77777777"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t>-Data is stored in tables with logical groups</w:t>
      </w:r>
      <w:r>
        <w:rPr>
          <w:sz w:val="40"/>
          <w:szCs w:val="40"/>
        </w:rPr>
        <w:br/>
        <w:t>-Data is stored in cells in tables, each cell has only one data in it.</w:t>
      </w:r>
    </w:p>
    <w:p w14:paraId="429C7902" w14:textId="77777777"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lastRenderedPageBreak/>
        <w:t>-The union of all horizontal cells is record (row): include all information of a specific element</w:t>
      </w:r>
    </w:p>
    <w:p w14:paraId="07DB1952" w14:textId="77777777"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t>-Vertical cells are columns</w:t>
      </w:r>
      <w:r w:rsidR="00064970">
        <w:rPr>
          <w:sz w:val="40"/>
          <w:szCs w:val="40"/>
        </w:rPr>
        <w:t xml:space="preserve">. </w:t>
      </w:r>
    </w:p>
    <w:p w14:paraId="7B671F39" w14:textId="77777777"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-A record can have any different types of data, but a column can have only one specific type of data.</w:t>
      </w:r>
    </w:p>
    <w:p w14:paraId="3E25D601" w14:textId="77777777"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-All collections of values are table. A table stores data in tabular form.</w:t>
      </w:r>
    </w:p>
    <w:p w14:paraId="4C8FA76C" w14:textId="77777777" w:rsidR="003148FD" w:rsidRDefault="00064970">
      <w:pPr>
        <w:rPr>
          <w:sz w:val="40"/>
          <w:szCs w:val="40"/>
        </w:rPr>
      </w:pPr>
      <w:r>
        <w:rPr>
          <w:sz w:val="40"/>
          <w:szCs w:val="40"/>
        </w:rPr>
        <w:t>-A database has many different types of objects, but the main object of databases are tables.</w:t>
      </w:r>
    </w:p>
    <w:p w14:paraId="3E16C9E1" w14:textId="77777777"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4. Use UDEMY and Tips</w:t>
      </w:r>
    </w:p>
    <w:p w14:paraId="0B4B88F2" w14:textId="77777777"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5. Working Document</w:t>
      </w:r>
    </w:p>
    <w:p w14:paraId="6BD154F9" w14:textId="77777777"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6.Special Gifts</w:t>
      </w:r>
    </w:p>
    <w:p w14:paraId="58B5C2FA" w14:textId="77777777" w:rsidR="00064970" w:rsidRDefault="00E552EF">
      <w:pPr>
        <w:rPr>
          <w:sz w:val="40"/>
          <w:szCs w:val="40"/>
        </w:rPr>
      </w:pPr>
      <w:r>
        <w:rPr>
          <w:sz w:val="40"/>
          <w:szCs w:val="40"/>
        </w:rPr>
        <w:t xml:space="preserve">-SQL </w:t>
      </w:r>
      <w:proofErr w:type="spellStart"/>
      <w:r>
        <w:rPr>
          <w:sz w:val="40"/>
          <w:szCs w:val="40"/>
        </w:rPr>
        <w:t>Cheatsheet</w:t>
      </w:r>
      <w:proofErr w:type="spellEnd"/>
    </w:p>
    <w:p w14:paraId="5005C7A9" w14:textId="77777777"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-SQL Certification Exam Samples</w:t>
      </w:r>
    </w:p>
    <w:p w14:paraId="08C98C3E" w14:textId="77777777"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7. Relational Database Management System (RDBMS)</w:t>
      </w:r>
    </w:p>
    <w:p w14:paraId="3715E4F1" w14:textId="77777777"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-Relational Databases: we store only the id of our table, and get related data from 2</w:t>
      </w:r>
      <w:r w:rsidRPr="00E552EF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table using ID. We divide data in different tables, and establish some relations between these tables by parent-child relations.</w:t>
      </w:r>
    </w:p>
    <w:p w14:paraId="5DFCB0CA" w14:textId="77777777"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-If we don’t do that: big table, retrieve data hard, repetitive data.</w:t>
      </w:r>
    </w:p>
    <w:p w14:paraId="42171AE9" w14:textId="77777777"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lastRenderedPageBreak/>
        <w:t>-Advantages of relational database</w:t>
      </w:r>
    </w:p>
    <w:p w14:paraId="0B703B35" w14:textId="77777777"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+Accurate: data is stored just once, it eliminates the data deduplication</w:t>
      </w:r>
    </w:p>
    <w:p w14:paraId="6B9C1C92" w14:textId="77777777"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 xml:space="preserve">+Flexible: </w:t>
      </w:r>
      <w:r w:rsidR="0056041F">
        <w:rPr>
          <w:sz w:val="40"/>
          <w:szCs w:val="40"/>
        </w:rPr>
        <w:t>get data easily, run complex queries</w:t>
      </w:r>
    </w:p>
    <w:p w14:paraId="5F00EF58" w14:textId="77777777" w:rsidR="0056041F" w:rsidRDefault="0056041F">
      <w:pPr>
        <w:rPr>
          <w:sz w:val="40"/>
          <w:szCs w:val="40"/>
        </w:rPr>
      </w:pPr>
      <w:r>
        <w:rPr>
          <w:sz w:val="40"/>
          <w:szCs w:val="40"/>
        </w:rPr>
        <w:t>+Collaborative: Multiple users can access same database</w:t>
      </w:r>
    </w:p>
    <w:p w14:paraId="41EAE8CC" w14:textId="77777777" w:rsidR="0056041F" w:rsidRDefault="0056041F">
      <w:pPr>
        <w:rPr>
          <w:sz w:val="40"/>
          <w:szCs w:val="40"/>
        </w:rPr>
      </w:pPr>
      <w:r>
        <w:rPr>
          <w:sz w:val="40"/>
          <w:szCs w:val="40"/>
        </w:rPr>
        <w:t>+Trusted: Relational database models are being used for so long time, they are mature and well understood</w:t>
      </w:r>
    </w:p>
    <w:p w14:paraId="6BF1AE2D" w14:textId="77777777" w:rsidR="0056041F" w:rsidRDefault="0056041F">
      <w:pPr>
        <w:rPr>
          <w:sz w:val="40"/>
          <w:szCs w:val="40"/>
        </w:rPr>
      </w:pPr>
      <w:r>
        <w:rPr>
          <w:sz w:val="40"/>
          <w:szCs w:val="40"/>
        </w:rPr>
        <w:t>+Secure: Data in tables can be limited to allow access by only particular uses.</w:t>
      </w:r>
    </w:p>
    <w:p w14:paraId="31B3ECE9" w14:textId="77777777" w:rsidR="00E552EF" w:rsidRDefault="0056041F">
      <w:pPr>
        <w:rPr>
          <w:sz w:val="40"/>
          <w:szCs w:val="40"/>
        </w:rPr>
      </w:pPr>
      <w:r>
        <w:rPr>
          <w:sz w:val="40"/>
          <w:szCs w:val="40"/>
        </w:rPr>
        <w:t>8. Entity Relationship Login in Databases</w:t>
      </w:r>
    </w:p>
    <w:p w14:paraId="5E946429" w14:textId="77777777" w:rsidR="003148FD" w:rsidRDefault="00BC13EF">
      <w:pPr>
        <w:rPr>
          <w:sz w:val="40"/>
          <w:szCs w:val="40"/>
        </w:rPr>
      </w:pPr>
      <w:r>
        <w:rPr>
          <w:sz w:val="40"/>
          <w:szCs w:val="40"/>
        </w:rPr>
        <w:t>-Entity: The smallest unit containing a meaningful set of data. Basically, think entities as tables, the data in tables as attributes</w:t>
      </w:r>
    </w:p>
    <w:p w14:paraId="7DD3579A" w14:textId="77777777" w:rsidR="00BC13EF" w:rsidRDefault="00BC13EF">
      <w:pPr>
        <w:rPr>
          <w:sz w:val="40"/>
          <w:szCs w:val="40"/>
        </w:rPr>
      </w:pPr>
      <w:r>
        <w:rPr>
          <w:sz w:val="40"/>
          <w:szCs w:val="40"/>
        </w:rPr>
        <w:t>-Relationship: logical relationship between these entities</w:t>
      </w:r>
    </w:p>
    <w:p w14:paraId="2FD49F90" w14:textId="77777777" w:rsidR="00BC13EF" w:rsidRDefault="00BC13EF">
      <w:pPr>
        <w:rPr>
          <w:sz w:val="40"/>
          <w:szCs w:val="40"/>
        </w:rPr>
      </w:pPr>
      <w:r>
        <w:rPr>
          <w:sz w:val="40"/>
          <w:szCs w:val="40"/>
        </w:rPr>
        <w:t>+A connection between 2 tables</w:t>
      </w:r>
    </w:p>
    <w:p w14:paraId="0AFA3174" w14:textId="77777777" w:rsidR="003148FD" w:rsidRDefault="00BC13EF">
      <w:pPr>
        <w:rPr>
          <w:sz w:val="40"/>
          <w:szCs w:val="40"/>
        </w:rPr>
      </w:pPr>
      <w:r>
        <w:rPr>
          <w:sz w:val="40"/>
          <w:szCs w:val="40"/>
        </w:rPr>
        <w:t>+Some columns have some keys or ids to establish a connection with some other tables.</w:t>
      </w:r>
    </w:p>
    <w:p w14:paraId="3B47F653" w14:textId="77777777" w:rsidR="00BC13EF" w:rsidRDefault="00BC13EF">
      <w:pPr>
        <w:rPr>
          <w:sz w:val="40"/>
          <w:szCs w:val="40"/>
        </w:rPr>
      </w:pPr>
      <w:r>
        <w:rPr>
          <w:sz w:val="40"/>
          <w:szCs w:val="40"/>
        </w:rPr>
        <w:t>9. Pluggable Database</w:t>
      </w:r>
    </w:p>
    <w:p w14:paraId="52C1970F" w14:textId="77777777" w:rsidR="000E36C8" w:rsidRDefault="000E36C8">
      <w:pPr>
        <w:rPr>
          <w:sz w:val="40"/>
          <w:szCs w:val="40"/>
        </w:rPr>
      </w:pPr>
      <w:r w:rsidRPr="000E36C8">
        <w:rPr>
          <w:noProof/>
          <w:sz w:val="40"/>
          <w:szCs w:val="40"/>
        </w:rPr>
        <w:lastRenderedPageBreak/>
        <w:drawing>
          <wp:inline distT="0" distB="0" distL="0" distR="0" wp14:anchorId="31253CF6" wp14:editId="7CA083A7">
            <wp:extent cx="4307504" cy="2238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517" cy="22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EA2C" w14:textId="77777777"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-Starting from Oracle database version 12c, Oracle has introduced Pluggable Database feature</w:t>
      </w:r>
    </w:p>
    <w:p w14:paraId="3B407E04" w14:textId="77777777"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+There is one big database: container database. You can think that the root database</w:t>
      </w:r>
    </w:p>
    <w:p w14:paraId="342F25BD" w14:textId="77777777"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+Inside container database, there are pluggable databases. There must be at least one pluggable database inside container database</w:t>
      </w:r>
    </w:p>
    <w:p w14:paraId="0FC785AD" w14:textId="77777777"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+Each pluggable database has full attributes of a regular databases: users, objects, tables, applications.</w:t>
      </w:r>
    </w:p>
    <w:p w14:paraId="745FF24B" w14:textId="77777777"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+Container database doesn’t have any objects. It stores only metadata such as configuration files.</w:t>
      </w:r>
    </w:p>
    <w:p w14:paraId="1FDF2D25" w14:textId="77777777"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-Why use this database architecture</w:t>
      </w:r>
    </w:p>
    <w:p w14:paraId="4FD3AEB2" w14:textId="77777777"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+In previously released databases, each database should be installed on a separate server.</w:t>
      </w:r>
    </w:p>
    <w:p w14:paraId="06E1BCBB" w14:textId="77777777"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+In companies, there are very small databases used for only some specific jobs</w:t>
      </w:r>
    </w:p>
    <w:p w14:paraId="1D121226" w14:textId="77777777" w:rsidR="000E36C8" w:rsidRDefault="00DA1F3F">
      <w:pPr>
        <w:rPr>
          <w:sz w:val="40"/>
          <w:szCs w:val="40"/>
        </w:rPr>
      </w:pPr>
      <w:r>
        <w:rPr>
          <w:sz w:val="40"/>
          <w:szCs w:val="40"/>
        </w:rPr>
        <w:t>+So there is no reason to dedicate another server for such a small database. And each server is a lot of work for DBAs</w:t>
      </w:r>
    </w:p>
    <w:p w14:paraId="594F08D4" w14:textId="77777777"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>-&gt;There can be many pluggable databases for specific tasks in one big container database.</w:t>
      </w:r>
    </w:p>
    <w:p w14:paraId="4812A2BA" w14:textId="77777777"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>10. Introduction to Database Objects</w:t>
      </w:r>
    </w:p>
    <w:p w14:paraId="0DF9A120" w14:textId="77777777"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 xml:space="preserve">-Oracle Databases has many database objects categorized under 2 subjects: Schema and </w:t>
      </w:r>
      <w:proofErr w:type="spellStart"/>
      <w:r>
        <w:rPr>
          <w:sz w:val="40"/>
          <w:szCs w:val="40"/>
        </w:rPr>
        <w:t>Nonschema</w:t>
      </w:r>
      <w:proofErr w:type="spellEnd"/>
      <w:r>
        <w:rPr>
          <w:sz w:val="40"/>
          <w:szCs w:val="40"/>
        </w:rPr>
        <w:t xml:space="preserve"> objects</w:t>
      </w:r>
    </w:p>
    <w:p w14:paraId="3CA6FD26" w14:textId="77777777"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>+Schema Objects: a schema is a collection of logical structures of data or objects. There are many schema objects (the logical structures created by users)</w:t>
      </w:r>
    </w:p>
    <w:p w14:paraId="6D4A814E" w14:textId="77777777"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>Table: the base unit of database to store data, formatted with columns and rows.</w:t>
      </w:r>
    </w:p>
    <w:p w14:paraId="5E4F79C1" w14:textId="77777777"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 xml:space="preserve">View: a virtual table that provides access to a subset of columns or some restricted rows from one or more tables. They’re just SQL scripts with a name like table. When you query from a view, it executes that query and retrieves data returning from that query. Views act like a </w:t>
      </w:r>
      <w:r>
        <w:rPr>
          <w:sz w:val="40"/>
          <w:szCs w:val="40"/>
        </w:rPr>
        <w:lastRenderedPageBreak/>
        <w:t>real table, but don’t physically use any space for returning data</w:t>
      </w:r>
    </w:p>
    <w:p w14:paraId="29FEDB06" w14:textId="77777777" w:rsidR="002C15DB" w:rsidRDefault="002C15DB">
      <w:pPr>
        <w:rPr>
          <w:sz w:val="40"/>
          <w:szCs w:val="40"/>
        </w:rPr>
      </w:pPr>
      <w:r>
        <w:rPr>
          <w:sz w:val="40"/>
          <w:szCs w:val="40"/>
        </w:rPr>
        <w:t>+Constraint: the rules for restricting invalid data entry into tables.</w:t>
      </w:r>
    </w:p>
    <w:p w14:paraId="6F5A21A5" w14:textId="45A08CC4" w:rsidR="00EF1FF1" w:rsidRDefault="00EF1FF1">
      <w:pPr>
        <w:rPr>
          <w:sz w:val="40"/>
          <w:szCs w:val="40"/>
        </w:rPr>
      </w:pPr>
      <w:r>
        <w:rPr>
          <w:sz w:val="40"/>
          <w:szCs w:val="40"/>
        </w:rPr>
        <w:t>+Index: used to improve speed of data retrieval from tables. Just like indexes in books, an index knows physical addresses of data in</w:t>
      </w:r>
      <w:r w:rsidR="00AA2B9D">
        <w:rPr>
          <w:sz w:val="40"/>
          <w:szCs w:val="40"/>
        </w:rPr>
        <w:t xml:space="preserve"> </w:t>
      </w:r>
      <w:proofErr w:type="gramStart"/>
      <w:r w:rsidR="00AA2B9D">
        <w:rPr>
          <w:sz w:val="40"/>
          <w:szCs w:val="40"/>
        </w:rPr>
        <w:t>disks, and</w:t>
      </w:r>
      <w:proofErr w:type="gramEnd"/>
      <w:r w:rsidR="00AA2B9D">
        <w:rPr>
          <w:sz w:val="40"/>
          <w:szCs w:val="40"/>
        </w:rPr>
        <w:t xml:space="preserve"> </w:t>
      </w:r>
      <w:proofErr w:type="gramStart"/>
      <w:r w:rsidR="00AA2B9D">
        <w:rPr>
          <w:sz w:val="40"/>
          <w:szCs w:val="40"/>
        </w:rPr>
        <w:t>go</w:t>
      </w:r>
      <w:proofErr w:type="gramEnd"/>
      <w:r w:rsidR="00AA2B9D">
        <w:rPr>
          <w:sz w:val="40"/>
          <w:szCs w:val="40"/>
        </w:rPr>
        <w:t xml:space="preserve"> to these blocks directly. They work </w:t>
      </w:r>
      <w:proofErr w:type="gramStart"/>
      <w:r w:rsidR="00AA2B9D">
        <w:rPr>
          <w:sz w:val="40"/>
          <w:szCs w:val="40"/>
        </w:rPr>
        <w:t>automatically,</w:t>
      </w:r>
      <w:proofErr w:type="gramEnd"/>
      <w:r w:rsidR="00AA2B9D">
        <w:rPr>
          <w:sz w:val="40"/>
          <w:szCs w:val="40"/>
        </w:rPr>
        <w:t xml:space="preserve"> you can’t run </w:t>
      </w:r>
      <w:proofErr w:type="gramStart"/>
      <w:r w:rsidR="00AA2B9D">
        <w:rPr>
          <w:sz w:val="40"/>
          <w:szCs w:val="40"/>
        </w:rPr>
        <w:t>index</w:t>
      </w:r>
      <w:proofErr w:type="gramEnd"/>
      <w:r w:rsidR="00AA2B9D">
        <w:rPr>
          <w:sz w:val="40"/>
          <w:szCs w:val="40"/>
        </w:rPr>
        <w:t xml:space="preserve"> manually.</w:t>
      </w:r>
    </w:p>
    <w:p w14:paraId="64A9B424" w14:textId="50E34504" w:rsidR="00AA2B9D" w:rsidRDefault="00AA2B9D">
      <w:pPr>
        <w:rPr>
          <w:sz w:val="40"/>
          <w:szCs w:val="40"/>
        </w:rPr>
      </w:pPr>
      <w:r>
        <w:rPr>
          <w:sz w:val="40"/>
          <w:szCs w:val="40"/>
        </w:rPr>
        <w:t>+Sequence: database objects which generate unique integers. Used for primary key values, unique values for a row. In Oracle database, they can be used by multiple users or multiple tables.</w:t>
      </w:r>
    </w:p>
    <w:p w14:paraId="36997E4A" w14:textId="339D14DA" w:rsidR="000E70E6" w:rsidRDefault="000E70E6">
      <w:pPr>
        <w:rPr>
          <w:sz w:val="40"/>
          <w:szCs w:val="40"/>
        </w:rPr>
      </w:pPr>
      <w:r>
        <w:rPr>
          <w:sz w:val="40"/>
          <w:szCs w:val="40"/>
        </w:rPr>
        <w:t>+Synonym: an alternative name (alias) for database object</w:t>
      </w:r>
      <w:r w:rsidR="00BF35A5">
        <w:rPr>
          <w:sz w:val="40"/>
          <w:szCs w:val="40"/>
        </w:rPr>
        <w:t>s</w:t>
      </w:r>
      <w:r>
        <w:rPr>
          <w:sz w:val="40"/>
          <w:szCs w:val="40"/>
        </w:rPr>
        <w:t xml:space="preserve">. It </w:t>
      </w:r>
      <w:proofErr w:type="gramStart"/>
      <w:r>
        <w:rPr>
          <w:sz w:val="40"/>
          <w:szCs w:val="40"/>
        </w:rPr>
        <w:t>references</w:t>
      </w:r>
      <w:proofErr w:type="gramEnd"/>
      <w:r>
        <w:rPr>
          <w:sz w:val="40"/>
          <w:szCs w:val="40"/>
        </w:rPr>
        <w:t xml:space="preserve"> to original objects.</w:t>
      </w:r>
    </w:p>
    <w:p w14:paraId="25125F97" w14:textId="7C9CD056" w:rsidR="00BF35A5" w:rsidRDefault="00BF35A5">
      <w:pPr>
        <w:rPr>
          <w:sz w:val="40"/>
          <w:szCs w:val="40"/>
        </w:rPr>
      </w:pPr>
      <w:r>
        <w:rPr>
          <w:sz w:val="40"/>
          <w:szCs w:val="40"/>
        </w:rPr>
        <w:t xml:space="preserve">+Materialized View: has a real table filled </w:t>
      </w:r>
      <w:proofErr w:type="gramStart"/>
      <w:r>
        <w:rPr>
          <w:sz w:val="40"/>
          <w:szCs w:val="40"/>
        </w:rPr>
        <w:t>by</w:t>
      </w:r>
      <w:proofErr w:type="gramEnd"/>
      <w:r>
        <w:rPr>
          <w:sz w:val="40"/>
          <w:szCs w:val="40"/>
        </w:rPr>
        <w:t xml:space="preserve"> an SQL query unlike the views. The real table is truncated and refilled with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specified time frequency.</w:t>
      </w:r>
    </w:p>
    <w:p w14:paraId="14B652E4" w14:textId="1795E092" w:rsidR="00BF35A5" w:rsidRDefault="00BF35A5">
      <w:pPr>
        <w:rPr>
          <w:sz w:val="40"/>
          <w:szCs w:val="40"/>
        </w:rPr>
      </w:pPr>
      <w:r>
        <w:rPr>
          <w:sz w:val="40"/>
          <w:szCs w:val="40"/>
        </w:rPr>
        <w:t>+Functions and Procedures: Functions return some value, but procedures return nothing.</w:t>
      </w:r>
    </w:p>
    <w:p w14:paraId="67053779" w14:textId="69AE9679" w:rsidR="00BF35A5" w:rsidRDefault="00BF35A5">
      <w:pPr>
        <w:rPr>
          <w:sz w:val="40"/>
          <w:szCs w:val="40"/>
        </w:rPr>
      </w:pPr>
      <w:r>
        <w:rPr>
          <w:sz w:val="40"/>
          <w:szCs w:val="40"/>
        </w:rPr>
        <w:t>+PL/SQL: Procedural Language extension to SQL. PL/SQL=</w:t>
      </w:r>
      <w:proofErr w:type="spellStart"/>
      <w:r>
        <w:rPr>
          <w:sz w:val="40"/>
          <w:szCs w:val="40"/>
        </w:rPr>
        <w:t>SQL+Procedural</w:t>
      </w:r>
      <w:proofErr w:type="spellEnd"/>
      <w:r>
        <w:rPr>
          <w:sz w:val="40"/>
          <w:szCs w:val="40"/>
        </w:rPr>
        <w:t xml:space="preserve"> Programming</w:t>
      </w:r>
    </w:p>
    <w:p w14:paraId="4CC149CE" w14:textId="3E825C3D" w:rsidR="00D750F4" w:rsidRDefault="00D750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+Triggers: compiled program units stored in database and executed with a specific event, like an insert, update, delete, create</w:t>
      </w:r>
      <w:r w:rsidR="007B7A2B">
        <w:rPr>
          <w:sz w:val="40"/>
          <w:szCs w:val="40"/>
        </w:rPr>
        <w:t>. Triggers are used to perform other operations BEFORE, ON, AFTER. They are very important for business in real work.</w:t>
      </w:r>
    </w:p>
    <w:p w14:paraId="63622D9B" w14:textId="1709F984" w:rsidR="00C643FD" w:rsidRDefault="00C643FD">
      <w:pPr>
        <w:rPr>
          <w:sz w:val="40"/>
          <w:szCs w:val="40"/>
        </w:rPr>
      </w:pPr>
      <w:r>
        <w:rPr>
          <w:sz w:val="40"/>
          <w:szCs w:val="40"/>
        </w:rPr>
        <w:t xml:space="preserve">+Packages: the schema objects that </w:t>
      </w:r>
      <w:proofErr w:type="gramStart"/>
      <w:r>
        <w:rPr>
          <w:sz w:val="40"/>
          <w:szCs w:val="40"/>
        </w:rPr>
        <w:t>compiled</w:t>
      </w:r>
      <w:proofErr w:type="gramEnd"/>
      <w:r>
        <w:rPr>
          <w:sz w:val="40"/>
          <w:szCs w:val="40"/>
        </w:rPr>
        <w:t xml:space="preserve"> and stored in database. They are </w:t>
      </w:r>
      <w:proofErr w:type="gramStart"/>
      <w:r>
        <w:rPr>
          <w:sz w:val="40"/>
          <w:szCs w:val="40"/>
        </w:rPr>
        <w:t>consist</w:t>
      </w:r>
      <w:proofErr w:type="gramEnd"/>
      <w:r>
        <w:rPr>
          <w:sz w:val="40"/>
          <w:szCs w:val="40"/>
        </w:rPr>
        <w:t xml:space="preserve"> of SQL- PL/SQL codes, variables, cursors… to perform one ore more than one operation by using functions and procedures.</w:t>
      </w:r>
    </w:p>
    <w:p w14:paraId="05B83C66" w14:textId="0BB01641" w:rsidR="00C643FD" w:rsidRDefault="00C643FD">
      <w:pPr>
        <w:rPr>
          <w:sz w:val="40"/>
          <w:szCs w:val="40"/>
        </w:rPr>
      </w:pPr>
      <w:r>
        <w:rPr>
          <w:sz w:val="40"/>
          <w:szCs w:val="40"/>
        </w:rPr>
        <w:t>+Database Links: the connections between 2 physical database servers</w:t>
      </w:r>
    </w:p>
    <w:p w14:paraId="00C8174C" w14:textId="65172964" w:rsidR="00615B4D" w:rsidRDefault="00615B4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Nonschema</w:t>
      </w:r>
      <w:proofErr w:type="spellEnd"/>
      <w:r>
        <w:rPr>
          <w:sz w:val="40"/>
          <w:szCs w:val="40"/>
        </w:rPr>
        <w:t xml:space="preserve"> Objects: Other types of objects </w:t>
      </w:r>
      <w:proofErr w:type="spellStart"/>
      <w:r>
        <w:rPr>
          <w:sz w:val="40"/>
          <w:szCs w:val="40"/>
        </w:rPr>
        <w:t>thats</w:t>
      </w:r>
      <w:proofErr w:type="spellEnd"/>
      <w:r>
        <w:rPr>
          <w:sz w:val="40"/>
          <w:szCs w:val="40"/>
        </w:rPr>
        <w:t xml:space="preserve"> stored in database. They are not in schema: directories, roles, tablespaces, users</w:t>
      </w:r>
    </w:p>
    <w:p w14:paraId="47DA23B0" w14:textId="559213EF" w:rsidR="00AB67A0" w:rsidRDefault="00AB67A0">
      <w:pPr>
        <w:rPr>
          <w:sz w:val="40"/>
          <w:szCs w:val="40"/>
        </w:rPr>
      </w:pPr>
      <w:r>
        <w:rPr>
          <w:sz w:val="40"/>
          <w:szCs w:val="40"/>
        </w:rPr>
        <w:t>11. Sample Schema used in this course</w:t>
      </w:r>
    </w:p>
    <w:p w14:paraId="6AF2EAFA" w14:textId="12CA3D21" w:rsidR="00AB67A0" w:rsidRDefault="00AB67A0">
      <w:pPr>
        <w:rPr>
          <w:sz w:val="40"/>
          <w:szCs w:val="40"/>
        </w:rPr>
      </w:pPr>
      <w:r>
        <w:rPr>
          <w:sz w:val="40"/>
          <w:szCs w:val="40"/>
        </w:rPr>
        <w:t xml:space="preserve">-Schema: </w:t>
      </w:r>
    </w:p>
    <w:p w14:paraId="21BBBE33" w14:textId="3D02CB0B" w:rsidR="00AB67A0" w:rsidRDefault="00AB67A0">
      <w:pPr>
        <w:rPr>
          <w:sz w:val="40"/>
          <w:szCs w:val="40"/>
        </w:rPr>
      </w:pPr>
      <w:r>
        <w:rPr>
          <w:sz w:val="40"/>
          <w:szCs w:val="40"/>
        </w:rPr>
        <w:t>+Since each user must have a schema, we can consider schemas as users.</w:t>
      </w:r>
    </w:p>
    <w:p w14:paraId="7F92897C" w14:textId="0B211141" w:rsidR="00AB67A0" w:rsidRDefault="00AB67A0">
      <w:pPr>
        <w:rPr>
          <w:sz w:val="40"/>
          <w:szCs w:val="40"/>
        </w:rPr>
      </w:pPr>
      <w:r>
        <w:rPr>
          <w:sz w:val="40"/>
          <w:szCs w:val="40"/>
        </w:rPr>
        <w:t xml:space="preserve">+Technically: </w:t>
      </w:r>
      <w:r w:rsidR="002A628B">
        <w:rPr>
          <w:sz w:val="40"/>
          <w:szCs w:val="40"/>
        </w:rPr>
        <w:t>schemas are the collections of objects for each user in Oracle Database. A user can have only one schema</w:t>
      </w:r>
    </w:p>
    <w:p w14:paraId="1AEE3C23" w14:textId="4D0A6399" w:rsidR="002A628B" w:rsidRDefault="002A628B">
      <w:pPr>
        <w:rPr>
          <w:sz w:val="40"/>
          <w:szCs w:val="40"/>
        </w:rPr>
      </w:pPr>
      <w:r>
        <w:rPr>
          <w:sz w:val="40"/>
          <w:szCs w:val="40"/>
        </w:rPr>
        <w:t>-HR Schema</w:t>
      </w:r>
    </w:p>
    <w:p w14:paraId="4BBFA896" w14:textId="44E866C9" w:rsidR="002A628B" w:rsidRDefault="002A628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+Abbreviation of Human Resources. A schema that can practice on it. It’s the most </w:t>
      </w:r>
      <w:proofErr w:type="gramStart"/>
      <w:r>
        <w:rPr>
          <w:sz w:val="40"/>
          <w:szCs w:val="40"/>
        </w:rPr>
        <w:t>well known</w:t>
      </w:r>
      <w:proofErr w:type="gramEnd"/>
      <w:r>
        <w:rPr>
          <w:sz w:val="40"/>
          <w:szCs w:val="40"/>
        </w:rPr>
        <w:t xml:space="preserve"> and </w:t>
      </w:r>
      <w:proofErr w:type="gramStart"/>
      <w:r>
        <w:rPr>
          <w:sz w:val="40"/>
          <w:szCs w:val="40"/>
        </w:rPr>
        <w:t>most commonly used</w:t>
      </w:r>
      <w:proofErr w:type="gramEnd"/>
      <w:r>
        <w:rPr>
          <w:sz w:val="40"/>
          <w:szCs w:val="40"/>
        </w:rPr>
        <w:t xml:space="preserve"> test schema in Oracle Database training</w:t>
      </w:r>
    </w:p>
    <w:p w14:paraId="245FA093" w14:textId="61B0EC9E" w:rsidR="002A628B" w:rsidRDefault="002A628B">
      <w:pPr>
        <w:rPr>
          <w:sz w:val="40"/>
          <w:szCs w:val="40"/>
        </w:rPr>
      </w:pPr>
      <w:r>
        <w:rPr>
          <w:sz w:val="40"/>
          <w:szCs w:val="40"/>
        </w:rPr>
        <w:t>+A schema can have objects like: Tables, views, triggers, constraints, etc.</w:t>
      </w:r>
    </w:p>
    <w:p w14:paraId="5EB18643" w14:textId="77310F28" w:rsidR="002A628B" w:rsidRDefault="002A628B">
      <w:pPr>
        <w:rPr>
          <w:sz w:val="40"/>
          <w:szCs w:val="40"/>
        </w:rPr>
      </w:pPr>
      <w:r>
        <w:rPr>
          <w:sz w:val="40"/>
          <w:szCs w:val="40"/>
        </w:rPr>
        <w:t>-ERD (Entity Relationship Diagram)</w:t>
      </w:r>
    </w:p>
    <w:p w14:paraId="408094DF" w14:textId="4368D470" w:rsidR="002A628B" w:rsidRDefault="002A628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7AAA45B" wp14:editId="2ABD81C6">
            <wp:extent cx="2742971" cy="1911350"/>
            <wp:effectExtent l="0" t="0" r="635" b="0"/>
            <wp:docPr id="192333464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34643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866" cy="19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EE47" w14:textId="77777777" w:rsidR="00AA2B9D" w:rsidRDefault="00AA2B9D">
      <w:pPr>
        <w:rPr>
          <w:sz w:val="40"/>
          <w:szCs w:val="40"/>
        </w:rPr>
      </w:pPr>
    </w:p>
    <w:p w14:paraId="31AD0F25" w14:textId="58B08235" w:rsidR="003E4660" w:rsidRDefault="003E4660">
      <w:pPr>
        <w:rPr>
          <w:sz w:val="40"/>
          <w:szCs w:val="40"/>
        </w:rPr>
      </w:pPr>
      <w:r>
        <w:rPr>
          <w:sz w:val="40"/>
          <w:szCs w:val="40"/>
        </w:rPr>
        <w:t>12. SQL</w:t>
      </w:r>
    </w:p>
    <w:p w14:paraId="786CFA18" w14:textId="39750348" w:rsidR="003E4660" w:rsidRDefault="003E4660">
      <w:pPr>
        <w:rPr>
          <w:sz w:val="40"/>
          <w:szCs w:val="40"/>
        </w:rPr>
      </w:pPr>
      <w:r>
        <w:rPr>
          <w:sz w:val="40"/>
          <w:szCs w:val="40"/>
        </w:rPr>
        <w:t>-SQL: Structured Query Language</w:t>
      </w:r>
    </w:p>
    <w:p w14:paraId="31C3FDCD" w14:textId="1D934AB9" w:rsidR="003E4660" w:rsidRDefault="003E4660">
      <w:pPr>
        <w:rPr>
          <w:sz w:val="40"/>
          <w:szCs w:val="40"/>
        </w:rPr>
      </w:pPr>
      <w:r>
        <w:rPr>
          <w:sz w:val="40"/>
          <w:szCs w:val="40"/>
        </w:rPr>
        <w:t xml:space="preserve">+A language used to interact with </w:t>
      </w:r>
      <w:proofErr w:type="gramStart"/>
      <w:r>
        <w:rPr>
          <w:sz w:val="40"/>
          <w:szCs w:val="40"/>
        </w:rPr>
        <w:t>database</w:t>
      </w:r>
      <w:proofErr w:type="gramEnd"/>
      <w:r>
        <w:rPr>
          <w:sz w:val="40"/>
          <w:szCs w:val="40"/>
        </w:rPr>
        <w:t xml:space="preserve">. It’s a set of commands that we </w:t>
      </w:r>
      <w:proofErr w:type="gramStart"/>
      <w:r>
        <w:rPr>
          <w:sz w:val="40"/>
          <w:szCs w:val="40"/>
        </w:rPr>
        <w:t>wend</w:t>
      </w:r>
      <w:proofErr w:type="gramEnd"/>
      <w:r>
        <w:rPr>
          <w:sz w:val="40"/>
          <w:szCs w:val="40"/>
        </w:rPr>
        <w:t xml:space="preserve"> to database and database makes operations based on SQL code.</w:t>
      </w:r>
    </w:p>
    <w:p w14:paraId="260B56E7" w14:textId="082FE8FF" w:rsidR="003E4660" w:rsidRDefault="003E4660">
      <w:pPr>
        <w:rPr>
          <w:sz w:val="40"/>
          <w:szCs w:val="40"/>
        </w:rPr>
      </w:pPr>
      <w:r>
        <w:rPr>
          <w:sz w:val="40"/>
          <w:szCs w:val="40"/>
        </w:rPr>
        <w:t xml:space="preserve">+Where we use SQL: Business Intelligence, Database Administration, Web Development </w:t>
      </w:r>
    </w:p>
    <w:p w14:paraId="58D1712C" w14:textId="7B56019C" w:rsidR="00361B34" w:rsidRDefault="00361B34">
      <w:pPr>
        <w:rPr>
          <w:sz w:val="40"/>
          <w:szCs w:val="40"/>
        </w:rPr>
      </w:pPr>
      <w:r>
        <w:rPr>
          <w:sz w:val="40"/>
          <w:szCs w:val="40"/>
        </w:rPr>
        <w:t xml:space="preserve">+SQL has a </w:t>
      </w:r>
      <w:proofErr w:type="gramStart"/>
      <w:r>
        <w:rPr>
          <w:sz w:val="40"/>
          <w:szCs w:val="40"/>
        </w:rPr>
        <w:t>really high</w:t>
      </w:r>
      <w:proofErr w:type="gramEnd"/>
      <w:r>
        <w:rPr>
          <w:sz w:val="40"/>
          <w:szCs w:val="40"/>
        </w:rPr>
        <w:t xml:space="preserve"> area in job positions.</w:t>
      </w:r>
    </w:p>
    <w:p w14:paraId="7330BD60" w14:textId="17BE4880" w:rsidR="00361B34" w:rsidRDefault="00361B3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+Once so many </w:t>
      </w:r>
      <w:proofErr w:type="gramStart"/>
      <w:r>
        <w:rPr>
          <w:sz w:val="40"/>
          <w:szCs w:val="40"/>
        </w:rPr>
        <w:t>database</w:t>
      </w:r>
      <w:proofErr w:type="gramEnd"/>
      <w:r>
        <w:rPr>
          <w:sz w:val="40"/>
          <w:szCs w:val="40"/>
        </w:rPr>
        <w:t xml:space="preserve"> created, they needed to make a standard. They created a standard for SQL: ANSI SQL. Each database must execute </w:t>
      </w:r>
      <w:proofErr w:type="gramStart"/>
      <w:r>
        <w:rPr>
          <w:sz w:val="40"/>
          <w:szCs w:val="40"/>
        </w:rPr>
        <w:t>any ANSI</w:t>
      </w:r>
      <w:proofErr w:type="gramEnd"/>
      <w:r>
        <w:rPr>
          <w:sz w:val="40"/>
          <w:szCs w:val="40"/>
        </w:rPr>
        <w:t xml:space="preserve"> SQL. When you learn how to code with SQL, you can apply that standard SQL in other platforms.</w:t>
      </w:r>
    </w:p>
    <w:p w14:paraId="0AD51550" w14:textId="3EEB916B" w:rsidR="00361B34" w:rsidRPr="004E5FA2" w:rsidRDefault="00361B34">
      <w:pPr>
        <w:rPr>
          <w:sz w:val="40"/>
          <w:szCs w:val="40"/>
        </w:rPr>
      </w:pPr>
      <w:r>
        <w:rPr>
          <w:sz w:val="40"/>
          <w:szCs w:val="40"/>
        </w:rPr>
        <w:t xml:space="preserve">+How can we run SQL Query: </w:t>
      </w:r>
      <w:proofErr w:type="spellStart"/>
      <w:r>
        <w:rPr>
          <w:sz w:val="40"/>
          <w:szCs w:val="40"/>
        </w:rPr>
        <w:t>SQLPlus</w:t>
      </w:r>
      <w:proofErr w:type="spellEnd"/>
      <w:r>
        <w:rPr>
          <w:sz w:val="40"/>
          <w:szCs w:val="40"/>
        </w:rPr>
        <w:t>, SQL Developer, Toad.</w:t>
      </w:r>
    </w:p>
    <w:sectPr w:rsidR="00361B34" w:rsidRPr="004E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CBA2B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22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FB"/>
    <w:rsid w:val="00064970"/>
    <w:rsid w:val="000E36C8"/>
    <w:rsid w:val="000E70E6"/>
    <w:rsid w:val="002A628B"/>
    <w:rsid w:val="002C15DB"/>
    <w:rsid w:val="003148FD"/>
    <w:rsid w:val="00361B34"/>
    <w:rsid w:val="00397580"/>
    <w:rsid w:val="003E4660"/>
    <w:rsid w:val="004E5FA2"/>
    <w:rsid w:val="0056041F"/>
    <w:rsid w:val="00615B4D"/>
    <w:rsid w:val="007B7A2B"/>
    <w:rsid w:val="00A15DD9"/>
    <w:rsid w:val="00AA2B9D"/>
    <w:rsid w:val="00AB67A0"/>
    <w:rsid w:val="00BC13EF"/>
    <w:rsid w:val="00BF35A5"/>
    <w:rsid w:val="00C643FD"/>
    <w:rsid w:val="00D50929"/>
    <w:rsid w:val="00D750F4"/>
    <w:rsid w:val="00DA1F3F"/>
    <w:rsid w:val="00E552EF"/>
    <w:rsid w:val="00EF1FF1"/>
    <w:rsid w:val="00F928AD"/>
    <w:rsid w:val="00F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CC2F"/>
  <w15:chartTrackingRefBased/>
  <w15:docId w15:val="{1AEEF15B-C925-4ACA-B43A-97CC32A6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F35A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NGUYEN TRUNG NGHIA</cp:lastModifiedBy>
  <cp:revision>5</cp:revision>
  <dcterms:created xsi:type="dcterms:W3CDTF">2025-08-03T21:22:00Z</dcterms:created>
  <dcterms:modified xsi:type="dcterms:W3CDTF">2025-08-04T07:23:00Z</dcterms:modified>
</cp:coreProperties>
</file>