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740317" w14:textId="77777777" w:rsidR="003B0617" w:rsidRPr="003B0617" w:rsidRDefault="003B0617" w:rsidP="003B0617">
      <w:pPr>
        <w:rPr>
          <w:b/>
          <w:bCs/>
        </w:rPr>
      </w:pPr>
      <w:r w:rsidRPr="003B0617">
        <w:rPr>
          <w:b/>
          <w:bCs/>
        </w:rPr>
        <w:t>Detailed Plan for Smart Inventory System Components</w:t>
      </w:r>
    </w:p>
    <w:p w14:paraId="39A76D63" w14:textId="77777777" w:rsidR="003B0617" w:rsidRPr="003B0617" w:rsidRDefault="003B0617" w:rsidP="003B0617">
      <w:pPr>
        <w:rPr>
          <w:b/>
          <w:bCs/>
        </w:rPr>
      </w:pPr>
      <w:r w:rsidRPr="003B0617">
        <w:rPr>
          <w:b/>
          <w:bCs/>
        </w:rPr>
        <w:t>1. Drone Operations</w:t>
      </w:r>
    </w:p>
    <w:p w14:paraId="671C3552" w14:textId="77777777" w:rsidR="003B0617" w:rsidRPr="003B0617" w:rsidRDefault="003B0617" w:rsidP="003B0617">
      <w:pPr>
        <w:rPr>
          <w:b/>
          <w:bCs/>
        </w:rPr>
      </w:pPr>
      <w:r w:rsidRPr="003B0617">
        <w:rPr>
          <w:b/>
          <w:bCs/>
        </w:rPr>
        <w:t>A. Hardware Components</w:t>
      </w:r>
    </w:p>
    <w:p w14:paraId="40367A22" w14:textId="77777777" w:rsidR="003B0617" w:rsidRPr="003B0617" w:rsidRDefault="003B0617" w:rsidP="003B0617">
      <w:pPr>
        <w:numPr>
          <w:ilvl w:val="0"/>
          <w:numId w:val="1"/>
        </w:numPr>
      </w:pPr>
      <w:r w:rsidRPr="003B0617">
        <w:rPr>
          <w:b/>
          <w:bCs/>
        </w:rPr>
        <w:t>Flight Controller &amp; Sensors</w:t>
      </w:r>
    </w:p>
    <w:p w14:paraId="04F8410C" w14:textId="77777777" w:rsidR="003B0617" w:rsidRPr="003B0617" w:rsidRDefault="003B0617" w:rsidP="003B0617">
      <w:pPr>
        <w:numPr>
          <w:ilvl w:val="1"/>
          <w:numId w:val="1"/>
        </w:numPr>
      </w:pPr>
      <w:r w:rsidRPr="003B0617">
        <w:rPr>
          <w:b/>
          <w:bCs/>
        </w:rPr>
        <w:t>Autopilot:</w:t>
      </w:r>
      <w:r w:rsidRPr="003B0617">
        <w:t xml:space="preserve"> PX4 or </w:t>
      </w:r>
      <w:proofErr w:type="spellStart"/>
      <w:r w:rsidRPr="003B0617">
        <w:t>ArduPilot</w:t>
      </w:r>
      <w:proofErr w:type="spellEnd"/>
      <w:r w:rsidRPr="003B0617">
        <w:t xml:space="preserve"> for stable flight control.</w:t>
      </w:r>
    </w:p>
    <w:p w14:paraId="42E422E8" w14:textId="77777777" w:rsidR="003B0617" w:rsidRPr="003B0617" w:rsidRDefault="003B0617" w:rsidP="003B0617">
      <w:pPr>
        <w:numPr>
          <w:ilvl w:val="1"/>
          <w:numId w:val="1"/>
        </w:numPr>
      </w:pPr>
      <w:r w:rsidRPr="003B0617">
        <w:rPr>
          <w:b/>
          <w:bCs/>
        </w:rPr>
        <w:t>Sensors:</w:t>
      </w:r>
      <w:r w:rsidRPr="003B0617">
        <w:t xml:space="preserve"> GPS, IMU (Inertial Measurement Unit), LiDAR, and ultrasonic sensors for obstacle avoidance and altitude measurement.</w:t>
      </w:r>
    </w:p>
    <w:p w14:paraId="451BE4F0" w14:textId="77777777" w:rsidR="003B0617" w:rsidRPr="003B0617" w:rsidRDefault="003B0617" w:rsidP="003B0617">
      <w:pPr>
        <w:numPr>
          <w:ilvl w:val="1"/>
          <w:numId w:val="1"/>
        </w:numPr>
      </w:pPr>
      <w:r w:rsidRPr="003B0617">
        <w:rPr>
          <w:b/>
          <w:bCs/>
        </w:rPr>
        <w:t>Camera:</w:t>
      </w:r>
      <w:r w:rsidRPr="003B0617">
        <w:t xml:space="preserve"> High-definition camera for capturing inventory images.</w:t>
      </w:r>
    </w:p>
    <w:p w14:paraId="5A2AB00A" w14:textId="77777777" w:rsidR="003B0617" w:rsidRPr="003B0617" w:rsidRDefault="003B0617" w:rsidP="003B0617">
      <w:pPr>
        <w:numPr>
          <w:ilvl w:val="1"/>
          <w:numId w:val="1"/>
        </w:numPr>
      </w:pPr>
      <w:r w:rsidRPr="003B0617">
        <w:rPr>
          <w:b/>
          <w:bCs/>
        </w:rPr>
        <w:t>Optional Modules:</w:t>
      </w:r>
      <w:r w:rsidRPr="003B0617">
        <w:t xml:space="preserve"> RFID scanner or additional vision modules for enhanced identification.</w:t>
      </w:r>
    </w:p>
    <w:p w14:paraId="32B05C34" w14:textId="77777777" w:rsidR="003B0617" w:rsidRPr="003B0617" w:rsidRDefault="003B0617" w:rsidP="003B0617">
      <w:pPr>
        <w:numPr>
          <w:ilvl w:val="0"/>
          <w:numId w:val="1"/>
        </w:numPr>
      </w:pPr>
      <w:r w:rsidRPr="003B0617">
        <w:rPr>
          <w:b/>
          <w:bCs/>
        </w:rPr>
        <w:t xml:space="preserve">Onboard </w:t>
      </w:r>
      <w:proofErr w:type="spellStart"/>
      <w:r w:rsidRPr="003B0617">
        <w:rPr>
          <w:b/>
          <w:bCs/>
        </w:rPr>
        <w:t>Compute</w:t>
      </w:r>
      <w:proofErr w:type="spellEnd"/>
      <w:r w:rsidRPr="003B0617">
        <w:rPr>
          <w:b/>
          <w:bCs/>
        </w:rPr>
        <w:t xml:space="preserve"> Unit</w:t>
      </w:r>
    </w:p>
    <w:p w14:paraId="32CE184C" w14:textId="77777777" w:rsidR="003B0617" w:rsidRPr="003B0617" w:rsidRDefault="003B0617" w:rsidP="003B0617">
      <w:pPr>
        <w:numPr>
          <w:ilvl w:val="1"/>
          <w:numId w:val="1"/>
        </w:numPr>
      </w:pPr>
      <w:r w:rsidRPr="003B0617">
        <w:rPr>
          <w:b/>
          <w:bCs/>
        </w:rPr>
        <w:t>Companion Computer:</w:t>
      </w:r>
      <w:r w:rsidRPr="003B0617">
        <w:t xml:space="preserve"> Jetson Nano or Raspberry Pi running onboard processing.</w:t>
      </w:r>
    </w:p>
    <w:p w14:paraId="2786FA8C" w14:textId="77777777" w:rsidR="003B0617" w:rsidRPr="003B0617" w:rsidRDefault="003B0617" w:rsidP="003B0617">
      <w:pPr>
        <w:numPr>
          <w:ilvl w:val="1"/>
          <w:numId w:val="1"/>
        </w:numPr>
      </w:pPr>
      <w:r w:rsidRPr="003B0617">
        <w:rPr>
          <w:b/>
          <w:bCs/>
        </w:rPr>
        <w:t>Communication Module:</w:t>
      </w:r>
      <w:r w:rsidRPr="003B0617">
        <w:t xml:space="preserve"> Wi-Fi or BLE module for data exchange with the backend.</w:t>
      </w:r>
    </w:p>
    <w:p w14:paraId="004685A9" w14:textId="77777777" w:rsidR="003B0617" w:rsidRPr="003B0617" w:rsidRDefault="003B0617" w:rsidP="003B0617">
      <w:pPr>
        <w:rPr>
          <w:b/>
          <w:bCs/>
        </w:rPr>
      </w:pPr>
      <w:r w:rsidRPr="003B0617">
        <w:rPr>
          <w:b/>
          <w:bCs/>
        </w:rPr>
        <w:t>B. Software Modules &amp; Workflow</w:t>
      </w:r>
    </w:p>
    <w:p w14:paraId="2C824BBC" w14:textId="77777777" w:rsidR="003B0617" w:rsidRPr="003B0617" w:rsidRDefault="003B0617" w:rsidP="003B0617">
      <w:pPr>
        <w:numPr>
          <w:ilvl w:val="0"/>
          <w:numId w:val="2"/>
        </w:numPr>
      </w:pPr>
      <w:r w:rsidRPr="003B0617">
        <w:rPr>
          <w:b/>
          <w:bCs/>
        </w:rPr>
        <w:t>User Command &amp; Mission Initiation</w:t>
      </w:r>
    </w:p>
    <w:p w14:paraId="1DA02CA3" w14:textId="77777777" w:rsidR="003B0617" w:rsidRPr="003B0617" w:rsidRDefault="003B0617" w:rsidP="003B0617">
      <w:pPr>
        <w:numPr>
          <w:ilvl w:val="1"/>
          <w:numId w:val="2"/>
        </w:numPr>
      </w:pPr>
      <w:r w:rsidRPr="003B0617">
        <w:rPr>
          <w:b/>
          <w:bCs/>
        </w:rPr>
        <w:t>Command Reception:</w:t>
      </w:r>
      <w:r w:rsidRPr="003B0617">
        <w:t xml:space="preserve"> A user sends a mission start command via the application dashboard.</w:t>
      </w:r>
    </w:p>
    <w:p w14:paraId="24DD3A11" w14:textId="77777777" w:rsidR="003B0617" w:rsidRPr="003B0617" w:rsidRDefault="003B0617" w:rsidP="003B0617">
      <w:pPr>
        <w:numPr>
          <w:ilvl w:val="1"/>
          <w:numId w:val="2"/>
        </w:numPr>
      </w:pPr>
      <w:r w:rsidRPr="003B0617">
        <w:rPr>
          <w:b/>
          <w:bCs/>
        </w:rPr>
        <w:t>Pre-Flight Check:</w:t>
      </w:r>
      <w:r w:rsidRPr="003B0617">
        <w:t xml:space="preserve"> The backend forwards the command to the drone. The drone runs a pre-flight checklist (battery status, sensor calibration, connectivity check).</w:t>
      </w:r>
    </w:p>
    <w:p w14:paraId="56095147" w14:textId="77777777" w:rsidR="003B0617" w:rsidRPr="003B0617" w:rsidRDefault="003B0617" w:rsidP="003B0617">
      <w:pPr>
        <w:numPr>
          <w:ilvl w:val="0"/>
          <w:numId w:val="2"/>
        </w:numPr>
      </w:pPr>
      <w:r w:rsidRPr="003B0617">
        <w:rPr>
          <w:b/>
          <w:bCs/>
        </w:rPr>
        <w:t>Flight Planning &amp; Navigation</w:t>
      </w:r>
    </w:p>
    <w:p w14:paraId="3E7FE5FD" w14:textId="77777777" w:rsidR="003B0617" w:rsidRPr="003B0617" w:rsidRDefault="003B0617" w:rsidP="003B0617">
      <w:pPr>
        <w:numPr>
          <w:ilvl w:val="1"/>
          <w:numId w:val="2"/>
        </w:numPr>
      </w:pPr>
      <w:r w:rsidRPr="003B0617">
        <w:rPr>
          <w:b/>
          <w:bCs/>
        </w:rPr>
        <w:t>Mission Parameters:</w:t>
      </w:r>
      <w:r w:rsidRPr="003B0617">
        <w:t xml:space="preserve"> The drone receives parameters (flight path, waypoints, target altitude) from the backend.</w:t>
      </w:r>
    </w:p>
    <w:p w14:paraId="4BA6E28B" w14:textId="77777777" w:rsidR="003B0617" w:rsidRPr="003B0617" w:rsidRDefault="003B0617" w:rsidP="003B0617">
      <w:pPr>
        <w:numPr>
          <w:ilvl w:val="1"/>
          <w:numId w:val="2"/>
        </w:numPr>
      </w:pPr>
      <w:r w:rsidRPr="003B0617">
        <w:rPr>
          <w:b/>
          <w:bCs/>
        </w:rPr>
        <w:t>Path Calculation:</w:t>
      </w:r>
      <w:r w:rsidRPr="003B0617">
        <w:t xml:space="preserve"> Onboard navigation uses ROS with SLAM to plan an optimal route.</w:t>
      </w:r>
    </w:p>
    <w:p w14:paraId="5C4DBAD9" w14:textId="77777777" w:rsidR="003B0617" w:rsidRPr="003B0617" w:rsidRDefault="003B0617" w:rsidP="003B0617">
      <w:pPr>
        <w:numPr>
          <w:ilvl w:val="1"/>
          <w:numId w:val="2"/>
        </w:numPr>
      </w:pPr>
      <w:proofErr w:type="spellStart"/>
      <w:r w:rsidRPr="003B0617">
        <w:rPr>
          <w:b/>
          <w:bCs/>
        </w:rPr>
        <w:t>Takeoff</w:t>
      </w:r>
      <w:proofErr w:type="spellEnd"/>
      <w:r w:rsidRPr="003B0617">
        <w:rPr>
          <w:b/>
          <w:bCs/>
        </w:rPr>
        <w:t xml:space="preserve"> &amp; Autonomous Flight:</w:t>
      </w:r>
      <w:r w:rsidRPr="003B0617">
        <w:t xml:space="preserve"> The drone executes a controlled </w:t>
      </w:r>
      <w:proofErr w:type="spellStart"/>
      <w:r w:rsidRPr="003B0617">
        <w:t>takeoff</w:t>
      </w:r>
      <w:proofErr w:type="spellEnd"/>
      <w:r w:rsidRPr="003B0617">
        <w:t xml:space="preserve"> and follows the pre-defined flight path.</w:t>
      </w:r>
    </w:p>
    <w:p w14:paraId="2D05F432" w14:textId="77777777" w:rsidR="003B0617" w:rsidRPr="003B0617" w:rsidRDefault="003B0617" w:rsidP="003B0617">
      <w:pPr>
        <w:numPr>
          <w:ilvl w:val="0"/>
          <w:numId w:val="2"/>
        </w:numPr>
      </w:pPr>
      <w:r w:rsidRPr="003B0617">
        <w:rPr>
          <w:b/>
          <w:bCs/>
        </w:rPr>
        <w:t>Data Capture &amp; Processing</w:t>
      </w:r>
    </w:p>
    <w:p w14:paraId="5875E214" w14:textId="77777777" w:rsidR="003B0617" w:rsidRPr="003B0617" w:rsidRDefault="003B0617" w:rsidP="003B0617">
      <w:pPr>
        <w:numPr>
          <w:ilvl w:val="1"/>
          <w:numId w:val="2"/>
        </w:numPr>
      </w:pPr>
      <w:r w:rsidRPr="003B0617">
        <w:rPr>
          <w:b/>
          <w:bCs/>
        </w:rPr>
        <w:lastRenderedPageBreak/>
        <w:t>Image Capture:</w:t>
      </w:r>
      <w:r w:rsidRPr="003B0617">
        <w:t xml:space="preserve"> During flight, the drone continuously captures images or video of the inventory.</w:t>
      </w:r>
    </w:p>
    <w:p w14:paraId="3D6EF0C8" w14:textId="77777777" w:rsidR="003B0617" w:rsidRPr="003B0617" w:rsidRDefault="003B0617" w:rsidP="003B0617">
      <w:pPr>
        <w:numPr>
          <w:ilvl w:val="1"/>
          <w:numId w:val="2"/>
        </w:numPr>
      </w:pPr>
      <w:r w:rsidRPr="003B0617">
        <w:rPr>
          <w:b/>
          <w:bCs/>
        </w:rPr>
        <w:t>Object Detection:</w:t>
      </w:r>
      <w:r w:rsidRPr="003B0617">
        <w:t xml:space="preserve"> Onboard algorithms (using YOLOv8/OpenCV) </w:t>
      </w:r>
      <w:proofErr w:type="spellStart"/>
      <w:r w:rsidRPr="003B0617">
        <w:t>analyze</w:t>
      </w:r>
      <w:proofErr w:type="spellEnd"/>
      <w:r w:rsidRPr="003B0617">
        <w:t xml:space="preserve"> frames to detect inventory items. Each detection is tagged with:</w:t>
      </w:r>
    </w:p>
    <w:p w14:paraId="6418087D" w14:textId="77777777" w:rsidR="003B0617" w:rsidRPr="003B0617" w:rsidRDefault="003B0617" w:rsidP="003B0617">
      <w:pPr>
        <w:numPr>
          <w:ilvl w:val="2"/>
          <w:numId w:val="2"/>
        </w:numPr>
      </w:pPr>
      <w:r w:rsidRPr="003B0617">
        <w:t>Item ID (or SKU)</w:t>
      </w:r>
    </w:p>
    <w:p w14:paraId="090A8977" w14:textId="77777777" w:rsidR="003B0617" w:rsidRPr="003B0617" w:rsidRDefault="003B0617" w:rsidP="003B0617">
      <w:pPr>
        <w:numPr>
          <w:ilvl w:val="2"/>
          <w:numId w:val="2"/>
        </w:numPr>
      </w:pPr>
      <w:r w:rsidRPr="003B0617">
        <w:t>Confidence score</w:t>
      </w:r>
    </w:p>
    <w:p w14:paraId="74485CD7" w14:textId="77777777" w:rsidR="003B0617" w:rsidRPr="003B0617" w:rsidRDefault="003B0617" w:rsidP="003B0617">
      <w:pPr>
        <w:numPr>
          <w:ilvl w:val="2"/>
          <w:numId w:val="2"/>
        </w:numPr>
      </w:pPr>
      <w:r w:rsidRPr="003B0617">
        <w:t>Bounding box coordinates</w:t>
      </w:r>
    </w:p>
    <w:p w14:paraId="171E904E" w14:textId="77777777" w:rsidR="003B0617" w:rsidRPr="003B0617" w:rsidRDefault="003B0617" w:rsidP="003B0617">
      <w:pPr>
        <w:numPr>
          <w:ilvl w:val="1"/>
          <w:numId w:val="2"/>
        </w:numPr>
      </w:pPr>
      <w:r w:rsidRPr="003B0617">
        <w:rPr>
          <w:b/>
          <w:bCs/>
        </w:rPr>
        <w:t>Location Tagging:</w:t>
      </w:r>
      <w:r w:rsidRPr="003B0617">
        <w:t xml:space="preserve"> Additional data such as ARUCO or QR markers on shelves are read to associate detections with specific inventory locations.</w:t>
      </w:r>
    </w:p>
    <w:p w14:paraId="0A92BEE8" w14:textId="77777777" w:rsidR="003B0617" w:rsidRPr="003B0617" w:rsidRDefault="003B0617" w:rsidP="003B0617">
      <w:pPr>
        <w:numPr>
          <w:ilvl w:val="0"/>
          <w:numId w:val="2"/>
        </w:numPr>
      </w:pPr>
      <w:r w:rsidRPr="003B0617">
        <w:rPr>
          <w:b/>
          <w:bCs/>
        </w:rPr>
        <w:t>Data Packaging &amp; Transmission</w:t>
      </w:r>
    </w:p>
    <w:p w14:paraId="3AB27118" w14:textId="77777777" w:rsidR="003B0617" w:rsidRPr="003B0617" w:rsidRDefault="003B0617" w:rsidP="003B0617">
      <w:pPr>
        <w:numPr>
          <w:ilvl w:val="1"/>
          <w:numId w:val="2"/>
        </w:numPr>
      </w:pPr>
      <w:r w:rsidRPr="003B0617">
        <w:rPr>
          <w:b/>
          <w:bCs/>
        </w:rPr>
        <w:t>Payload Formation:</w:t>
      </w:r>
      <w:r w:rsidRPr="003B0617">
        <w:t xml:space="preserve"> Collected data is structured into a JSON payload that includes:</w:t>
      </w:r>
    </w:p>
    <w:p w14:paraId="6AA98301" w14:textId="77777777" w:rsidR="003B0617" w:rsidRPr="003B0617" w:rsidRDefault="003B0617" w:rsidP="003B0617">
      <w:pPr>
        <w:numPr>
          <w:ilvl w:val="2"/>
          <w:numId w:val="2"/>
        </w:numPr>
      </w:pPr>
      <w:r w:rsidRPr="003B0617">
        <w:t>Detected item details</w:t>
      </w:r>
    </w:p>
    <w:p w14:paraId="04139CAD" w14:textId="77777777" w:rsidR="003B0617" w:rsidRPr="003B0617" w:rsidRDefault="003B0617" w:rsidP="003B0617">
      <w:pPr>
        <w:numPr>
          <w:ilvl w:val="2"/>
          <w:numId w:val="2"/>
        </w:numPr>
      </w:pPr>
      <w:r w:rsidRPr="003B0617">
        <w:t>Location information (shelf ID, coordinates)</w:t>
      </w:r>
    </w:p>
    <w:p w14:paraId="7F6E4E1E" w14:textId="77777777" w:rsidR="003B0617" w:rsidRPr="003B0617" w:rsidRDefault="003B0617" w:rsidP="003B0617">
      <w:pPr>
        <w:numPr>
          <w:ilvl w:val="2"/>
          <w:numId w:val="2"/>
        </w:numPr>
      </w:pPr>
      <w:r w:rsidRPr="003B0617">
        <w:t>Timestamp</w:t>
      </w:r>
    </w:p>
    <w:p w14:paraId="45B7DAB8" w14:textId="77777777" w:rsidR="003B0617" w:rsidRPr="003B0617" w:rsidRDefault="003B0617" w:rsidP="003B0617">
      <w:pPr>
        <w:numPr>
          <w:ilvl w:val="1"/>
          <w:numId w:val="2"/>
        </w:numPr>
      </w:pPr>
      <w:r w:rsidRPr="003B0617">
        <w:rPr>
          <w:b/>
          <w:bCs/>
        </w:rPr>
        <w:t>Communication:</w:t>
      </w:r>
      <w:r w:rsidRPr="003B0617">
        <w:t xml:space="preserve"> Data is transmitted in real-time using standardized protocols (MQTT, REST, or WebSocket) to the backend server.</w:t>
      </w:r>
    </w:p>
    <w:p w14:paraId="394EAE91" w14:textId="77777777" w:rsidR="003B0617" w:rsidRPr="003B0617" w:rsidRDefault="003B0617" w:rsidP="003B0617">
      <w:pPr>
        <w:numPr>
          <w:ilvl w:val="1"/>
          <w:numId w:val="2"/>
        </w:numPr>
      </w:pPr>
      <w:r w:rsidRPr="003B0617">
        <w:rPr>
          <w:b/>
          <w:bCs/>
        </w:rPr>
        <w:t>Acknowledgment:</w:t>
      </w:r>
      <w:r w:rsidRPr="003B0617">
        <w:t xml:space="preserve"> The drone waits for server confirmation to ensure successful transmission.</w:t>
      </w:r>
    </w:p>
    <w:p w14:paraId="1A8BD5D5" w14:textId="77777777" w:rsidR="003B0617" w:rsidRPr="003B0617" w:rsidRDefault="003B0617" w:rsidP="003B0617">
      <w:pPr>
        <w:numPr>
          <w:ilvl w:val="0"/>
          <w:numId w:val="2"/>
        </w:numPr>
      </w:pPr>
      <w:r w:rsidRPr="003B0617">
        <w:rPr>
          <w:b/>
          <w:bCs/>
        </w:rPr>
        <w:t xml:space="preserve">Return &amp; </w:t>
      </w:r>
      <w:proofErr w:type="gramStart"/>
      <w:r w:rsidRPr="003B0617">
        <w:rPr>
          <w:b/>
          <w:bCs/>
        </w:rPr>
        <w:t>Post-Flight</w:t>
      </w:r>
      <w:proofErr w:type="gramEnd"/>
    </w:p>
    <w:p w14:paraId="0197081A" w14:textId="77777777" w:rsidR="003B0617" w:rsidRPr="003B0617" w:rsidRDefault="003B0617" w:rsidP="003B0617">
      <w:pPr>
        <w:numPr>
          <w:ilvl w:val="1"/>
          <w:numId w:val="2"/>
        </w:numPr>
      </w:pPr>
      <w:r w:rsidRPr="003B0617">
        <w:rPr>
          <w:b/>
          <w:bCs/>
        </w:rPr>
        <w:t>Return Command:</w:t>
      </w:r>
      <w:r w:rsidRPr="003B0617">
        <w:t xml:space="preserve"> Upon mission completion, the drone receives a return-to-base command.</w:t>
      </w:r>
    </w:p>
    <w:p w14:paraId="1A1E7802" w14:textId="77777777" w:rsidR="003B0617" w:rsidRPr="003B0617" w:rsidRDefault="003B0617" w:rsidP="003B0617">
      <w:pPr>
        <w:numPr>
          <w:ilvl w:val="1"/>
          <w:numId w:val="2"/>
        </w:numPr>
      </w:pPr>
      <w:r w:rsidRPr="003B0617">
        <w:rPr>
          <w:b/>
          <w:bCs/>
        </w:rPr>
        <w:t>Controlled Landing:</w:t>
      </w:r>
      <w:r w:rsidRPr="003B0617">
        <w:t xml:space="preserve"> Executes a safe landing and completes any final data synchronization.</w:t>
      </w:r>
    </w:p>
    <w:p w14:paraId="1DEE9ECD" w14:textId="77777777" w:rsidR="003B0617" w:rsidRPr="003B0617" w:rsidRDefault="003B0617" w:rsidP="003B0617">
      <w:pPr>
        <w:numPr>
          <w:ilvl w:val="1"/>
          <w:numId w:val="2"/>
        </w:numPr>
      </w:pPr>
      <w:r w:rsidRPr="003B0617">
        <w:rPr>
          <w:b/>
          <w:bCs/>
        </w:rPr>
        <w:t>Log Upload:</w:t>
      </w:r>
      <w:r w:rsidRPr="003B0617">
        <w:t xml:space="preserve"> Flight logs and diagnostic data are uploaded for further analysis and record-keeping.</w:t>
      </w:r>
    </w:p>
    <w:p w14:paraId="664ED4AE" w14:textId="77777777" w:rsidR="003B0617" w:rsidRPr="003B0617" w:rsidRDefault="003B0617" w:rsidP="003B0617">
      <w:r w:rsidRPr="003B0617">
        <w:pict w14:anchorId="65366349">
          <v:rect id="_x0000_i1043" style="width:0;height:1.5pt" o:hralign="center" o:hrstd="t" o:hr="t" fillcolor="#a0a0a0" stroked="f"/>
        </w:pict>
      </w:r>
    </w:p>
    <w:p w14:paraId="7942143A" w14:textId="77777777" w:rsidR="003B0617" w:rsidRPr="003B0617" w:rsidRDefault="003B0617" w:rsidP="003B0617">
      <w:pPr>
        <w:rPr>
          <w:b/>
          <w:bCs/>
        </w:rPr>
      </w:pPr>
      <w:r w:rsidRPr="003B0617">
        <w:rPr>
          <w:b/>
          <w:bCs/>
        </w:rPr>
        <w:t>2. Scale Operations</w:t>
      </w:r>
    </w:p>
    <w:p w14:paraId="770EE4B6" w14:textId="77777777" w:rsidR="003B0617" w:rsidRPr="003B0617" w:rsidRDefault="003B0617" w:rsidP="003B0617">
      <w:pPr>
        <w:rPr>
          <w:b/>
          <w:bCs/>
        </w:rPr>
      </w:pPr>
      <w:r w:rsidRPr="003B0617">
        <w:rPr>
          <w:b/>
          <w:bCs/>
        </w:rPr>
        <w:t>A. Hardware Components</w:t>
      </w:r>
    </w:p>
    <w:p w14:paraId="11690CD6" w14:textId="77777777" w:rsidR="003B0617" w:rsidRPr="003B0617" w:rsidRDefault="003B0617" w:rsidP="003B0617">
      <w:pPr>
        <w:numPr>
          <w:ilvl w:val="0"/>
          <w:numId w:val="3"/>
        </w:numPr>
      </w:pPr>
      <w:r w:rsidRPr="003B0617">
        <w:rPr>
          <w:b/>
          <w:bCs/>
        </w:rPr>
        <w:t>Load Cells &amp; Sensors</w:t>
      </w:r>
    </w:p>
    <w:p w14:paraId="061E24D1" w14:textId="77777777" w:rsidR="003B0617" w:rsidRPr="003B0617" w:rsidRDefault="003B0617" w:rsidP="003B0617">
      <w:pPr>
        <w:numPr>
          <w:ilvl w:val="1"/>
          <w:numId w:val="3"/>
        </w:numPr>
      </w:pPr>
      <w:r w:rsidRPr="003B0617">
        <w:rPr>
          <w:b/>
          <w:bCs/>
        </w:rPr>
        <w:t>Load Cells:</w:t>
      </w:r>
      <w:r w:rsidRPr="003B0617">
        <w:t xml:space="preserve"> High-precision sensors for measuring weight.</w:t>
      </w:r>
    </w:p>
    <w:p w14:paraId="4D772CCF" w14:textId="77777777" w:rsidR="003B0617" w:rsidRPr="003B0617" w:rsidRDefault="003B0617" w:rsidP="003B0617">
      <w:pPr>
        <w:numPr>
          <w:ilvl w:val="1"/>
          <w:numId w:val="3"/>
        </w:numPr>
      </w:pPr>
      <w:r w:rsidRPr="003B0617">
        <w:rPr>
          <w:b/>
          <w:bCs/>
        </w:rPr>
        <w:lastRenderedPageBreak/>
        <w:t>Microcontroller:</w:t>
      </w:r>
      <w:r w:rsidRPr="003B0617">
        <w:t xml:space="preserve"> An ESP32 or a BLE-enabled microcontroller to process sensor data.</w:t>
      </w:r>
    </w:p>
    <w:p w14:paraId="6FFED498" w14:textId="77777777" w:rsidR="003B0617" w:rsidRPr="003B0617" w:rsidRDefault="003B0617" w:rsidP="003B0617">
      <w:pPr>
        <w:numPr>
          <w:ilvl w:val="0"/>
          <w:numId w:val="3"/>
        </w:numPr>
      </w:pPr>
      <w:r w:rsidRPr="003B0617">
        <w:rPr>
          <w:b/>
          <w:bCs/>
        </w:rPr>
        <w:t>Communication Module</w:t>
      </w:r>
    </w:p>
    <w:p w14:paraId="1E2EAB6E" w14:textId="77777777" w:rsidR="003B0617" w:rsidRPr="003B0617" w:rsidRDefault="003B0617" w:rsidP="003B0617">
      <w:pPr>
        <w:numPr>
          <w:ilvl w:val="1"/>
          <w:numId w:val="3"/>
        </w:numPr>
      </w:pPr>
      <w:r w:rsidRPr="003B0617">
        <w:rPr>
          <w:b/>
          <w:bCs/>
        </w:rPr>
        <w:t>Connectivity:</w:t>
      </w:r>
      <w:r w:rsidRPr="003B0617">
        <w:t xml:space="preserve"> Wi-Fi or Bluetooth to connect with the backend server.</w:t>
      </w:r>
    </w:p>
    <w:p w14:paraId="7F735720" w14:textId="77777777" w:rsidR="003B0617" w:rsidRPr="003B0617" w:rsidRDefault="003B0617" w:rsidP="003B0617">
      <w:pPr>
        <w:numPr>
          <w:ilvl w:val="1"/>
          <w:numId w:val="3"/>
        </w:numPr>
      </w:pPr>
      <w:r w:rsidRPr="003B0617">
        <w:rPr>
          <w:b/>
          <w:bCs/>
        </w:rPr>
        <w:t>Interface:</w:t>
      </w:r>
      <w:r w:rsidRPr="003B0617">
        <w:t xml:space="preserve"> API support (MQTT or REST) for data transmission.</w:t>
      </w:r>
    </w:p>
    <w:p w14:paraId="06E2615D" w14:textId="77777777" w:rsidR="003B0617" w:rsidRPr="003B0617" w:rsidRDefault="003B0617" w:rsidP="003B0617">
      <w:pPr>
        <w:rPr>
          <w:b/>
          <w:bCs/>
        </w:rPr>
      </w:pPr>
      <w:r w:rsidRPr="003B0617">
        <w:rPr>
          <w:b/>
          <w:bCs/>
        </w:rPr>
        <w:t>B. Software Modules &amp; Workflow</w:t>
      </w:r>
    </w:p>
    <w:p w14:paraId="35BDCE47" w14:textId="77777777" w:rsidR="003B0617" w:rsidRPr="003B0617" w:rsidRDefault="003B0617" w:rsidP="003B0617">
      <w:pPr>
        <w:numPr>
          <w:ilvl w:val="0"/>
          <w:numId w:val="4"/>
        </w:numPr>
      </w:pPr>
      <w:r w:rsidRPr="003B0617">
        <w:rPr>
          <w:b/>
          <w:bCs/>
        </w:rPr>
        <w:t>Initialization &amp; Calibration</w:t>
      </w:r>
    </w:p>
    <w:p w14:paraId="4D9F5B0D" w14:textId="77777777" w:rsidR="003B0617" w:rsidRPr="003B0617" w:rsidRDefault="003B0617" w:rsidP="003B0617">
      <w:pPr>
        <w:numPr>
          <w:ilvl w:val="1"/>
          <w:numId w:val="4"/>
        </w:numPr>
      </w:pPr>
      <w:r w:rsidRPr="003B0617">
        <w:rPr>
          <w:b/>
          <w:bCs/>
        </w:rPr>
        <w:t>System Boot-Up:</w:t>
      </w:r>
      <w:r w:rsidRPr="003B0617">
        <w:t xml:space="preserve"> The scale initializes its microcontroller and sensor modules.</w:t>
      </w:r>
    </w:p>
    <w:p w14:paraId="7574D2B8" w14:textId="77777777" w:rsidR="003B0617" w:rsidRPr="003B0617" w:rsidRDefault="003B0617" w:rsidP="003B0617">
      <w:pPr>
        <w:numPr>
          <w:ilvl w:val="1"/>
          <w:numId w:val="4"/>
        </w:numPr>
      </w:pPr>
      <w:r w:rsidRPr="003B0617">
        <w:rPr>
          <w:b/>
          <w:bCs/>
        </w:rPr>
        <w:t>Self-Calibration:</w:t>
      </w:r>
      <w:r w:rsidRPr="003B0617">
        <w:t xml:space="preserve"> Performs an initial calibration routine to adjust for environmental conditions.</w:t>
      </w:r>
    </w:p>
    <w:p w14:paraId="1DC4C43F" w14:textId="77777777" w:rsidR="003B0617" w:rsidRPr="003B0617" w:rsidRDefault="003B0617" w:rsidP="003B0617">
      <w:pPr>
        <w:numPr>
          <w:ilvl w:val="1"/>
          <w:numId w:val="4"/>
        </w:numPr>
      </w:pPr>
      <w:r w:rsidRPr="003B0617">
        <w:rPr>
          <w:b/>
          <w:bCs/>
        </w:rPr>
        <w:t>Connectivity Check:</w:t>
      </w:r>
      <w:r w:rsidRPr="003B0617">
        <w:t xml:space="preserve"> Verifies connection to the network and the backend server.</w:t>
      </w:r>
    </w:p>
    <w:p w14:paraId="20A971D7" w14:textId="77777777" w:rsidR="003B0617" w:rsidRPr="003B0617" w:rsidRDefault="003B0617" w:rsidP="003B0617">
      <w:pPr>
        <w:numPr>
          <w:ilvl w:val="0"/>
          <w:numId w:val="4"/>
        </w:numPr>
      </w:pPr>
      <w:r w:rsidRPr="003B0617">
        <w:rPr>
          <w:b/>
          <w:bCs/>
        </w:rPr>
        <w:t>Continuous Weight Measurement</w:t>
      </w:r>
    </w:p>
    <w:p w14:paraId="1F810D7D" w14:textId="77777777" w:rsidR="003B0617" w:rsidRPr="003B0617" w:rsidRDefault="003B0617" w:rsidP="003B0617">
      <w:pPr>
        <w:numPr>
          <w:ilvl w:val="1"/>
          <w:numId w:val="4"/>
        </w:numPr>
      </w:pPr>
      <w:r w:rsidRPr="003B0617">
        <w:rPr>
          <w:b/>
          <w:bCs/>
        </w:rPr>
        <w:t>Real-Time Monitoring:</w:t>
      </w:r>
      <w:r w:rsidRPr="003B0617">
        <w:t xml:space="preserve"> The scale continuously monitors weight changes using its load cells.</w:t>
      </w:r>
    </w:p>
    <w:p w14:paraId="34EF39B8" w14:textId="77777777" w:rsidR="003B0617" w:rsidRPr="003B0617" w:rsidRDefault="003B0617" w:rsidP="003B0617">
      <w:pPr>
        <w:numPr>
          <w:ilvl w:val="1"/>
          <w:numId w:val="4"/>
        </w:numPr>
      </w:pPr>
      <w:r w:rsidRPr="003B0617">
        <w:rPr>
          <w:b/>
          <w:bCs/>
        </w:rPr>
        <w:t>Sampling Rate:</w:t>
      </w:r>
      <w:r w:rsidRPr="003B0617">
        <w:t xml:space="preserve"> Data is sampled at regular intervals (e.g., every second) to capture dynamic changes.</w:t>
      </w:r>
    </w:p>
    <w:p w14:paraId="5886225B" w14:textId="77777777" w:rsidR="003B0617" w:rsidRPr="003B0617" w:rsidRDefault="003B0617" w:rsidP="003B0617">
      <w:pPr>
        <w:numPr>
          <w:ilvl w:val="1"/>
          <w:numId w:val="4"/>
        </w:numPr>
      </w:pPr>
      <w:r w:rsidRPr="003B0617">
        <w:rPr>
          <w:b/>
          <w:bCs/>
        </w:rPr>
        <w:t>Anomaly Detection:</w:t>
      </w:r>
      <w:r w:rsidRPr="003B0617">
        <w:t xml:space="preserve"> The system flags any sudden changes or outlier readings for further analysis.</w:t>
      </w:r>
    </w:p>
    <w:p w14:paraId="2CE0E715" w14:textId="77777777" w:rsidR="003B0617" w:rsidRPr="003B0617" w:rsidRDefault="003B0617" w:rsidP="003B0617">
      <w:pPr>
        <w:numPr>
          <w:ilvl w:val="0"/>
          <w:numId w:val="4"/>
        </w:numPr>
      </w:pPr>
      <w:r w:rsidRPr="003B0617">
        <w:rPr>
          <w:b/>
          <w:bCs/>
        </w:rPr>
        <w:t>Data Processing &amp; Packaging</w:t>
      </w:r>
    </w:p>
    <w:p w14:paraId="4B0DEB4B" w14:textId="77777777" w:rsidR="003B0617" w:rsidRPr="003B0617" w:rsidRDefault="003B0617" w:rsidP="003B0617">
      <w:pPr>
        <w:numPr>
          <w:ilvl w:val="1"/>
          <w:numId w:val="4"/>
        </w:numPr>
      </w:pPr>
      <w:r w:rsidRPr="003B0617">
        <w:rPr>
          <w:b/>
          <w:bCs/>
        </w:rPr>
        <w:t>Data Filtering:</w:t>
      </w:r>
      <w:r w:rsidRPr="003B0617">
        <w:t xml:space="preserve"> Raw sensor data is filtered to remove noise.</w:t>
      </w:r>
    </w:p>
    <w:p w14:paraId="70086DD7" w14:textId="77777777" w:rsidR="003B0617" w:rsidRPr="003B0617" w:rsidRDefault="003B0617" w:rsidP="003B0617">
      <w:pPr>
        <w:numPr>
          <w:ilvl w:val="1"/>
          <w:numId w:val="4"/>
        </w:numPr>
      </w:pPr>
      <w:r w:rsidRPr="003B0617">
        <w:rPr>
          <w:b/>
          <w:bCs/>
        </w:rPr>
        <w:t>Conversion &amp; Timestamping:</w:t>
      </w:r>
      <w:r w:rsidRPr="003B0617">
        <w:t xml:space="preserve"> Measurements are converted to a digital format and timestamped.</w:t>
      </w:r>
    </w:p>
    <w:p w14:paraId="0E6AC9E5" w14:textId="77777777" w:rsidR="003B0617" w:rsidRPr="003B0617" w:rsidRDefault="003B0617" w:rsidP="003B0617">
      <w:pPr>
        <w:numPr>
          <w:ilvl w:val="1"/>
          <w:numId w:val="4"/>
        </w:numPr>
      </w:pPr>
      <w:r w:rsidRPr="003B0617">
        <w:rPr>
          <w:b/>
          <w:bCs/>
        </w:rPr>
        <w:t>Payload Formation:</w:t>
      </w:r>
      <w:r w:rsidRPr="003B0617">
        <w:t xml:space="preserve"> Data is structured into a JSON package including:</w:t>
      </w:r>
    </w:p>
    <w:p w14:paraId="31D0022D" w14:textId="77777777" w:rsidR="003B0617" w:rsidRPr="003B0617" w:rsidRDefault="003B0617" w:rsidP="003B0617">
      <w:pPr>
        <w:numPr>
          <w:ilvl w:val="2"/>
          <w:numId w:val="4"/>
        </w:numPr>
      </w:pPr>
      <w:r w:rsidRPr="003B0617">
        <w:t>Weight measurement</w:t>
      </w:r>
    </w:p>
    <w:p w14:paraId="13F043BB" w14:textId="77777777" w:rsidR="003B0617" w:rsidRPr="003B0617" w:rsidRDefault="003B0617" w:rsidP="003B0617">
      <w:pPr>
        <w:numPr>
          <w:ilvl w:val="2"/>
          <w:numId w:val="4"/>
        </w:numPr>
      </w:pPr>
      <w:r w:rsidRPr="003B0617">
        <w:t>Shelf or item identifier (if applicable)</w:t>
      </w:r>
    </w:p>
    <w:p w14:paraId="03630613" w14:textId="77777777" w:rsidR="003B0617" w:rsidRPr="003B0617" w:rsidRDefault="003B0617" w:rsidP="003B0617">
      <w:pPr>
        <w:numPr>
          <w:ilvl w:val="2"/>
          <w:numId w:val="4"/>
        </w:numPr>
      </w:pPr>
      <w:r w:rsidRPr="003B0617">
        <w:t>Timestamp</w:t>
      </w:r>
    </w:p>
    <w:p w14:paraId="08ECAFAB" w14:textId="77777777" w:rsidR="003B0617" w:rsidRPr="003B0617" w:rsidRDefault="003B0617" w:rsidP="003B0617">
      <w:pPr>
        <w:numPr>
          <w:ilvl w:val="0"/>
          <w:numId w:val="4"/>
        </w:numPr>
      </w:pPr>
      <w:r w:rsidRPr="003B0617">
        <w:rPr>
          <w:b/>
          <w:bCs/>
        </w:rPr>
        <w:t>Transmission &amp; Acknowledgment</w:t>
      </w:r>
    </w:p>
    <w:p w14:paraId="7B1BDF67" w14:textId="77777777" w:rsidR="003B0617" w:rsidRPr="003B0617" w:rsidRDefault="003B0617" w:rsidP="003B0617">
      <w:pPr>
        <w:numPr>
          <w:ilvl w:val="1"/>
          <w:numId w:val="4"/>
        </w:numPr>
      </w:pPr>
      <w:r w:rsidRPr="003B0617">
        <w:rPr>
          <w:b/>
          <w:bCs/>
        </w:rPr>
        <w:t>Data Transmission:</w:t>
      </w:r>
      <w:r w:rsidRPr="003B0617">
        <w:t xml:space="preserve"> The packaged data is sent to the backend using secure protocols (MQTT or REST).</w:t>
      </w:r>
    </w:p>
    <w:p w14:paraId="775659AB" w14:textId="77777777" w:rsidR="003B0617" w:rsidRPr="003B0617" w:rsidRDefault="003B0617" w:rsidP="003B0617">
      <w:pPr>
        <w:numPr>
          <w:ilvl w:val="1"/>
          <w:numId w:val="4"/>
        </w:numPr>
      </w:pPr>
      <w:r w:rsidRPr="003B0617">
        <w:rPr>
          <w:b/>
          <w:bCs/>
        </w:rPr>
        <w:lastRenderedPageBreak/>
        <w:t>Acknowledgment Handling:</w:t>
      </w:r>
      <w:r w:rsidRPr="003B0617">
        <w:t xml:space="preserve"> The scale confirms receipt of data from the backend before proceeding.</w:t>
      </w:r>
    </w:p>
    <w:p w14:paraId="46BADAA6" w14:textId="77777777" w:rsidR="003B0617" w:rsidRPr="003B0617" w:rsidRDefault="003B0617" w:rsidP="003B0617">
      <w:pPr>
        <w:numPr>
          <w:ilvl w:val="1"/>
          <w:numId w:val="4"/>
        </w:numPr>
      </w:pPr>
      <w:r w:rsidRPr="003B0617">
        <w:rPr>
          <w:b/>
          <w:bCs/>
        </w:rPr>
        <w:t>Error Reporting:</w:t>
      </w:r>
      <w:r w:rsidRPr="003B0617">
        <w:t xml:space="preserve"> If data transmission fails, the scale logs the error and triggers alerts for maintenance.</w:t>
      </w:r>
    </w:p>
    <w:p w14:paraId="0962F0F1" w14:textId="77777777" w:rsidR="003B0617" w:rsidRPr="003B0617" w:rsidRDefault="003B0617" w:rsidP="003B0617">
      <w:pPr>
        <w:numPr>
          <w:ilvl w:val="0"/>
          <w:numId w:val="4"/>
        </w:numPr>
      </w:pPr>
      <w:r w:rsidRPr="003B0617">
        <w:rPr>
          <w:b/>
          <w:bCs/>
        </w:rPr>
        <w:t>Maintenance &amp; Updates</w:t>
      </w:r>
    </w:p>
    <w:p w14:paraId="33C210D6" w14:textId="77777777" w:rsidR="003B0617" w:rsidRPr="003B0617" w:rsidRDefault="003B0617" w:rsidP="003B0617">
      <w:pPr>
        <w:numPr>
          <w:ilvl w:val="1"/>
          <w:numId w:val="4"/>
        </w:numPr>
      </w:pPr>
      <w:r w:rsidRPr="003B0617">
        <w:rPr>
          <w:b/>
          <w:bCs/>
        </w:rPr>
        <w:t>Regular Recalibration:</w:t>
      </w:r>
      <w:r w:rsidRPr="003B0617">
        <w:t xml:space="preserve"> Scheduled recalibration routines maintain measurement accuracy.</w:t>
      </w:r>
    </w:p>
    <w:p w14:paraId="370CBFEE" w14:textId="77777777" w:rsidR="003B0617" w:rsidRPr="003B0617" w:rsidRDefault="003B0617" w:rsidP="003B0617">
      <w:pPr>
        <w:numPr>
          <w:ilvl w:val="1"/>
          <w:numId w:val="4"/>
        </w:numPr>
      </w:pPr>
      <w:r w:rsidRPr="003B0617">
        <w:rPr>
          <w:b/>
          <w:bCs/>
        </w:rPr>
        <w:t>Firmware Updates:</w:t>
      </w:r>
      <w:r w:rsidRPr="003B0617">
        <w:t xml:space="preserve"> Regular updates ensure the latest security and performance improvements.</w:t>
      </w:r>
    </w:p>
    <w:p w14:paraId="7F2BCD4C" w14:textId="77777777" w:rsidR="003B0617" w:rsidRPr="003B0617" w:rsidRDefault="003B0617" w:rsidP="003B0617">
      <w:r w:rsidRPr="003B0617">
        <w:pict w14:anchorId="728BE300">
          <v:rect id="_x0000_i1044" style="width:0;height:1.5pt" o:hralign="center" o:hrstd="t" o:hr="t" fillcolor="#a0a0a0" stroked="f"/>
        </w:pict>
      </w:r>
    </w:p>
    <w:p w14:paraId="4E6FD385" w14:textId="77777777" w:rsidR="003B0617" w:rsidRPr="003B0617" w:rsidRDefault="003B0617" w:rsidP="003B0617">
      <w:pPr>
        <w:rPr>
          <w:b/>
          <w:bCs/>
        </w:rPr>
      </w:pPr>
      <w:r w:rsidRPr="003B0617">
        <w:rPr>
          <w:b/>
          <w:bCs/>
        </w:rPr>
        <w:t>3. Application (Backend &amp; Dashboard)</w:t>
      </w:r>
    </w:p>
    <w:p w14:paraId="33127959" w14:textId="77777777" w:rsidR="003B0617" w:rsidRPr="003B0617" w:rsidRDefault="003B0617" w:rsidP="003B0617">
      <w:pPr>
        <w:rPr>
          <w:b/>
          <w:bCs/>
        </w:rPr>
      </w:pPr>
      <w:r w:rsidRPr="003B0617">
        <w:rPr>
          <w:b/>
          <w:bCs/>
        </w:rPr>
        <w:t>A. Backend Server Operations</w:t>
      </w:r>
    </w:p>
    <w:p w14:paraId="66C6119D" w14:textId="77777777" w:rsidR="003B0617" w:rsidRPr="003B0617" w:rsidRDefault="003B0617" w:rsidP="003B0617">
      <w:pPr>
        <w:numPr>
          <w:ilvl w:val="0"/>
          <w:numId w:val="5"/>
        </w:numPr>
      </w:pPr>
      <w:r w:rsidRPr="003B0617">
        <w:rPr>
          <w:b/>
          <w:bCs/>
        </w:rPr>
        <w:t>User Command &amp; Interaction</w:t>
      </w:r>
    </w:p>
    <w:p w14:paraId="579E9C69" w14:textId="77777777" w:rsidR="003B0617" w:rsidRPr="003B0617" w:rsidRDefault="003B0617" w:rsidP="003B0617">
      <w:pPr>
        <w:numPr>
          <w:ilvl w:val="1"/>
          <w:numId w:val="5"/>
        </w:numPr>
      </w:pPr>
      <w:r w:rsidRPr="003B0617">
        <w:rPr>
          <w:b/>
          <w:bCs/>
        </w:rPr>
        <w:t>Dashboard Interface:</w:t>
      </w:r>
      <w:r w:rsidRPr="003B0617">
        <w:t xml:space="preserve"> Users interact with the system through a web or mobile app.</w:t>
      </w:r>
    </w:p>
    <w:p w14:paraId="7AE342F4" w14:textId="77777777" w:rsidR="003B0617" w:rsidRPr="003B0617" w:rsidRDefault="003B0617" w:rsidP="003B0617">
      <w:pPr>
        <w:numPr>
          <w:ilvl w:val="1"/>
          <w:numId w:val="5"/>
        </w:numPr>
      </w:pPr>
      <w:r w:rsidRPr="003B0617">
        <w:rPr>
          <w:b/>
          <w:bCs/>
        </w:rPr>
        <w:t>Command Submission:</w:t>
      </w:r>
      <w:r w:rsidRPr="003B0617">
        <w:t xml:space="preserve"> Users issue commands (e.g., start mission, data queries) which are authenticated and forwarded to the relevant subsystem.</w:t>
      </w:r>
    </w:p>
    <w:p w14:paraId="7B8C9089" w14:textId="77777777" w:rsidR="003B0617" w:rsidRPr="003B0617" w:rsidRDefault="003B0617" w:rsidP="003B0617">
      <w:pPr>
        <w:numPr>
          <w:ilvl w:val="0"/>
          <w:numId w:val="5"/>
        </w:numPr>
      </w:pPr>
      <w:r w:rsidRPr="003B0617">
        <w:rPr>
          <w:b/>
          <w:bCs/>
        </w:rPr>
        <w:t>Data Ingestion &amp; Synchronization</w:t>
      </w:r>
    </w:p>
    <w:p w14:paraId="5A91C863" w14:textId="77777777" w:rsidR="003B0617" w:rsidRPr="003B0617" w:rsidRDefault="003B0617" w:rsidP="003B0617">
      <w:pPr>
        <w:numPr>
          <w:ilvl w:val="1"/>
          <w:numId w:val="5"/>
        </w:numPr>
      </w:pPr>
      <w:r w:rsidRPr="003B0617">
        <w:rPr>
          <w:b/>
          <w:bCs/>
        </w:rPr>
        <w:t>API Endpoints:</w:t>
      </w:r>
      <w:r w:rsidRPr="003B0617">
        <w:t xml:space="preserve"> The backend hosts RESTful or WebSocket endpoints to receive data from both the drone and the scale.</w:t>
      </w:r>
    </w:p>
    <w:p w14:paraId="25C1581B" w14:textId="77777777" w:rsidR="003B0617" w:rsidRPr="003B0617" w:rsidRDefault="003B0617" w:rsidP="003B0617">
      <w:pPr>
        <w:numPr>
          <w:ilvl w:val="1"/>
          <w:numId w:val="5"/>
        </w:numPr>
      </w:pPr>
      <w:r w:rsidRPr="003B0617">
        <w:rPr>
          <w:b/>
          <w:bCs/>
        </w:rPr>
        <w:t>Data Fusion:</w:t>
      </w:r>
      <w:r w:rsidRPr="003B0617">
        <w:t xml:space="preserve"> The backend synchronizes incoming data based on identifiers (such as shelf IDs) and timestamps. For example:</w:t>
      </w:r>
    </w:p>
    <w:p w14:paraId="055DCAFF" w14:textId="77777777" w:rsidR="003B0617" w:rsidRPr="003B0617" w:rsidRDefault="003B0617" w:rsidP="003B0617">
      <w:proofErr w:type="spellStart"/>
      <w:r w:rsidRPr="003B0617">
        <w:t>json</w:t>
      </w:r>
      <w:proofErr w:type="spellEnd"/>
    </w:p>
    <w:p w14:paraId="7A413B2D" w14:textId="77777777" w:rsidR="003B0617" w:rsidRPr="003B0617" w:rsidRDefault="003B0617" w:rsidP="003B0617">
      <w:r w:rsidRPr="003B0617">
        <w:t>Copy</w:t>
      </w:r>
    </w:p>
    <w:p w14:paraId="33882370" w14:textId="77777777" w:rsidR="003B0617" w:rsidRPr="003B0617" w:rsidRDefault="003B0617" w:rsidP="003B0617">
      <w:r w:rsidRPr="003B0617">
        <w:t>{</w:t>
      </w:r>
    </w:p>
    <w:p w14:paraId="08C43D5B" w14:textId="77777777" w:rsidR="003B0617" w:rsidRPr="003B0617" w:rsidRDefault="003B0617" w:rsidP="003B0617">
      <w:r w:rsidRPr="003B0617">
        <w:t xml:space="preserve">  "</w:t>
      </w:r>
      <w:proofErr w:type="spellStart"/>
      <w:proofErr w:type="gramStart"/>
      <w:r w:rsidRPr="003B0617">
        <w:t>shelf</w:t>
      </w:r>
      <w:proofErr w:type="gramEnd"/>
      <w:r w:rsidRPr="003B0617">
        <w:t>_id</w:t>
      </w:r>
      <w:proofErr w:type="spellEnd"/>
      <w:r w:rsidRPr="003B0617">
        <w:t>": "A2",</w:t>
      </w:r>
    </w:p>
    <w:p w14:paraId="6B729257" w14:textId="77777777" w:rsidR="003B0617" w:rsidRPr="003B0617" w:rsidRDefault="003B0617" w:rsidP="003B0617">
      <w:r w:rsidRPr="003B0617">
        <w:t xml:space="preserve">  "</w:t>
      </w:r>
      <w:proofErr w:type="spellStart"/>
      <w:proofErr w:type="gramStart"/>
      <w:r w:rsidRPr="003B0617">
        <w:t>detected</w:t>
      </w:r>
      <w:proofErr w:type="gramEnd"/>
      <w:r w:rsidRPr="003B0617">
        <w:t>_items</w:t>
      </w:r>
      <w:proofErr w:type="spellEnd"/>
      <w:r w:rsidRPr="003B0617">
        <w:t>": ["SKU_245", "SKU_333"],</w:t>
      </w:r>
    </w:p>
    <w:p w14:paraId="2564FBFC" w14:textId="77777777" w:rsidR="003B0617" w:rsidRPr="003B0617" w:rsidRDefault="003B0617" w:rsidP="003B0617">
      <w:r w:rsidRPr="003B0617">
        <w:t xml:space="preserve">  "</w:t>
      </w:r>
      <w:proofErr w:type="spellStart"/>
      <w:proofErr w:type="gramStart"/>
      <w:r w:rsidRPr="003B0617">
        <w:t>total</w:t>
      </w:r>
      <w:proofErr w:type="gramEnd"/>
      <w:r w:rsidRPr="003B0617">
        <w:t>_weight</w:t>
      </w:r>
      <w:proofErr w:type="spellEnd"/>
      <w:r w:rsidRPr="003B0617">
        <w:t>": "3.5 kg"</w:t>
      </w:r>
    </w:p>
    <w:p w14:paraId="2E23A713" w14:textId="77777777" w:rsidR="003B0617" w:rsidRPr="003B0617" w:rsidRDefault="003B0617" w:rsidP="003B0617">
      <w:r w:rsidRPr="003B0617">
        <w:t>}</w:t>
      </w:r>
    </w:p>
    <w:p w14:paraId="28CD440B" w14:textId="77777777" w:rsidR="003B0617" w:rsidRPr="003B0617" w:rsidRDefault="003B0617" w:rsidP="003B0617">
      <w:pPr>
        <w:numPr>
          <w:ilvl w:val="1"/>
          <w:numId w:val="5"/>
        </w:numPr>
      </w:pPr>
      <w:r w:rsidRPr="003B0617">
        <w:rPr>
          <w:b/>
          <w:bCs/>
        </w:rPr>
        <w:lastRenderedPageBreak/>
        <w:t>Discrepancy Detection:</w:t>
      </w:r>
      <w:r w:rsidRPr="003B0617">
        <w:t xml:space="preserve"> The system compares the visual detection data from the drone with weight data from the scale. Any mismatches are flagged and logged.</w:t>
      </w:r>
    </w:p>
    <w:p w14:paraId="65B8200D" w14:textId="77777777" w:rsidR="003B0617" w:rsidRPr="003B0617" w:rsidRDefault="003B0617" w:rsidP="003B0617">
      <w:pPr>
        <w:numPr>
          <w:ilvl w:val="0"/>
          <w:numId w:val="5"/>
        </w:numPr>
      </w:pPr>
      <w:r w:rsidRPr="003B0617">
        <w:rPr>
          <w:b/>
          <w:bCs/>
        </w:rPr>
        <w:t>Database Management</w:t>
      </w:r>
    </w:p>
    <w:p w14:paraId="63B28C8E" w14:textId="77777777" w:rsidR="003B0617" w:rsidRPr="003B0617" w:rsidRDefault="003B0617" w:rsidP="003B0617">
      <w:pPr>
        <w:numPr>
          <w:ilvl w:val="1"/>
          <w:numId w:val="5"/>
        </w:numPr>
      </w:pPr>
      <w:r w:rsidRPr="003B0617">
        <w:rPr>
          <w:b/>
          <w:bCs/>
        </w:rPr>
        <w:t>Storage:</w:t>
      </w:r>
      <w:r w:rsidRPr="003B0617">
        <w:t xml:space="preserve"> A centralized database (such as MongoDB or Firebase) stores all inventory, flight logs, and sensor data.</w:t>
      </w:r>
    </w:p>
    <w:p w14:paraId="53C70AC3" w14:textId="77777777" w:rsidR="003B0617" w:rsidRPr="003B0617" w:rsidRDefault="003B0617" w:rsidP="003B0617">
      <w:pPr>
        <w:numPr>
          <w:ilvl w:val="1"/>
          <w:numId w:val="5"/>
        </w:numPr>
      </w:pPr>
      <w:r w:rsidRPr="003B0617">
        <w:rPr>
          <w:b/>
          <w:bCs/>
        </w:rPr>
        <w:t>Real-Time Updates:</w:t>
      </w:r>
      <w:r w:rsidRPr="003B0617">
        <w:t xml:space="preserve"> Supports live updates to ensure that the dashboard reflects the current system status.</w:t>
      </w:r>
    </w:p>
    <w:p w14:paraId="15F4B941" w14:textId="77777777" w:rsidR="003B0617" w:rsidRPr="003B0617" w:rsidRDefault="003B0617" w:rsidP="003B0617">
      <w:pPr>
        <w:numPr>
          <w:ilvl w:val="1"/>
          <w:numId w:val="5"/>
        </w:numPr>
      </w:pPr>
      <w:r w:rsidRPr="003B0617">
        <w:rPr>
          <w:b/>
          <w:bCs/>
        </w:rPr>
        <w:t>Backup &amp; Redundancy:</w:t>
      </w:r>
      <w:r w:rsidRPr="003B0617">
        <w:t xml:space="preserve"> Regular backups ensure data integrity and system resilience.</w:t>
      </w:r>
    </w:p>
    <w:p w14:paraId="6873A0FE" w14:textId="77777777" w:rsidR="003B0617" w:rsidRPr="003B0617" w:rsidRDefault="003B0617" w:rsidP="003B0617">
      <w:pPr>
        <w:numPr>
          <w:ilvl w:val="0"/>
          <w:numId w:val="5"/>
        </w:numPr>
      </w:pPr>
      <w:r w:rsidRPr="003B0617">
        <w:rPr>
          <w:b/>
          <w:bCs/>
        </w:rPr>
        <w:t>Alerting &amp; Notification</w:t>
      </w:r>
    </w:p>
    <w:p w14:paraId="36F41AD3" w14:textId="77777777" w:rsidR="003B0617" w:rsidRPr="003B0617" w:rsidRDefault="003B0617" w:rsidP="003B0617">
      <w:pPr>
        <w:numPr>
          <w:ilvl w:val="1"/>
          <w:numId w:val="5"/>
        </w:numPr>
      </w:pPr>
      <w:r w:rsidRPr="003B0617">
        <w:rPr>
          <w:b/>
          <w:bCs/>
        </w:rPr>
        <w:t>Alert System:</w:t>
      </w:r>
      <w:r w:rsidRPr="003B0617">
        <w:t xml:space="preserve"> The backend generates alerts for discrepancies (e.g., weight mismatch, missing items) and sends notifications to users.</w:t>
      </w:r>
    </w:p>
    <w:p w14:paraId="4DB5CF5E" w14:textId="77777777" w:rsidR="003B0617" w:rsidRPr="003B0617" w:rsidRDefault="003B0617" w:rsidP="003B0617">
      <w:pPr>
        <w:numPr>
          <w:ilvl w:val="1"/>
          <w:numId w:val="5"/>
        </w:numPr>
      </w:pPr>
      <w:r w:rsidRPr="003B0617">
        <w:rPr>
          <w:b/>
          <w:bCs/>
        </w:rPr>
        <w:t>Logging:</w:t>
      </w:r>
      <w:r w:rsidRPr="003B0617">
        <w:t xml:space="preserve"> Detailed logs are maintained for each operation, supporting audits and troubleshooting.</w:t>
      </w:r>
    </w:p>
    <w:p w14:paraId="52E12443" w14:textId="77777777" w:rsidR="003B0617" w:rsidRPr="003B0617" w:rsidRDefault="003B0617" w:rsidP="003B0617">
      <w:pPr>
        <w:rPr>
          <w:b/>
          <w:bCs/>
        </w:rPr>
      </w:pPr>
      <w:r w:rsidRPr="003B0617">
        <w:rPr>
          <w:b/>
          <w:bCs/>
        </w:rPr>
        <w:t>B. Dashboard &amp; App Operations</w:t>
      </w:r>
    </w:p>
    <w:p w14:paraId="2238F363" w14:textId="77777777" w:rsidR="003B0617" w:rsidRPr="003B0617" w:rsidRDefault="003B0617" w:rsidP="003B0617">
      <w:pPr>
        <w:numPr>
          <w:ilvl w:val="0"/>
          <w:numId w:val="6"/>
        </w:numPr>
      </w:pPr>
      <w:r w:rsidRPr="003B0617">
        <w:rPr>
          <w:b/>
          <w:bCs/>
        </w:rPr>
        <w:t>User Interface &amp; Experience</w:t>
      </w:r>
    </w:p>
    <w:p w14:paraId="7DDDD6A8" w14:textId="77777777" w:rsidR="003B0617" w:rsidRPr="003B0617" w:rsidRDefault="003B0617" w:rsidP="003B0617">
      <w:pPr>
        <w:numPr>
          <w:ilvl w:val="1"/>
          <w:numId w:val="6"/>
        </w:numPr>
      </w:pPr>
      <w:r w:rsidRPr="003B0617">
        <w:rPr>
          <w:b/>
          <w:bCs/>
        </w:rPr>
        <w:t>Real-Time Monitoring:</w:t>
      </w:r>
      <w:r w:rsidRPr="003B0617">
        <w:t xml:space="preserve"> The dashboard displays live data including inventory counts, weight discrepancies, and drone flight logs.</w:t>
      </w:r>
    </w:p>
    <w:p w14:paraId="4280E5FD" w14:textId="77777777" w:rsidR="003B0617" w:rsidRPr="003B0617" w:rsidRDefault="003B0617" w:rsidP="003B0617">
      <w:pPr>
        <w:numPr>
          <w:ilvl w:val="1"/>
          <w:numId w:val="6"/>
        </w:numPr>
      </w:pPr>
      <w:r w:rsidRPr="003B0617">
        <w:rPr>
          <w:b/>
          <w:bCs/>
        </w:rPr>
        <w:t>Interactive Controls:</w:t>
      </w:r>
      <w:r w:rsidRPr="003B0617">
        <w:t xml:space="preserve"> Users can send commands, view detailed logs, and adjust system parameters through an intuitive interface.</w:t>
      </w:r>
    </w:p>
    <w:p w14:paraId="6603F798" w14:textId="77777777" w:rsidR="003B0617" w:rsidRPr="003B0617" w:rsidRDefault="003B0617" w:rsidP="003B0617">
      <w:pPr>
        <w:numPr>
          <w:ilvl w:val="1"/>
          <w:numId w:val="6"/>
        </w:numPr>
      </w:pPr>
      <w:r w:rsidRPr="003B0617">
        <w:rPr>
          <w:b/>
          <w:bCs/>
        </w:rPr>
        <w:t>Visualization:</w:t>
      </w:r>
      <w:r w:rsidRPr="003B0617">
        <w:t xml:space="preserve"> Graphs, maps, and alerts provide a clear picture of the system’s health and operational status.</w:t>
      </w:r>
    </w:p>
    <w:p w14:paraId="413E7682" w14:textId="77777777" w:rsidR="003B0617" w:rsidRPr="003B0617" w:rsidRDefault="003B0617" w:rsidP="003B0617">
      <w:pPr>
        <w:numPr>
          <w:ilvl w:val="0"/>
          <w:numId w:val="6"/>
        </w:numPr>
      </w:pPr>
      <w:r w:rsidRPr="003B0617">
        <w:rPr>
          <w:b/>
          <w:bCs/>
        </w:rPr>
        <w:t>API &amp; Data Communication</w:t>
      </w:r>
    </w:p>
    <w:p w14:paraId="14552F79" w14:textId="77777777" w:rsidR="003B0617" w:rsidRPr="003B0617" w:rsidRDefault="003B0617" w:rsidP="003B0617">
      <w:pPr>
        <w:numPr>
          <w:ilvl w:val="1"/>
          <w:numId w:val="6"/>
        </w:numPr>
      </w:pPr>
      <w:r w:rsidRPr="003B0617">
        <w:rPr>
          <w:b/>
          <w:bCs/>
        </w:rPr>
        <w:t>Data Exchange:</w:t>
      </w:r>
      <w:r w:rsidRPr="003B0617">
        <w:t xml:space="preserve"> The dashboard communicates with the backend via RESTful APIs and WebSocket connections to receive real-time updates.</w:t>
      </w:r>
    </w:p>
    <w:p w14:paraId="230AEB0F" w14:textId="77777777" w:rsidR="003B0617" w:rsidRPr="003B0617" w:rsidRDefault="003B0617" w:rsidP="003B0617">
      <w:pPr>
        <w:numPr>
          <w:ilvl w:val="1"/>
          <w:numId w:val="6"/>
        </w:numPr>
      </w:pPr>
      <w:r w:rsidRPr="003B0617">
        <w:rPr>
          <w:b/>
          <w:bCs/>
        </w:rPr>
        <w:t>Third-Party Integration:</w:t>
      </w:r>
      <w:r w:rsidRPr="003B0617">
        <w:t xml:space="preserve"> APIs allow for integration with external systems or additional analytics tools.</w:t>
      </w:r>
    </w:p>
    <w:p w14:paraId="74E85777" w14:textId="77777777" w:rsidR="003B0617" w:rsidRPr="003B0617" w:rsidRDefault="003B0617" w:rsidP="003B0617">
      <w:pPr>
        <w:numPr>
          <w:ilvl w:val="0"/>
          <w:numId w:val="6"/>
        </w:numPr>
      </w:pPr>
      <w:r w:rsidRPr="003B0617">
        <w:rPr>
          <w:b/>
          <w:bCs/>
        </w:rPr>
        <w:t>Security &amp; Access Management</w:t>
      </w:r>
    </w:p>
    <w:p w14:paraId="10707934" w14:textId="77777777" w:rsidR="003B0617" w:rsidRPr="003B0617" w:rsidRDefault="003B0617" w:rsidP="003B0617">
      <w:pPr>
        <w:numPr>
          <w:ilvl w:val="1"/>
          <w:numId w:val="6"/>
        </w:numPr>
      </w:pPr>
      <w:r w:rsidRPr="003B0617">
        <w:rPr>
          <w:b/>
          <w:bCs/>
        </w:rPr>
        <w:t>Authentication &amp; Authorization:</w:t>
      </w:r>
      <w:r w:rsidRPr="003B0617">
        <w:t xml:space="preserve"> Secure login mechanisms ensure that only authorized users can access the system.</w:t>
      </w:r>
    </w:p>
    <w:p w14:paraId="45E674DD" w14:textId="77777777" w:rsidR="003B0617" w:rsidRPr="003B0617" w:rsidRDefault="003B0617" w:rsidP="003B0617">
      <w:pPr>
        <w:numPr>
          <w:ilvl w:val="1"/>
          <w:numId w:val="6"/>
        </w:numPr>
      </w:pPr>
      <w:r w:rsidRPr="003B0617">
        <w:rPr>
          <w:b/>
          <w:bCs/>
        </w:rPr>
        <w:lastRenderedPageBreak/>
        <w:t>Data Encryption:</w:t>
      </w:r>
      <w:r w:rsidRPr="003B0617">
        <w:t xml:space="preserve"> All communications between the app and the backend are encrypted to safeguard data integrity and privacy.</w:t>
      </w:r>
    </w:p>
    <w:p w14:paraId="351E2C3C" w14:textId="77777777" w:rsidR="003B0617" w:rsidRPr="003B0617" w:rsidRDefault="003B0617" w:rsidP="003B0617">
      <w:pPr>
        <w:numPr>
          <w:ilvl w:val="0"/>
          <w:numId w:val="6"/>
        </w:numPr>
      </w:pPr>
      <w:r w:rsidRPr="003B0617">
        <w:rPr>
          <w:b/>
          <w:bCs/>
        </w:rPr>
        <w:t>User Feedback &amp; Support</w:t>
      </w:r>
    </w:p>
    <w:p w14:paraId="6193CD7D" w14:textId="77777777" w:rsidR="003B0617" w:rsidRPr="003B0617" w:rsidRDefault="003B0617" w:rsidP="003B0617">
      <w:pPr>
        <w:numPr>
          <w:ilvl w:val="1"/>
          <w:numId w:val="6"/>
        </w:numPr>
      </w:pPr>
      <w:r w:rsidRPr="003B0617">
        <w:rPr>
          <w:b/>
          <w:bCs/>
        </w:rPr>
        <w:t>Error Reporting:</w:t>
      </w:r>
      <w:r w:rsidRPr="003B0617">
        <w:t xml:space="preserve"> The app displays detailed error messages and troubleshooting steps if issues arise.</w:t>
      </w:r>
    </w:p>
    <w:p w14:paraId="7E3F307D" w14:textId="77777777" w:rsidR="003B0617" w:rsidRPr="003B0617" w:rsidRDefault="003B0617" w:rsidP="003B0617">
      <w:pPr>
        <w:numPr>
          <w:ilvl w:val="1"/>
          <w:numId w:val="6"/>
        </w:numPr>
      </w:pPr>
      <w:r w:rsidRPr="003B0617">
        <w:rPr>
          <w:b/>
          <w:bCs/>
        </w:rPr>
        <w:t>Help &amp; Documentation:</w:t>
      </w:r>
      <w:r w:rsidRPr="003B0617">
        <w:t xml:space="preserve"> Integrated help sections and documentation guide users on how to operate and manage the system effectively.</w:t>
      </w:r>
    </w:p>
    <w:p w14:paraId="593423D2" w14:textId="77777777" w:rsidR="003B0617" w:rsidRPr="003B0617" w:rsidRDefault="003B0617" w:rsidP="003B0617">
      <w:r w:rsidRPr="003B0617">
        <w:pict w14:anchorId="7B905E06">
          <v:rect id="_x0000_i1045" style="width:0;height:1.5pt" o:hralign="center" o:hrstd="t" o:hr="t" fillcolor="#a0a0a0" stroked="f"/>
        </w:pict>
      </w:r>
    </w:p>
    <w:p w14:paraId="404F053B" w14:textId="77777777" w:rsidR="003B0617" w:rsidRPr="003B0617" w:rsidRDefault="003B0617" w:rsidP="003B0617">
      <w:pPr>
        <w:rPr>
          <w:b/>
          <w:bCs/>
        </w:rPr>
      </w:pPr>
      <w:r w:rsidRPr="003B0617">
        <w:rPr>
          <w:b/>
          <w:bCs/>
        </w:rPr>
        <w:t>Conclusion</w:t>
      </w:r>
    </w:p>
    <w:p w14:paraId="32888F63" w14:textId="77777777" w:rsidR="003B0617" w:rsidRPr="003B0617" w:rsidRDefault="003B0617" w:rsidP="003B0617">
      <w:r w:rsidRPr="003B0617">
        <w:t>This comprehensive plan ensures that every element of the smart inventory system—</w:t>
      </w:r>
      <w:proofErr w:type="gramStart"/>
      <w:r w:rsidRPr="003B0617">
        <w:t>from the drone's real-time data capture and autonomous flight,</w:t>
      </w:r>
      <w:proofErr w:type="gramEnd"/>
      <w:r w:rsidRPr="003B0617">
        <w:t xml:space="preserve"> to the scale's continuous weight measurement and the app's robust backend and dashboard—is fully integrated. The workflows cover all aspects of operation, ensuring reliable performance, quick response to discrepancies, and a user-friendly interface for monitoring and control.</w:t>
      </w:r>
    </w:p>
    <w:p w14:paraId="796DBF09" w14:textId="77777777" w:rsidR="003B0617" w:rsidRDefault="003B0617"/>
    <w:sectPr w:rsidR="003B06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0C4D25"/>
    <w:multiLevelType w:val="multilevel"/>
    <w:tmpl w:val="86444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0115BD"/>
    <w:multiLevelType w:val="multilevel"/>
    <w:tmpl w:val="5E44EC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7714C89"/>
    <w:multiLevelType w:val="multilevel"/>
    <w:tmpl w:val="ADE0E2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7711F6F"/>
    <w:multiLevelType w:val="multilevel"/>
    <w:tmpl w:val="5E28A9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A283CDD"/>
    <w:multiLevelType w:val="multilevel"/>
    <w:tmpl w:val="4B1CEE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BB77C44"/>
    <w:multiLevelType w:val="multilevel"/>
    <w:tmpl w:val="175A2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55285486">
    <w:abstractNumId w:val="0"/>
  </w:num>
  <w:num w:numId="2" w16cid:durableId="1934514224">
    <w:abstractNumId w:val="4"/>
  </w:num>
  <w:num w:numId="3" w16cid:durableId="26374869">
    <w:abstractNumId w:val="5"/>
  </w:num>
  <w:num w:numId="4" w16cid:durableId="1734811051">
    <w:abstractNumId w:val="1"/>
  </w:num>
  <w:num w:numId="5" w16cid:durableId="483667788">
    <w:abstractNumId w:val="2"/>
  </w:num>
  <w:num w:numId="6" w16cid:durableId="4922998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617"/>
    <w:rsid w:val="003B0617"/>
    <w:rsid w:val="008D6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8F8B75"/>
  <w15:chartTrackingRefBased/>
  <w15:docId w15:val="{8C4A3556-0C0A-4BE2-B235-A11105A21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06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06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061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06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061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06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06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06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06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06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06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061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061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061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06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06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06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06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B06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06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06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06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B06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06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B06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B061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06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061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B061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2289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69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84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493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267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743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36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37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20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713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751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088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1095</Words>
  <Characters>6247</Characters>
  <Application>Microsoft Office Word</Application>
  <DocSecurity>0</DocSecurity>
  <Lines>52</Lines>
  <Paragraphs>14</Paragraphs>
  <ScaleCrop>false</ScaleCrop>
  <Company/>
  <LinksUpToDate>false</LinksUpToDate>
  <CharactersWithSpaces>7328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NEEL DESAI</dc:creator>
  <cp:keywords/>
  <dc:description/>
  <cp:lastModifiedBy>NEEL DESAI</cp:lastModifiedBy>
  <cp:revision>1</cp:revision>
  <dcterms:created xsi:type="dcterms:W3CDTF">2025-04-06T06:09:00Z</dcterms:created>
  <dcterms:modified xsi:type="dcterms:W3CDTF">2025-04-06T06:10:00Z</dcterms:modified>
</cp:coreProperties>
</file>