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spacing w:before="0" w:beforeAutospacing="0" w:after="0" w:afterAutospacing="0"/>
        <w:ind w:left="360" w:leftChars="0" w:firstLine="960" w:firstLineChars="400"/>
        <w:jc w:val="left"/>
        <w:textAlignment w:val="baseline"/>
        <w:rPr>
          <w:rFonts w:hint="default" w:ascii="Calibri" w:hAnsi="Calibri" w:cs="Calibri"/>
          <w:b/>
          <w:bCs/>
          <w:color w:val="000000"/>
          <w:sz w:val="24"/>
          <w:szCs w:val="24"/>
          <w:lang w:val="en-US"/>
        </w:rPr>
      </w:pPr>
      <w:bookmarkStart w:id="0" w:name="_GoBack"/>
      <w:r>
        <w:rPr>
          <w:rFonts w:hint="default" w:ascii="Calibri" w:hAnsi="Calibri" w:cs="Calibri"/>
          <w:b/>
          <w:bCs/>
          <w:color w:val="000000"/>
          <w:sz w:val="24"/>
          <w:szCs w:val="24"/>
          <w:lang w:val="en-US"/>
        </w:rPr>
        <w:t>POWERBI ASSIGNMENT 3</w:t>
      </w:r>
    </w:p>
    <w:bookmarkEnd w:id="0"/>
    <w:p>
      <w:pPr>
        <w:pStyle w:val="6"/>
        <w:numPr>
          <w:numId w:val="0"/>
        </w:numPr>
        <w:spacing w:before="0" w:beforeAutospacing="0" w:after="0" w:afterAutospacing="0"/>
        <w:ind w:left="360" w:leftChars="0"/>
        <w:textAlignment w:val="baseline"/>
        <w:rPr>
          <w:rFonts w:hint="default" w:ascii="Calibri" w:hAnsi="Calibri" w:cs="Calibri"/>
          <w:color w:val="000000"/>
          <w:sz w:val="24"/>
          <w:szCs w:val="24"/>
        </w:rPr>
      </w:pPr>
    </w:p>
    <w:p>
      <w:pPr>
        <w:pStyle w:val="6"/>
        <w:numPr>
          <w:numId w:val="0"/>
        </w:numPr>
        <w:spacing w:before="0" w:beforeAutospacing="0" w:after="0" w:afterAutospacing="0"/>
        <w:ind w:left="360" w:leftChars="0"/>
        <w:textAlignment w:val="baseline"/>
        <w:rPr>
          <w:rFonts w:hint="default" w:ascii="Calibri" w:hAnsi="Calibri" w:cs="Calibri"/>
          <w:color w:val="000000"/>
          <w:sz w:val="24"/>
          <w:szCs w:val="24"/>
        </w:rPr>
      </w:pPr>
    </w:p>
    <w:p>
      <w:pPr>
        <w:pStyle w:val="6"/>
        <w:numPr>
          <w:ilvl w:val="0"/>
          <w:numId w:val="1"/>
        </w:numPr>
        <w:spacing w:before="0" w:beforeAutospacing="0" w:after="0" w:afterAutospacing="0"/>
        <w:textAlignment w:val="baseline"/>
        <w:rPr>
          <w:rFonts w:hint="default" w:ascii="Calibri" w:hAnsi="Calibri" w:cs="Calibri"/>
          <w:color w:val="000000"/>
          <w:sz w:val="24"/>
          <w:szCs w:val="24"/>
        </w:rPr>
      </w:pPr>
      <w:r>
        <w:rPr>
          <w:rFonts w:hint="default" w:ascii="Calibri" w:hAnsi="Calibri" w:cs="Calibri"/>
          <w:color w:val="000000"/>
          <w:sz w:val="24"/>
          <w:szCs w:val="24"/>
        </w:rPr>
        <w:t>List and explain different Power BI products?</w:t>
      </w:r>
    </w:p>
    <w:p>
      <w:pPr>
        <w:rPr>
          <w:rFonts w:hint="default" w:ascii="Calibri" w:hAnsi="Calibri" w:cs="Calibri"/>
          <w:sz w:val="24"/>
          <w:szCs w:val="24"/>
        </w:rPr>
      </w:pPr>
    </w:p>
    <w:p>
      <w:pPr>
        <w:pStyle w:val="7"/>
        <w:numPr>
          <w:ilvl w:val="0"/>
          <w:numId w:val="2"/>
        </w:numPr>
        <w:rPr>
          <w:rFonts w:hint="default" w:ascii="Calibri" w:hAnsi="Calibri" w:cs="Calibri"/>
          <w:sz w:val="24"/>
          <w:szCs w:val="24"/>
        </w:rPr>
      </w:pPr>
      <w:r>
        <w:rPr>
          <w:rFonts w:hint="default" w:ascii="Calibri" w:hAnsi="Calibri" w:cs="Calibri"/>
          <w:sz w:val="24"/>
          <w:szCs w:val="24"/>
        </w:rPr>
        <w:t>Power BI Desktop</w:t>
      </w:r>
    </w:p>
    <w:p>
      <w:pPr>
        <w:numPr>
          <w:ilvl w:val="0"/>
          <w:numId w:val="3"/>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Creating and editing customized reports for every level of expertise.</w:t>
      </w:r>
    </w:p>
    <w:p>
      <w:pPr>
        <w:numPr>
          <w:ilvl w:val="0"/>
          <w:numId w:val="3"/>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Data ingestion from hundreds of supported data sources.</w:t>
      </w:r>
    </w:p>
    <w:p>
      <w:pPr>
        <w:numPr>
          <w:ilvl w:val="0"/>
          <w:numId w:val="3"/>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Data transformation, cleaning, data model creation with built-in Power Query Editor.</w:t>
      </w:r>
    </w:p>
    <w:p>
      <w:pPr>
        <w:numPr>
          <w:ilvl w:val="0"/>
          <w:numId w:val="3"/>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AI-driven analytics.</w:t>
      </w:r>
    </w:p>
    <w:p>
      <w:pPr>
        <w:numPr>
          <w:ilvl w:val="0"/>
          <w:numId w:val="3"/>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Interactive reporting with pre-built or custom visuals.</w:t>
      </w:r>
    </w:p>
    <w:p>
      <w:pPr>
        <w:pStyle w:val="7"/>
        <w:numPr>
          <w:ilvl w:val="0"/>
          <w:numId w:val="2"/>
        </w:numPr>
        <w:rPr>
          <w:rFonts w:hint="default" w:ascii="Calibri" w:hAnsi="Calibri" w:eastAsia="Times New Roman" w:cs="Calibri"/>
          <w:sz w:val="24"/>
          <w:szCs w:val="24"/>
          <w:lang w:eastAsia="en-IN"/>
        </w:rPr>
      </w:pPr>
      <w:r>
        <w:rPr>
          <w:rFonts w:hint="default" w:ascii="Calibri" w:hAnsi="Calibri" w:eastAsia="Times New Roman" w:cs="Calibri"/>
          <w:sz w:val="24"/>
          <w:szCs w:val="24"/>
          <w:lang w:eastAsia="en-IN"/>
        </w:rPr>
        <w:t>Power BI Pro</w:t>
      </w:r>
    </w:p>
    <w:p>
      <w:pPr>
        <w:numPr>
          <w:ilvl w:val="0"/>
          <w:numId w:val="4"/>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Self-service BI in the cloud.</w:t>
      </w:r>
    </w:p>
    <w:p>
      <w:pPr>
        <w:numPr>
          <w:ilvl w:val="0"/>
          <w:numId w:val="4"/>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Creating, editing and sharing reports and dashboards among users.</w:t>
      </w:r>
    </w:p>
    <w:p>
      <w:pPr>
        <w:numPr>
          <w:ilvl w:val="0"/>
          <w:numId w:val="4"/>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Collaboration in personal and team workspaces.</w:t>
      </w:r>
    </w:p>
    <w:p>
      <w:pPr>
        <w:numPr>
          <w:ilvl w:val="0"/>
          <w:numId w:val="4"/>
        </w:numPr>
        <w:spacing w:before="100" w:beforeAutospacing="1" w:after="150" w:line="240" w:lineRule="auto"/>
        <w:ind w:left="0"/>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10 GB of storage per user.</w:t>
      </w:r>
    </w:p>
    <w:p>
      <w:pPr>
        <w:pStyle w:val="7"/>
        <w:numPr>
          <w:ilvl w:val="0"/>
          <w:numId w:val="2"/>
        </w:numPr>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Power BI Premium</w:t>
      </w:r>
    </w:p>
    <w:p>
      <w:pPr>
        <w:numPr>
          <w:ilvl w:val="0"/>
          <w:numId w:val="4"/>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Enterprise BI both on-premises and in the cloud.</w:t>
      </w:r>
    </w:p>
    <w:p>
      <w:pPr>
        <w:numPr>
          <w:ilvl w:val="0"/>
          <w:numId w:val="4"/>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Dedicated storage (100 TB) and compute resources.</w:t>
      </w:r>
    </w:p>
    <w:p>
      <w:pPr>
        <w:numPr>
          <w:ilvl w:val="0"/>
          <w:numId w:val="4"/>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Consumption of Power BI content without individual licensing.</w:t>
      </w:r>
    </w:p>
    <w:p>
      <w:pPr>
        <w:numPr>
          <w:ilvl w:val="0"/>
          <w:numId w:val="4"/>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Maintaining BI assets on-premises with the Power BI Report server.</w:t>
      </w:r>
    </w:p>
    <w:p>
      <w:pPr>
        <w:numPr>
          <w:ilvl w:val="0"/>
          <w:numId w:val="4"/>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Paginated reporting.</w:t>
      </w:r>
    </w:p>
    <w:p>
      <w:pPr>
        <w:numPr>
          <w:ilvl w:val="0"/>
          <w:numId w:val="4"/>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Multi-geo capability.</w:t>
      </w:r>
    </w:p>
    <w:p>
      <w:pPr>
        <w:pStyle w:val="7"/>
        <w:numPr>
          <w:ilvl w:val="0"/>
          <w:numId w:val="2"/>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Power BI Embedded</w:t>
      </w:r>
    </w:p>
    <w:p>
      <w:pPr>
        <w:pStyle w:val="7"/>
        <w:shd w:val="clear" w:color="auto" w:fill="FFFFFF"/>
        <w:spacing w:before="100" w:beforeAutospacing="1" w:after="150" w:line="240" w:lineRule="auto"/>
        <w:rPr>
          <w:rFonts w:hint="default" w:ascii="Calibri" w:hAnsi="Calibri" w:eastAsia="Times New Roman" w:cs="Calibri"/>
          <w:color w:val="3B3C3D"/>
          <w:sz w:val="24"/>
          <w:szCs w:val="24"/>
          <w:lang w:eastAsia="en-IN"/>
        </w:rPr>
      </w:pPr>
    </w:p>
    <w:p>
      <w:pPr>
        <w:pStyle w:val="7"/>
        <w:numPr>
          <w:ilvl w:val="0"/>
          <w:numId w:val="5"/>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Reports, dashboards and visual analytics embedded into applications.</w:t>
      </w:r>
    </w:p>
    <w:p>
      <w:pPr>
        <w:pStyle w:val="7"/>
        <w:numPr>
          <w:ilvl w:val="0"/>
          <w:numId w:val="5"/>
        </w:numPr>
        <w:shd w:val="clear" w:color="auto" w:fill="FFFFFF"/>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eastAsia="Times New Roman" w:cs="Calibri"/>
          <w:color w:val="3B3C3D"/>
          <w:sz w:val="24"/>
          <w:szCs w:val="24"/>
          <w:lang w:eastAsia="en-IN"/>
        </w:rPr>
        <w:t>An extensive library of data connectors, APIs, and fully documented SDKs.</w:t>
      </w:r>
    </w:p>
    <w:p>
      <w:pPr>
        <w:shd w:val="clear" w:color="auto" w:fill="FFFFFF"/>
        <w:spacing w:before="100" w:beforeAutospacing="1" w:after="150" w:line="240" w:lineRule="auto"/>
        <w:rPr>
          <w:rFonts w:hint="default" w:ascii="Calibri" w:hAnsi="Calibri" w:eastAsia="Times New Roman" w:cs="Calibri"/>
          <w:color w:val="3B3C3D"/>
          <w:sz w:val="24"/>
          <w:szCs w:val="24"/>
          <w:lang w:eastAsia="en-IN"/>
        </w:rPr>
      </w:pPr>
    </w:p>
    <w:p>
      <w:pPr>
        <w:spacing w:line="240" w:lineRule="auto"/>
        <w:textAlignment w:val="baseline"/>
        <w:rPr>
          <w:rFonts w:hint="default" w:ascii="Calibri" w:hAnsi="Calibri" w:eastAsia="Times New Roman" w:cs="Calibri"/>
          <w:color w:val="000000"/>
          <w:sz w:val="24"/>
          <w:szCs w:val="24"/>
          <w:lang w:eastAsia="en-IN"/>
        </w:rPr>
      </w:pPr>
      <w:r>
        <w:rPr>
          <w:rFonts w:hint="default" w:ascii="Calibri" w:hAnsi="Calibri" w:eastAsia="Times New Roman" w:cs="Calibri"/>
          <w:color w:val="000000"/>
          <w:sz w:val="24"/>
          <w:szCs w:val="24"/>
          <w:lang w:eastAsia="en-IN"/>
        </w:rPr>
        <w:t>2.What limitations of Excel, Microsoft solved by Power BI?</w:t>
      </w:r>
    </w:p>
    <w:p>
      <w:pPr>
        <w:shd w:val="clear" w:color="auto" w:fill="FFFFFF"/>
        <w:spacing w:before="100" w:beforeAutospacing="1" w:line="240" w:lineRule="auto"/>
        <w:rPr>
          <w:rFonts w:hint="default" w:ascii="Calibri" w:hAnsi="Calibri" w:cs="Calibri"/>
          <w:color w:val="202124"/>
          <w:sz w:val="24"/>
          <w:szCs w:val="24"/>
          <w:shd w:val="clear" w:color="auto" w:fill="FFFFFF"/>
        </w:rPr>
      </w:pPr>
      <w:r>
        <w:rPr>
          <w:rFonts w:hint="default" w:ascii="Calibri" w:hAnsi="Calibri" w:cs="Calibri"/>
          <w:color w:val="202124"/>
          <w:sz w:val="24"/>
          <w:szCs w:val="24"/>
          <w:shd w:val="clear" w:color="auto" w:fill="FFFFFF"/>
        </w:rPr>
        <w:t>Excel has limitations in the amount of data it can work with. In contrast, Power BI can handle much larger amounts of data. Power BI can connect to a large number of data sources, while Excel's </w:t>
      </w:r>
      <w:r>
        <w:rPr>
          <w:rFonts w:hint="default" w:ascii="Calibri" w:hAnsi="Calibri" w:cs="Calibri"/>
          <w:b/>
          <w:bCs/>
          <w:color w:val="202124"/>
          <w:sz w:val="24"/>
          <w:szCs w:val="24"/>
          <w:shd w:val="clear" w:color="auto" w:fill="FFFFFF"/>
        </w:rPr>
        <w:t>connectivity capacity is limited</w:t>
      </w:r>
      <w:r>
        <w:rPr>
          <w:rFonts w:hint="default" w:ascii="Calibri" w:hAnsi="Calibri" w:cs="Calibri"/>
          <w:color w:val="202124"/>
          <w:sz w:val="24"/>
          <w:szCs w:val="24"/>
          <w:shd w:val="clear" w:color="auto" w:fill="FFFFFF"/>
        </w:rPr>
        <w:t>. Also, unlike Excel, Power BI can be easily used from mobile devices.</w:t>
      </w:r>
    </w:p>
    <w:p>
      <w:pPr>
        <w:shd w:val="clear" w:color="auto" w:fill="FFFFFF"/>
        <w:spacing w:before="100" w:beforeAutospacing="1" w:line="240" w:lineRule="auto"/>
        <w:rPr>
          <w:rFonts w:hint="default" w:ascii="Calibri" w:hAnsi="Calibri" w:cs="Calibri"/>
          <w:color w:val="202124"/>
          <w:sz w:val="24"/>
          <w:szCs w:val="24"/>
          <w:shd w:val="clear" w:color="auto" w:fill="FFFFFF"/>
        </w:rPr>
      </w:pPr>
    </w:p>
    <w:p>
      <w:pPr>
        <w:shd w:val="clear" w:color="auto" w:fill="FFFFFF"/>
        <w:spacing w:before="100" w:beforeAutospacing="1" w:line="240" w:lineRule="auto"/>
        <w:rPr>
          <w:rFonts w:hint="default" w:ascii="Calibri" w:hAnsi="Calibri" w:cs="Calibri"/>
          <w:color w:val="000000"/>
          <w:sz w:val="24"/>
          <w:szCs w:val="24"/>
        </w:rPr>
      </w:pPr>
    </w:p>
    <w:p>
      <w:pPr>
        <w:shd w:val="clear" w:color="auto" w:fill="FFFFFF"/>
        <w:spacing w:before="100" w:beforeAutospacing="1" w:line="240" w:lineRule="auto"/>
        <w:rPr>
          <w:rFonts w:hint="default" w:ascii="Calibri" w:hAnsi="Calibri" w:cs="Calibri"/>
          <w:color w:val="000000"/>
          <w:sz w:val="24"/>
          <w:szCs w:val="24"/>
        </w:rPr>
      </w:pPr>
      <w:r>
        <w:rPr>
          <w:rFonts w:hint="default" w:ascii="Calibri" w:hAnsi="Calibri" w:cs="Calibri"/>
          <w:color w:val="000000"/>
          <w:sz w:val="24"/>
          <w:szCs w:val="24"/>
        </w:rPr>
        <w:t>3.Explain Power Query?</w:t>
      </w:r>
    </w:p>
    <w:p>
      <w:pPr>
        <w:shd w:val="clear" w:color="auto" w:fill="FFFFFF"/>
        <w:spacing w:before="100" w:beforeAutospacing="1" w:line="240" w:lineRule="auto"/>
        <w:rPr>
          <w:rFonts w:hint="default" w:ascii="Calibri" w:hAnsi="Calibri" w:eastAsia="Times New Roman" w:cs="Calibri"/>
          <w:color w:val="3B3C3D"/>
          <w:sz w:val="24"/>
          <w:szCs w:val="24"/>
          <w:lang w:eastAsia="en-IN"/>
        </w:rPr>
      </w:pPr>
      <w:r>
        <w:rPr>
          <w:rFonts w:hint="default" w:ascii="Calibri" w:hAnsi="Calibri" w:cs="Calibri"/>
          <w:color w:val="171717"/>
          <w:sz w:val="24"/>
          <w:szCs w:val="24"/>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pPr>
        <w:spacing w:before="100" w:beforeAutospacing="1" w:after="150" w:line="240" w:lineRule="auto"/>
        <w:rPr>
          <w:rFonts w:hint="default" w:ascii="Calibri" w:hAnsi="Calibri" w:cs="Calibri"/>
          <w:color w:val="000000"/>
          <w:sz w:val="24"/>
          <w:szCs w:val="24"/>
        </w:rPr>
      </w:pPr>
      <w:r>
        <w:rPr>
          <w:rFonts w:hint="default" w:ascii="Calibri" w:hAnsi="Calibri" w:cs="Calibri"/>
          <w:color w:val="000000"/>
          <w:sz w:val="24"/>
          <w:szCs w:val="24"/>
        </w:rPr>
        <w:t>4.Explain Power Map?</w:t>
      </w:r>
    </w:p>
    <w:p>
      <w:pPr>
        <w:pStyle w:val="6"/>
        <w:shd w:val="clear" w:color="auto" w:fill="FFFFFF"/>
        <w:rPr>
          <w:rFonts w:hint="default" w:ascii="Calibri" w:hAnsi="Calibri" w:cs="Calibri"/>
          <w:color w:val="1E1E1E"/>
          <w:sz w:val="24"/>
          <w:szCs w:val="24"/>
        </w:rPr>
      </w:pPr>
      <w:r>
        <w:rPr>
          <w:rFonts w:hint="default" w:ascii="Calibri" w:hAnsi="Calibri" w:cs="Calibri"/>
          <w:color w:val="1E1E1E"/>
          <w:sz w:val="24"/>
          <w:szCs w:val="24"/>
        </w:rPr>
        <w:t>Microsoft Power Map for Excel is a three-dimensional (3-D) data visualization tool that lets you look at information in new ways. A power map lets you discover insights you might not see in traditional two-dimensional (2-D) tables and charts.</w:t>
      </w:r>
    </w:p>
    <w:p>
      <w:pPr>
        <w:shd w:val="clear" w:color="auto" w:fill="FFFFFF"/>
        <w:spacing w:before="100" w:beforeAutospacing="1" w:after="100" w:afterAutospacing="1" w:line="240" w:lineRule="auto"/>
        <w:rPr>
          <w:rFonts w:hint="default" w:ascii="Calibri" w:hAnsi="Calibri" w:eastAsia="Times New Roman" w:cs="Calibri"/>
          <w:color w:val="1E1E1E"/>
          <w:sz w:val="24"/>
          <w:szCs w:val="24"/>
          <w:lang w:eastAsia="en-IN"/>
        </w:rPr>
      </w:pPr>
      <w:r>
        <w:rPr>
          <w:rFonts w:hint="default" w:ascii="Calibri" w:hAnsi="Calibri" w:eastAsia="Times New Roman" w:cs="Calibri"/>
          <w:color w:val="1E1E1E"/>
          <w:sz w:val="24"/>
          <w:szCs w:val="24"/>
          <w:lang w:eastAsia="en-IN"/>
        </w:rPr>
        <w:t>With Power Map, you can plot geographic and temporal data on a 3-D globe or custom map, show it over time, and create visual tours you can share with other people. You’ll want to use Power Map to:</w:t>
      </w:r>
    </w:p>
    <w:p>
      <w:pPr>
        <w:numPr>
          <w:ilvl w:val="0"/>
          <w:numId w:val="6"/>
        </w:numPr>
        <w:shd w:val="clear" w:color="auto" w:fill="FFFFFF"/>
        <w:spacing w:before="100" w:beforeAutospacing="1" w:after="100" w:afterAutospacing="1" w:line="240" w:lineRule="auto"/>
        <w:ind w:left="450"/>
        <w:rPr>
          <w:rFonts w:hint="default" w:ascii="Calibri" w:hAnsi="Calibri" w:eastAsia="Times New Roman" w:cs="Calibri"/>
          <w:color w:val="1E1E1E"/>
          <w:sz w:val="24"/>
          <w:szCs w:val="24"/>
          <w:lang w:eastAsia="en-IN"/>
        </w:rPr>
      </w:pPr>
      <w:r>
        <w:rPr>
          <w:rFonts w:hint="default" w:ascii="Calibri" w:hAnsi="Calibri" w:eastAsia="Times New Roman" w:cs="Calibri"/>
          <w:b/>
          <w:bCs/>
          <w:color w:val="1E1E1E"/>
          <w:sz w:val="24"/>
          <w:szCs w:val="24"/>
          <w:lang w:eastAsia="en-IN"/>
        </w:rPr>
        <w:t>Map data</w:t>
      </w:r>
      <w:r>
        <w:rPr>
          <w:rFonts w:hint="default" w:ascii="Calibri" w:hAnsi="Calibri" w:eastAsia="Times New Roman" w:cs="Calibri"/>
          <w:color w:val="1E1E1E"/>
          <w:sz w:val="24"/>
          <w:szCs w:val="24"/>
          <w:lang w:eastAsia="en-IN"/>
        </w:rPr>
        <w:t>    Plot more than a million rows of data visually on Bing maps in 3-D format from an Excel table or Data Model in Excel.</w:t>
      </w:r>
    </w:p>
    <w:p>
      <w:pPr>
        <w:numPr>
          <w:ilvl w:val="0"/>
          <w:numId w:val="6"/>
        </w:numPr>
        <w:shd w:val="clear" w:color="auto" w:fill="FFFFFF"/>
        <w:spacing w:before="100" w:beforeAutospacing="1" w:after="100" w:afterAutospacing="1" w:line="240" w:lineRule="auto"/>
        <w:ind w:left="450"/>
        <w:rPr>
          <w:rFonts w:hint="default" w:ascii="Calibri" w:hAnsi="Calibri" w:eastAsia="Times New Roman" w:cs="Calibri"/>
          <w:color w:val="1E1E1E"/>
          <w:sz w:val="24"/>
          <w:szCs w:val="24"/>
          <w:lang w:eastAsia="en-IN"/>
        </w:rPr>
      </w:pPr>
      <w:r>
        <w:rPr>
          <w:rFonts w:hint="default" w:ascii="Calibri" w:hAnsi="Calibri" w:eastAsia="Times New Roman" w:cs="Calibri"/>
          <w:b/>
          <w:bCs/>
          <w:color w:val="1E1E1E"/>
          <w:sz w:val="24"/>
          <w:szCs w:val="24"/>
          <w:lang w:eastAsia="en-IN"/>
        </w:rPr>
        <w:t>Discover insights</w:t>
      </w:r>
      <w:r>
        <w:rPr>
          <w:rFonts w:hint="default" w:ascii="Calibri" w:hAnsi="Calibri" w:eastAsia="Times New Roman" w:cs="Calibri"/>
          <w:color w:val="1E1E1E"/>
          <w:sz w:val="24"/>
          <w:szCs w:val="24"/>
          <w:lang w:eastAsia="en-IN"/>
        </w:rPr>
        <w:t>    Gain new understandings by viewing your data in geographic space and seeing time-stamped data change over time.</w:t>
      </w:r>
    </w:p>
    <w:p>
      <w:pPr>
        <w:numPr>
          <w:ilvl w:val="0"/>
          <w:numId w:val="6"/>
        </w:numPr>
        <w:shd w:val="clear" w:color="auto" w:fill="FFFFFF"/>
        <w:spacing w:before="100" w:beforeAutospacing="1" w:after="150" w:afterAutospacing="1" w:line="240" w:lineRule="auto"/>
        <w:ind w:left="450"/>
        <w:rPr>
          <w:rFonts w:hint="default" w:ascii="Calibri" w:hAnsi="Calibri" w:cs="Calibri"/>
          <w:color w:val="000000"/>
          <w:sz w:val="24"/>
          <w:szCs w:val="24"/>
          <w:shd w:val="clear" w:color="auto" w:fill="FFFFFF"/>
        </w:rPr>
      </w:pPr>
      <w:r>
        <w:rPr>
          <w:rFonts w:hint="default" w:ascii="Calibri" w:hAnsi="Calibri" w:eastAsia="Times New Roman" w:cs="Calibri"/>
          <w:b/>
          <w:bCs/>
          <w:color w:val="1E1E1E"/>
          <w:sz w:val="24"/>
          <w:szCs w:val="24"/>
          <w:lang w:eastAsia="en-IN"/>
        </w:rPr>
        <w:t>Share stories</w:t>
      </w:r>
      <w:r>
        <w:rPr>
          <w:rFonts w:hint="default" w:ascii="Calibri" w:hAnsi="Calibri" w:eastAsia="Times New Roman" w:cs="Calibri"/>
          <w:color w:val="1E1E1E"/>
          <w:sz w:val="24"/>
          <w:szCs w:val="24"/>
          <w:lang w:eastAsia="en-IN"/>
        </w:rPr>
        <w:t>    Capture screenshots and build cinematic, guided video tours you can share broadly, engaging audiences like never before. Or export tours to video and share them that way as well.</w:t>
      </w:r>
      <w:r>
        <w:rPr>
          <w:rFonts w:hint="default" w:ascii="Calibri" w:hAnsi="Calibri" w:cs="Calibri"/>
          <w:color w:val="000000"/>
          <w:sz w:val="24"/>
          <w:szCs w:val="24"/>
          <w:shd w:val="clear" w:color="auto" w:fill="FFFFFF"/>
        </w:rPr>
        <w:t> </w:t>
      </w:r>
    </w:p>
    <w:p>
      <w:pPr>
        <w:spacing w:before="100" w:beforeAutospacing="1" w:after="150" w:line="240" w:lineRule="auto"/>
        <w:rPr>
          <w:rFonts w:hint="default" w:ascii="Calibri" w:hAnsi="Calibri" w:cs="Calibri"/>
          <w:color w:val="000000"/>
          <w:sz w:val="24"/>
          <w:szCs w:val="24"/>
        </w:rPr>
      </w:pPr>
      <w:r>
        <w:rPr>
          <w:rFonts w:hint="default" w:ascii="Calibri" w:hAnsi="Calibri" w:cs="Calibri"/>
          <w:color w:val="000000"/>
          <w:sz w:val="24"/>
          <w:szCs w:val="24"/>
        </w:rPr>
        <w:t>5.How powerBi eliminated the need to host SharePoint Server on premises?</w:t>
      </w:r>
    </w:p>
    <w:p>
      <w:pPr>
        <w:spacing w:before="100" w:beforeAutospacing="1" w:after="150" w:line="240" w:lineRule="auto"/>
        <w:rPr>
          <w:rFonts w:hint="default" w:ascii="Calibri" w:hAnsi="Calibri" w:cs="Calibri"/>
          <w:color w:val="000000"/>
          <w:sz w:val="24"/>
          <w:szCs w:val="24"/>
          <w:shd w:val="clear" w:color="auto" w:fill="FFFFFF"/>
        </w:rPr>
      </w:pPr>
      <w:r>
        <w:rPr>
          <w:rFonts w:hint="default" w:ascii="Calibri" w:hAnsi="Calibri" w:cs="Calibri"/>
          <w:color w:val="000000"/>
          <w:sz w:val="24"/>
          <w:szCs w:val="24"/>
          <w:shd w:val="clear" w:color="auto" w:fill="FFFFFF"/>
        </w:rPr>
        <w:t>customers can use </w:t>
      </w:r>
      <w:r>
        <w:rPr>
          <w:rFonts w:hint="default" w:ascii="Calibri" w:hAnsi="Calibri" w:cs="Calibri"/>
          <w:sz w:val="24"/>
          <w:szCs w:val="24"/>
        </w:rPr>
        <w:fldChar w:fldCharType="begin"/>
      </w:r>
      <w:r>
        <w:rPr>
          <w:rFonts w:hint="default" w:ascii="Calibri" w:hAnsi="Calibri" w:cs="Calibri"/>
          <w:sz w:val="24"/>
          <w:szCs w:val="24"/>
        </w:rPr>
        <w:instrText xml:space="preserve"> HYPERLINK "https://powerbi.microsoft.com/" </w:instrText>
      </w:r>
      <w:r>
        <w:rPr>
          <w:rFonts w:hint="default" w:ascii="Calibri" w:hAnsi="Calibri" w:cs="Calibri"/>
          <w:sz w:val="24"/>
          <w:szCs w:val="24"/>
        </w:rPr>
        <w:fldChar w:fldCharType="separate"/>
      </w:r>
      <w:r>
        <w:rPr>
          <w:rStyle w:val="5"/>
          <w:rFonts w:hint="default" w:ascii="Calibri" w:hAnsi="Calibri" w:cs="Calibri"/>
          <w:color w:val="000000"/>
          <w:sz w:val="24"/>
          <w:szCs w:val="24"/>
          <w:shd w:val="clear" w:color="auto" w:fill="FFFFFF"/>
        </w:rPr>
        <w:t>Power BI</w:t>
      </w:r>
      <w:r>
        <w:rPr>
          <w:rStyle w:val="5"/>
          <w:rFonts w:hint="default" w:ascii="Calibri" w:hAnsi="Calibri" w:cs="Calibri"/>
          <w:color w:val="000000"/>
          <w:sz w:val="24"/>
          <w:szCs w:val="24"/>
          <w:shd w:val="clear" w:color="auto" w:fill="FFFFFF"/>
        </w:rPr>
        <w:fldChar w:fldCharType="end"/>
      </w:r>
      <w:r>
        <w:rPr>
          <w:rFonts w:hint="default" w:ascii="Calibri" w:hAnsi="Calibri" w:cs="Calibri"/>
          <w:color w:val="000000"/>
          <w:sz w:val="24"/>
          <w:szCs w:val="24"/>
          <w:shd w:val="clear" w:color="auto" w:fill="FFFFFF"/>
        </w:rPr>
        <w:t> and optionally integrate their Power BI content into SharePoint 2019 and SharePoint Online, using either Power BI or Power BI Report Server.</w:t>
      </w:r>
    </w:p>
    <w:p>
      <w:pPr>
        <w:pStyle w:val="7"/>
        <w:numPr>
          <w:ilvl w:val="0"/>
          <w:numId w:val="7"/>
        </w:numPr>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cs="Calibri"/>
          <w:bCs/>
          <w:color w:val="000000"/>
          <w:sz w:val="24"/>
          <w:szCs w:val="24"/>
          <w:shd w:val="clear" w:color="auto" w:fill="FFFFFF"/>
        </w:rPr>
        <w:t>Adding support for all major report types across both platforms</w:t>
      </w:r>
      <w:r>
        <w:rPr>
          <w:rFonts w:hint="default" w:ascii="Calibri" w:hAnsi="Calibri" w:cs="Calibri"/>
          <w:color w:val="000000"/>
          <w:sz w:val="24"/>
          <w:szCs w:val="24"/>
          <w:shd w:val="clear" w:color="auto" w:fill="FFFFFF"/>
        </w:rPr>
        <w:t>.</w:t>
      </w:r>
    </w:p>
    <w:p>
      <w:pPr>
        <w:pStyle w:val="7"/>
        <w:numPr>
          <w:ilvl w:val="0"/>
          <w:numId w:val="7"/>
        </w:numPr>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cs="Calibri"/>
          <w:color w:val="000000"/>
          <w:sz w:val="24"/>
          <w:szCs w:val="24"/>
          <w:shd w:val="clear" w:color="auto" w:fill="FFFFFF"/>
        </w:rPr>
        <w:t> </w:t>
      </w:r>
      <w:r>
        <w:rPr>
          <w:rFonts w:hint="default" w:ascii="Calibri" w:hAnsi="Calibri" w:cs="Calibri"/>
          <w:bCs/>
          <w:color w:val="000000"/>
          <w:sz w:val="24"/>
          <w:szCs w:val="24"/>
          <w:shd w:val="clear" w:color="auto" w:fill="FFFFFF"/>
        </w:rPr>
        <w:t>Providing easier ways to report on your data in SharePoint.</w:t>
      </w:r>
      <w:r>
        <w:rPr>
          <w:rFonts w:hint="default" w:ascii="Calibri" w:hAnsi="Calibri" w:cs="Calibri"/>
          <w:color w:val="000000"/>
          <w:sz w:val="24"/>
          <w:szCs w:val="24"/>
          <w:shd w:val="clear" w:color="auto" w:fill="FFFFFF"/>
        </w:rPr>
        <w:t xml:space="preserve"> </w:t>
      </w:r>
    </w:p>
    <w:p>
      <w:pPr>
        <w:pStyle w:val="7"/>
        <w:numPr>
          <w:ilvl w:val="0"/>
          <w:numId w:val="7"/>
        </w:numPr>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cs="Calibri"/>
          <w:color w:val="000000"/>
          <w:sz w:val="24"/>
          <w:szCs w:val="24"/>
          <w:shd w:val="clear" w:color="auto" w:fill="FFFFFF"/>
        </w:rPr>
        <w:t> </w:t>
      </w:r>
      <w:r>
        <w:rPr>
          <w:rFonts w:hint="default" w:ascii="Calibri" w:hAnsi="Calibri" w:cs="Calibri"/>
          <w:bCs/>
          <w:color w:val="000000"/>
          <w:sz w:val="24"/>
          <w:szCs w:val="24"/>
          <w:shd w:val="clear" w:color="auto" w:fill="FFFFFF"/>
        </w:rPr>
        <w:t>Power Pivot Scheduled Data Refresh. </w:t>
      </w:r>
    </w:p>
    <w:p>
      <w:pPr>
        <w:pStyle w:val="7"/>
        <w:numPr>
          <w:ilvl w:val="0"/>
          <w:numId w:val="7"/>
        </w:numPr>
        <w:spacing w:before="100" w:beforeAutospacing="1" w:after="150" w:line="240" w:lineRule="auto"/>
        <w:rPr>
          <w:rFonts w:hint="default" w:ascii="Calibri" w:hAnsi="Calibri" w:eastAsia="Times New Roman" w:cs="Calibri"/>
          <w:color w:val="3B3C3D"/>
          <w:sz w:val="24"/>
          <w:szCs w:val="24"/>
          <w:lang w:eastAsia="en-IN"/>
        </w:rPr>
      </w:pPr>
      <w:r>
        <w:rPr>
          <w:rFonts w:hint="default" w:ascii="Calibri" w:hAnsi="Calibri" w:cs="Calibri"/>
          <w:color w:val="000000"/>
          <w:sz w:val="24"/>
          <w:szCs w:val="24"/>
          <w:shd w:val="clear" w:color="auto" w:fill="FFFFFF"/>
        </w:rPr>
        <w:t>· </w:t>
      </w:r>
      <w:r>
        <w:rPr>
          <w:rFonts w:hint="default" w:ascii="Calibri" w:hAnsi="Calibri" w:cs="Calibri"/>
          <w:bCs/>
          <w:color w:val="000000"/>
          <w:sz w:val="24"/>
          <w:szCs w:val="24"/>
          <w:shd w:val="clear" w:color="auto" w:fill="FFFFFF"/>
        </w:rPr>
        <w:t>Modern Authentication support.</w:t>
      </w:r>
    </w:p>
    <w:p>
      <w:pPr>
        <w:spacing w:after="0" w:line="240" w:lineRule="auto"/>
        <w:ind w:left="780"/>
        <w:textAlignment w:val="baseline"/>
        <w:rPr>
          <w:rFonts w:hint="default" w:ascii="Calibri" w:hAnsi="Calibri" w:eastAsia="Times New Roman" w:cs="Calibri"/>
          <w:color w:val="000000"/>
          <w:sz w:val="24"/>
          <w:szCs w:val="24"/>
          <w:lang w:eastAsia="en-IN"/>
        </w:rPr>
      </w:pPr>
    </w:p>
    <w:p>
      <w:pPr>
        <w:spacing w:after="0" w:line="240" w:lineRule="auto"/>
        <w:textAlignment w:val="baseline"/>
        <w:rPr>
          <w:rFonts w:hint="default" w:ascii="Calibri" w:hAnsi="Calibri" w:eastAsia="Times New Roman" w:cs="Calibri"/>
          <w:color w:val="000000"/>
          <w:sz w:val="24"/>
          <w:szCs w:val="24"/>
          <w:lang w:eastAsia="en-IN"/>
        </w:rPr>
      </w:pPr>
      <w:r>
        <w:rPr>
          <w:rFonts w:hint="default" w:ascii="Calibri" w:hAnsi="Calibri" w:eastAsia="Times New Roman" w:cs="Calibri"/>
          <w:color w:val="000000"/>
          <w:sz w:val="24"/>
          <w:szCs w:val="24"/>
          <w:lang w:eastAsia="en-IN"/>
        </w:rPr>
        <w:t>6.Explain the updates done in Power Bi Service(power BI 2.0) as compared to older version ?</w:t>
      </w:r>
    </w:p>
    <w:p>
      <w:pPr>
        <w:pStyle w:val="2"/>
        <w:shd w:val="clear" w:color="auto" w:fill="FFFFFF"/>
        <w:rPr>
          <w:rFonts w:hint="default" w:ascii="Calibri" w:hAnsi="Calibri" w:cs="Calibri"/>
          <w:b w:val="0"/>
          <w:color w:val="171717"/>
          <w:sz w:val="24"/>
          <w:szCs w:val="24"/>
        </w:rPr>
      </w:pPr>
      <w:r>
        <w:rPr>
          <w:rFonts w:hint="default" w:ascii="Calibri" w:hAnsi="Calibri" w:cs="Calibri"/>
          <w:b w:val="0"/>
          <w:color w:val="171717"/>
          <w:sz w:val="24"/>
          <w:szCs w:val="24"/>
        </w:rPr>
        <w:t>Reporting</w:t>
      </w:r>
    </w:p>
    <w:p>
      <w:pPr>
        <w:numPr>
          <w:ilvl w:val="0"/>
          <w:numId w:val="8"/>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Unshared and unsynchronized axes for small multiples charts </w:t>
      </w:r>
    </w:p>
    <w:p>
      <w:pPr>
        <w:numPr>
          <w:ilvl w:val="0"/>
          <w:numId w:val="8"/>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Controlling and customizing labels on Azure Maps </w:t>
      </w:r>
    </w:p>
    <w:p>
      <w:pPr>
        <w:numPr>
          <w:ilvl w:val="0"/>
          <w:numId w:val="8"/>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Create dynamic slicers using field parameters (Preview)</w:t>
      </w:r>
    </w:p>
    <w:p>
      <w:pPr>
        <w:numPr>
          <w:ilvl w:val="0"/>
          <w:numId w:val="8"/>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Composite models over Power BI datasets and Analysis Services (Preview) </w:t>
      </w:r>
    </w:p>
    <w:p>
      <w:pPr>
        <w:shd w:val="clear" w:color="auto" w:fill="FFFFFF"/>
        <w:spacing w:after="0" w:line="240" w:lineRule="auto"/>
        <w:ind w:left="570"/>
        <w:rPr>
          <w:rFonts w:hint="default" w:ascii="Calibri" w:hAnsi="Calibri" w:cs="Calibri"/>
          <w:color w:val="171717"/>
          <w:sz w:val="24"/>
          <w:szCs w:val="24"/>
        </w:rPr>
      </w:pPr>
    </w:p>
    <w:p>
      <w:pPr>
        <w:pStyle w:val="2"/>
        <w:shd w:val="clear" w:color="auto" w:fill="FFFFFF"/>
        <w:spacing w:after="0" w:afterAutospacing="0"/>
        <w:rPr>
          <w:rFonts w:hint="default" w:ascii="Calibri" w:hAnsi="Calibri" w:cs="Calibri"/>
          <w:b w:val="0"/>
          <w:color w:val="171717"/>
          <w:sz w:val="24"/>
          <w:szCs w:val="24"/>
        </w:rPr>
      </w:pPr>
      <w:r>
        <w:rPr>
          <w:rFonts w:hint="default" w:ascii="Calibri" w:hAnsi="Calibri" w:cs="Calibri"/>
          <w:b w:val="0"/>
          <w:color w:val="171717"/>
          <w:sz w:val="24"/>
          <w:szCs w:val="24"/>
        </w:rPr>
        <w:t>Modelling</w:t>
      </w:r>
    </w:p>
    <w:p>
      <w:pPr>
        <w:numPr>
          <w:ilvl w:val="0"/>
          <w:numId w:val="9"/>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Streamline your report authoring experience with Optimize ribbon (Preview) </w:t>
      </w:r>
    </w:p>
    <w:p>
      <w:pPr>
        <w:numPr>
          <w:ilvl w:val="0"/>
          <w:numId w:val="9"/>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New DAX function: EVALUTATEANDLOG </w:t>
      </w:r>
    </w:p>
    <w:p>
      <w:pPr>
        <w:numPr>
          <w:ilvl w:val="0"/>
          <w:numId w:val="9"/>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New DAX functions: TOCSV and TOJSON</w:t>
      </w:r>
    </w:p>
    <w:p>
      <w:pPr>
        <w:pStyle w:val="2"/>
        <w:shd w:val="clear" w:color="auto" w:fill="FFFFFF"/>
        <w:spacing w:after="0" w:afterAutospacing="0"/>
        <w:rPr>
          <w:rFonts w:hint="default" w:ascii="Calibri" w:hAnsi="Calibri" w:cs="Calibri"/>
          <w:b w:val="0"/>
          <w:color w:val="171717"/>
          <w:sz w:val="24"/>
          <w:szCs w:val="24"/>
        </w:rPr>
      </w:pPr>
      <w:r>
        <w:rPr>
          <w:rFonts w:hint="default" w:ascii="Calibri" w:hAnsi="Calibri" w:cs="Calibri"/>
          <w:b w:val="0"/>
          <w:color w:val="171717"/>
          <w:sz w:val="24"/>
          <w:szCs w:val="24"/>
        </w:rPr>
        <w:t>Data connectivity</w:t>
      </w:r>
    </w:p>
    <w:p>
      <w:pPr>
        <w:numPr>
          <w:ilvl w:val="0"/>
          <w:numId w:val="10"/>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Many updated data connectors </w:t>
      </w:r>
    </w:p>
    <w:p>
      <w:pPr>
        <w:pStyle w:val="2"/>
        <w:shd w:val="clear" w:color="auto" w:fill="FFFFFF"/>
        <w:spacing w:after="0" w:afterAutospacing="0"/>
        <w:rPr>
          <w:rFonts w:hint="default" w:ascii="Calibri" w:hAnsi="Calibri" w:cs="Calibri"/>
          <w:b w:val="0"/>
          <w:color w:val="171717"/>
          <w:sz w:val="24"/>
          <w:szCs w:val="24"/>
        </w:rPr>
      </w:pPr>
      <w:r>
        <w:rPr>
          <w:rFonts w:hint="default" w:ascii="Calibri" w:hAnsi="Calibri" w:cs="Calibri"/>
          <w:b w:val="0"/>
          <w:color w:val="171717"/>
          <w:sz w:val="24"/>
          <w:szCs w:val="24"/>
        </w:rPr>
        <w:t>Visuals</w:t>
      </w:r>
    </w:p>
    <w:p>
      <w:pPr>
        <w:numPr>
          <w:ilvl w:val="0"/>
          <w:numId w:val="11"/>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New visuals in AppSource </w:t>
      </w:r>
    </w:p>
    <w:p>
      <w:pPr>
        <w:pStyle w:val="2"/>
        <w:shd w:val="clear" w:color="auto" w:fill="FFFFFF"/>
        <w:spacing w:after="0" w:afterAutospacing="0"/>
        <w:rPr>
          <w:rFonts w:hint="default" w:ascii="Calibri" w:hAnsi="Calibri" w:cs="Calibri"/>
          <w:b w:val="0"/>
          <w:color w:val="171717"/>
          <w:sz w:val="24"/>
          <w:szCs w:val="24"/>
        </w:rPr>
      </w:pPr>
      <w:r>
        <w:rPr>
          <w:rFonts w:hint="default" w:ascii="Calibri" w:hAnsi="Calibri" w:cs="Calibri"/>
          <w:b w:val="0"/>
          <w:color w:val="171717"/>
          <w:sz w:val="24"/>
          <w:szCs w:val="24"/>
        </w:rPr>
        <w:t>Others</w:t>
      </w:r>
    </w:p>
    <w:p>
      <w:pPr>
        <w:numPr>
          <w:ilvl w:val="0"/>
          <w:numId w:val="12"/>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Power BI Desktop infrastructure update (WebView2) </w:t>
      </w:r>
    </w:p>
    <w:p>
      <w:pPr>
        <w:numPr>
          <w:ilvl w:val="0"/>
          <w:numId w:val="12"/>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New Power BI color accent </w:t>
      </w:r>
    </w:p>
    <w:p>
      <w:pPr>
        <w:shd w:val="clear" w:color="auto" w:fill="FFFFFF"/>
        <w:spacing w:before="100" w:beforeAutospacing="1" w:after="0" w:line="240" w:lineRule="auto"/>
        <w:rPr>
          <w:rFonts w:hint="default" w:ascii="Calibri" w:hAnsi="Calibri" w:eastAsia="Times New Roman" w:cs="Calibri"/>
          <w:color w:val="3B3C3D"/>
          <w:sz w:val="24"/>
          <w:szCs w:val="24"/>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B581E"/>
    <w:multiLevelType w:val="multilevel"/>
    <w:tmpl w:val="0CEB581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9F4005"/>
    <w:multiLevelType w:val="multilevel"/>
    <w:tmpl w:val="369F4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CF44FB"/>
    <w:multiLevelType w:val="multilevel"/>
    <w:tmpl w:val="3ECF44FB"/>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3">
    <w:nsid w:val="4F483C90"/>
    <w:multiLevelType w:val="multilevel"/>
    <w:tmpl w:val="4F483C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1B30E73"/>
    <w:multiLevelType w:val="multilevel"/>
    <w:tmpl w:val="51B30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5E01C3B"/>
    <w:multiLevelType w:val="multilevel"/>
    <w:tmpl w:val="65E01C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6407BCE"/>
    <w:multiLevelType w:val="multilevel"/>
    <w:tmpl w:val="66407B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3717A2C"/>
    <w:multiLevelType w:val="multilevel"/>
    <w:tmpl w:val="73717A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4C86CE4"/>
    <w:multiLevelType w:val="multilevel"/>
    <w:tmpl w:val="74C86C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5325206"/>
    <w:multiLevelType w:val="multilevel"/>
    <w:tmpl w:val="753252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BD008B"/>
    <w:multiLevelType w:val="multilevel"/>
    <w:tmpl w:val="7ABD00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DE1741D"/>
    <w:multiLevelType w:val="multilevel"/>
    <w:tmpl w:val="7DE1741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3"/>
  </w:num>
  <w:num w:numId="2">
    <w:abstractNumId w:val="8"/>
  </w:num>
  <w:num w:numId="3">
    <w:abstractNumId w:val="2"/>
  </w:num>
  <w:num w:numId="4">
    <w:abstractNumId w:val="1"/>
  </w:num>
  <w:num w:numId="5">
    <w:abstractNumId w:val="5"/>
  </w:num>
  <w:num w:numId="6">
    <w:abstractNumId w:val="0"/>
  </w:num>
  <w:num w:numId="7">
    <w:abstractNumId w:val="11"/>
  </w:num>
  <w:num w:numId="8">
    <w:abstractNumId w:val="7"/>
  </w:num>
  <w:num w:numId="9">
    <w:abstractNumId w:val="4"/>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BA"/>
    <w:rsid w:val="000207BA"/>
    <w:rsid w:val="004230F5"/>
    <w:rsid w:val="005C67D5"/>
    <w:rsid w:val="005D0D90"/>
    <w:rsid w:val="00BE3293"/>
    <w:rsid w:val="00F35CD0"/>
    <w:rsid w:val="1B8C6C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7">
    <w:name w:val="List Paragraph"/>
    <w:basedOn w:val="1"/>
    <w:qFormat/>
    <w:uiPriority w:val="34"/>
    <w:pPr>
      <w:ind w:left="720"/>
      <w:contextualSpacing/>
    </w:pPr>
  </w:style>
  <w:style w:type="character" w:customStyle="1" w:styleId="8">
    <w:name w:val="Heading 3 Char"/>
    <w:basedOn w:val="3"/>
    <w:link w:val="2"/>
    <w:uiPriority w:val="9"/>
    <w:rPr>
      <w:rFonts w:ascii="Times New Roman" w:hAnsi="Times New Roman" w:eastAsia="Times New Roman" w:cs="Times New Roman"/>
      <w:b/>
      <w:bCs/>
      <w:sz w:val="27"/>
      <w:szCs w:val="27"/>
      <w:lang w:eastAsia="en-IN"/>
    </w:rPr>
  </w:style>
  <w:style w:type="paragraph" w:customStyle="1" w:styleId="9">
    <w:name w:val="alert-titl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579</Words>
  <Characters>3302</Characters>
  <Lines>27</Lines>
  <Paragraphs>7</Paragraphs>
  <TotalTime>37</TotalTime>
  <ScaleCrop>false</ScaleCrop>
  <LinksUpToDate>false</LinksUpToDate>
  <CharactersWithSpaces>3874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2023-01-25T13:18:00Z</dcterms:created>
  <dc:creator>Kadam, Vikrant</dc:creator>
  <cp:lastModifiedBy>loaxc</cp:lastModifiedBy>
  <dcterms:modified xsi:type="dcterms:W3CDTF">2023-01-26T07:47:49Z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7AFA0137763C47A0ACA3206E8F9212B1</vt:lpwstr>
  </property>
</Properties>
</file>