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AUTONOMOUS CAR RACING WITH DEEP REINFORCEMENT LEARNING</w:t>
      </w:r>
    </w:p>
    <w:p w:rsidR="00000000" w:rsidDel="00000000" w:rsidP="00000000" w:rsidRDefault="00000000" w:rsidRPr="00000000" w14:paraId="00000002">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INFORMATION (GROUP -7):</w:t>
      </w:r>
    </w:p>
    <w:p w:rsidR="00000000" w:rsidDel="00000000" w:rsidP="00000000" w:rsidRDefault="00000000" w:rsidRPr="00000000" w14:paraId="00000003">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Sonal Prasad - 017475432, </w:t>
      </w:r>
      <w:hyperlink r:id="rId6">
        <w:r w:rsidDel="00000000" w:rsidR="00000000" w:rsidRPr="00000000">
          <w:rPr>
            <w:rFonts w:ascii="Times New Roman" w:cs="Times New Roman" w:eastAsia="Times New Roman" w:hAnsi="Times New Roman"/>
            <w:color w:val="0000ee"/>
            <w:u w:val="single"/>
            <w:rtl w:val="0"/>
          </w:rPr>
          <w:t xml:space="preserve">Anoushka Sawant</w:t>
        </w:r>
      </w:hyperlink>
      <w:r w:rsidDel="00000000" w:rsidR="00000000" w:rsidRPr="00000000">
        <w:rPr>
          <w:rFonts w:ascii="Times New Roman" w:cs="Times New Roman" w:eastAsia="Times New Roman" w:hAnsi="Times New Roman"/>
          <w:rtl w:val="0"/>
        </w:rPr>
        <w:t xml:space="preserve"> - 015154074,  Sravani Neelapala - 016801486</w:t>
      </w:r>
    </w:p>
    <w:p w:rsidR="00000000" w:rsidDel="00000000" w:rsidP="00000000" w:rsidRDefault="00000000" w:rsidRPr="00000000" w14:paraId="00000004">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SOURCES: Gymnasium, Stable-Baselines </w:t>
      </w:r>
    </w:p>
    <w:p w:rsidR="00000000" w:rsidDel="00000000" w:rsidP="00000000" w:rsidRDefault="00000000" w:rsidRPr="00000000" w14:paraId="00000005">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are considering two environments– a built-in 2D and a 3D external environment:</w:t>
      </w:r>
    </w:p>
    <w:p w:rsidR="00000000" w:rsidDel="00000000" w:rsidP="00000000" w:rsidRDefault="00000000" w:rsidRPr="00000000" w14:paraId="00000006">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2D car racing environment is part of the Box2D environments. It’s a top-down racing environment, with a random track in every episode. In continuous, there are three actions, and in discrete there are five actions. The observation has a top-down 96x96 RGB image of the car and race track.</w:t>
      </w:r>
    </w:p>
    <w:p w:rsidR="00000000" w:rsidDel="00000000" w:rsidP="00000000" w:rsidRDefault="00000000" w:rsidRPr="00000000" w14:paraId="00000007">
      <w:pPr>
        <w:spacing w:after="240" w:before="240" w:line="276" w:lineRule="auto"/>
        <w:jc w:val="both"/>
        <w:rPr>
          <w:rFonts w:ascii="Times New Roman" w:cs="Times New Roman" w:eastAsia="Times New Roman" w:hAnsi="Times New Roman"/>
        </w:rPr>
      </w:pPr>
      <w:hyperlink r:id="rId7">
        <w:r w:rsidDel="00000000" w:rsidR="00000000" w:rsidRPr="00000000">
          <w:rPr>
            <w:rFonts w:ascii="Times New Roman" w:cs="Times New Roman" w:eastAsia="Times New Roman" w:hAnsi="Times New Roman"/>
            <w:color w:val="1155cc"/>
            <w:u w:val="single"/>
            <w:rtl w:val="0"/>
          </w:rPr>
          <w:t xml:space="preserve">https://gymnasium.farama.org/environments/box2d/car_racing</w:t>
        </w:r>
      </w:hyperlink>
      <w:r w:rsidDel="00000000" w:rsidR="00000000" w:rsidRPr="00000000">
        <w:rPr>
          <w:rtl w:val="0"/>
        </w:rPr>
      </w:r>
    </w:p>
    <w:p w:rsidR="00000000" w:rsidDel="00000000" w:rsidP="00000000" w:rsidRDefault="00000000" w:rsidRPr="00000000" w14:paraId="00000008">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3D car racing environment uses Pybullet to simulate real-world physics. It includes observations such as pose, velocity, and rgb-camera, which are obtained by sensors. Similar to the 2D environment, it also has three actions in the continuous space. Vehicle and track configuration are customizable and multi-agent racing is possible with PettingZoo API.</w:t>
      </w:r>
    </w:p>
    <w:p w:rsidR="00000000" w:rsidDel="00000000" w:rsidP="00000000" w:rsidRDefault="00000000" w:rsidRPr="00000000" w14:paraId="00000009">
      <w:pPr>
        <w:spacing w:after="240" w:before="240" w:line="276" w:lineRule="auto"/>
        <w:jc w:val="both"/>
        <w:rPr>
          <w:rFonts w:ascii="Times New Roman" w:cs="Times New Roman" w:eastAsia="Times New Roman" w:hAnsi="Times New Roman"/>
        </w:rPr>
      </w:pPr>
      <w:hyperlink r:id="rId8">
        <w:r w:rsidDel="00000000" w:rsidR="00000000" w:rsidRPr="00000000">
          <w:rPr>
            <w:rFonts w:ascii="Times New Roman" w:cs="Times New Roman" w:eastAsia="Times New Roman" w:hAnsi="Times New Roman"/>
            <w:color w:val="1155cc"/>
            <w:u w:val="single"/>
            <w:rtl w:val="0"/>
          </w:rPr>
          <w:t xml:space="preserve">https://github.com/axelbr/racecar_gym/</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A">
      <w:pPr>
        <w:spacing w:after="240" w:before="240" w:line="276"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Baselines : Stable-Baselines (Pytorch) - SAC, PPO, DDQN </w:t>
      </w:r>
    </w:p>
    <w:p w:rsidR="00000000" w:rsidDel="00000000" w:rsidP="00000000" w:rsidRDefault="00000000" w:rsidRPr="00000000" w14:paraId="0000000B">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Drive Link: </w:t>
      </w:r>
      <w:hyperlink r:id="rId9">
        <w:r w:rsidDel="00000000" w:rsidR="00000000" w:rsidRPr="00000000">
          <w:rPr>
            <w:rFonts w:ascii="Times New Roman" w:cs="Times New Roman" w:eastAsia="Times New Roman" w:hAnsi="Times New Roman"/>
            <w:color w:val="0000ee"/>
            <w:u w:val="single"/>
            <w:rtl w:val="0"/>
          </w:rPr>
          <w:t xml:space="preserve">CMPE 260 Project</w:t>
        </w:r>
      </w:hyperlink>
      <w:r w:rsidDel="00000000" w:rsidR="00000000" w:rsidRPr="00000000">
        <w:rPr>
          <w:rtl w:val="0"/>
        </w:rPr>
      </w:r>
    </w:p>
    <w:p w:rsidR="00000000" w:rsidDel="00000000" w:rsidP="00000000" w:rsidRDefault="00000000" w:rsidRPr="00000000" w14:paraId="0000000C">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ABSTRACT:</w:t>
        <w:br w:type="textWrapping"/>
        <w:t xml:space="preserve">Simple autonomous driving is a useful application of reinforcement learning. In our project, we will focus on autonomously navigating a race track. Potential actions include accelerating, breaking, and turning left and right. Rewards are granted based on proximity to the finish line. Our approach will involve benchmarking D-DQN (Double Deep Q Network) with PPO (Proximity Policy Optimization) and LSTM + SAC (Long Short Term Memory with Soft Actor Critic). </w:t>
      </w:r>
    </w:p>
    <w:p w:rsidR="00000000" w:rsidDel="00000000" w:rsidP="00000000" w:rsidRDefault="00000000" w:rsidRPr="00000000" w14:paraId="0000000D">
      <w:pPr>
        <w:spacing w:after="240" w:before="240" w:line="276"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LITERATURE SURVEY:</w:t>
      </w:r>
    </w:p>
    <w:p w:rsidR="00000000" w:rsidDel="00000000" w:rsidP="00000000" w:rsidRDefault="00000000" w:rsidRPr="00000000" w14:paraId="0000000E">
      <w:pPr>
        <w:spacing w:after="240" w:before="240" w:line="276"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b3a3b"/>
          <w:highlight w:val="white"/>
          <w:rtl w:val="0"/>
        </w:rPr>
        <w:t xml:space="preserve">We focus on model-free deep RL for driving: continuous-control methods like SAC and PPO, and discrete methods like DDQN. We also investigate how discretizing actions versus using continuous control affects stability and sample efficiency, and how robust agents should be to randomized tracks and seed variance in CarRacing-style benchmarks.</w:t>
      </w:r>
      <w:r w:rsidDel="00000000" w:rsidR="00000000" w:rsidRPr="00000000">
        <w:rPr>
          <w:rtl w:val="0"/>
        </w:rPr>
      </w:r>
    </w:p>
    <w:p w:rsidR="00000000" w:rsidDel="00000000" w:rsidP="00000000" w:rsidRDefault="00000000" w:rsidRPr="00000000" w14:paraId="0000000F">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EXPLORATION FOR 2D:</w:t>
      </w:r>
    </w:p>
    <w:p w:rsidR="00000000" w:rsidDel="00000000" w:rsidP="00000000" w:rsidRDefault="00000000" w:rsidRPr="00000000" w14:paraId="00000010">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Box2D</w:t>
      </w:r>
    </w:p>
    <w:p w:rsidR="00000000" w:rsidDel="00000000" w:rsidP="00000000" w:rsidRDefault="00000000" w:rsidRPr="00000000" w14:paraId="00000011">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initialized and explored the “Box2D” environment from Gymnasium that simulates car racing based on physics. We experimented across continuous and discrete modes. We also adjusted the seed number for the environment which affects the randomization. The Google Collaboratory notebook below illustrates how the rewards change for 4 different combinations of modes and seed values. In both continuous and discrete environments, having a seed value of 42 led to higher returns (rewards) compared to the seed value of 0. We will be moving forward with the continuous mode. </w:t>
      </w:r>
    </w:p>
    <w:p w:rsidR="00000000" w:rsidDel="00000000" w:rsidP="00000000" w:rsidRDefault="00000000" w:rsidRPr="00000000" w14:paraId="00000012">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Google Drive folder contains videos of the car racing in 4 different modes. Additionally, it includes plots that are provided in the Google Colab.</w:t>
      </w:r>
    </w:p>
    <w:p w:rsidR="00000000" w:rsidDel="00000000" w:rsidP="00000000" w:rsidRDefault="00000000" w:rsidRPr="00000000" w14:paraId="00000014">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Colab:</w:t>
      </w:r>
    </w:p>
    <w:p w:rsidR="00000000" w:rsidDel="00000000" w:rsidP="00000000" w:rsidRDefault="00000000" w:rsidRPr="00000000" w14:paraId="00000016">
      <w:pPr>
        <w:spacing w:line="276" w:lineRule="auto"/>
        <w:jc w:val="both"/>
        <w:rPr>
          <w:rFonts w:ascii="Times New Roman" w:cs="Times New Roman" w:eastAsia="Times New Roman" w:hAnsi="Times New Roman"/>
        </w:rPr>
      </w:pPr>
      <w:hyperlink r:id="rId10">
        <w:r w:rsidDel="00000000" w:rsidR="00000000" w:rsidRPr="00000000">
          <w:rPr>
            <w:rFonts w:ascii="Times New Roman" w:cs="Times New Roman" w:eastAsia="Times New Roman" w:hAnsi="Times New Roman"/>
            <w:color w:val="0000ee"/>
            <w:u w:val="single"/>
            <w:rtl w:val="0"/>
          </w:rPr>
          <w:t xml:space="preserve">Exploring the Data.ipynb</w:t>
        </w:r>
      </w:hyperlink>
      <w:r w:rsidDel="00000000" w:rsidR="00000000" w:rsidRPr="00000000">
        <w:rPr>
          <w:rtl w:val="0"/>
        </w:rPr>
      </w:r>
    </w:p>
    <w:p w:rsidR="00000000" w:rsidDel="00000000" w:rsidP="00000000" w:rsidRDefault="00000000" w:rsidRPr="00000000" w14:paraId="00000017">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Drive folder (CarRacing2D): </w:t>
      </w:r>
    </w:p>
    <w:p w:rsidR="00000000" w:rsidDel="00000000" w:rsidP="00000000" w:rsidRDefault="00000000" w:rsidRPr="00000000" w14:paraId="00000019">
      <w:pPr>
        <w:spacing w:line="276" w:lineRule="auto"/>
        <w:jc w:val="both"/>
        <w:rPr>
          <w:rFonts w:ascii="Times New Roman" w:cs="Times New Roman" w:eastAsia="Times New Roman" w:hAnsi="Times New Roman"/>
        </w:rPr>
      </w:pPr>
      <w:hyperlink r:id="rId11">
        <w:r w:rsidDel="00000000" w:rsidR="00000000" w:rsidRPr="00000000">
          <w:rPr>
            <w:rFonts w:ascii="Times New Roman" w:cs="Times New Roman" w:eastAsia="Times New Roman" w:hAnsi="Times New Roman"/>
            <w:color w:val="0000ee"/>
            <w:u w:val="single"/>
            <w:rtl w:val="0"/>
          </w:rPr>
          <w:t xml:space="preserve">CarRacing2D</w:t>
        </w:r>
      </w:hyperlink>
      <w:r w:rsidDel="00000000" w:rsidR="00000000" w:rsidRPr="00000000">
        <w:rPr>
          <w:rtl w:val="0"/>
        </w:rPr>
      </w:r>
    </w:p>
    <w:p w:rsidR="00000000" w:rsidDel="00000000" w:rsidP="00000000" w:rsidRDefault="00000000" w:rsidRPr="00000000" w14:paraId="0000001A">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Box 3D (External environment)</w:t>
      </w:r>
    </w:p>
    <w:p w:rsidR="00000000" w:rsidDel="00000000" w:rsidP="00000000" w:rsidRDefault="00000000" w:rsidRPr="00000000" w14:paraId="0000001C">
      <w:pPr>
        <w:spacing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D">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tried to get the 3D autonomous car racing simulation environment using the racecar_gym package, which is implemented on top of PyBullet and Gymnasium for simulating real car racing physics. We wanted to have an environment where we can then train reinforcement learning models for autonomous driving. We cloned the GitHub repository mentioned above in data sources for 3D and installed it by following the instructions, but we faced some technical issues in setting it up. The majority of the problems were because of version conflicts. Google Colab uses more recent versions of Python and NumPy that didn't align with the previous versions racecar_gym required and when tried locally faced similar challenges with dependency issues. Because of this, the environment could not be installed correctly, and we often ran into missing modules or dependency errors, especially for Gymnasium. We tried a number of solutions like reinstalling some versions, un-installing libraries with conflicts. While we weren't fully able to run the 3D environment by this time, we learned about how dependencies work together in complex environments. </w:t>
      </w:r>
    </w:p>
    <w:p w:rsidR="00000000" w:rsidDel="00000000" w:rsidP="00000000" w:rsidRDefault="00000000" w:rsidRPr="00000000" w14:paraId="0000001E">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Link for experimentation code: </w:t>
      </w:r>
      <w:hyperlink r:id="rId12">
        <w:r w:rsidDel="00000000" w:rsidR="00000000" w:rsidRPr="00000000">
          <w:rPr>
            <w:rFonts w:ascii="Times New Roman" w:cs="Times New Roman" w:eastAsia="Times New Roman" w:hAnsi="Times New Roman"/>
            <w:color w:val="0000ee"/>
            <w:u w:val="single"/>
            <w:rtl w:val="0"/>
          </w:rPr>
          <w:t xml:space="preserve">RacecarGym_3D_Setup.ipynb</w:t>
        </w:r>
      </w:hyperlink>
      <w:r w:rsidDel="00000000" w:rsidR="00000000" w:rsidRPr="00000000">
        <w:rPr>
          <w:rtl w:val="0"/>
        </w:rPr>
      </w:r>
    </w:p>
    <w:p w:rsidR="00000000" w:rsidDel="00000000" w:rsidP="00000000" w:rsidRDefault="00000000" w:rsidRPr="00000000" w14:paraId="00000020">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Link for experimentation code: :</w:t>
      </w:r>
      <w:hyperlink r:id="rId13">
        <w:r w:rsidDel="00000000" w:rsidR="00000000" w:rsidRPr="00000000">
          <w:rPr>
            <w:rFonts w:ascii="Times New Roman" w:cs="Times New Roman" w:eastAsia="Times New Roman" w:hAnsi="Times New Roman"/>
            <w:color w:val="1155cc"/>
            <w:u w:val="single"/>
            <w:rtl w:val="0"/>
          </w:rPr>
          <w:t xml:space="preserve">3D_Experimentation.ipynb</w:t>
        </w:r>
      </w:hyperlink>
      <w:r w:rsidDel="00000000" w:rsidR="00000000" w:rsidRPr="00000000">
        <w:rPr>
          <w:rtl w:val="0"/>
        </w:rPr>
      </w:r>
    </w:p>
    <w:p w:rsidR="00000000" w:rsidDel="00000000" w:rsidP="00000000" w:rsidRDefault="00000000" w:rsidRPr="00000000" w14:paraId="00000022">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spacing w:line="276"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rtl w:val="0"/>
        </w:rPr>
        <w:t xml:space="preserve">RL ALGORITHMS</w:t>
      </w:r>
      <w:r w:rsidDel="00000000" w:rsidR="00000000" w:rsidRPr="00000000">
        <w:rPr>
          <w:rtl w:val="0"/>
        </w:rPr>
      </w:r>
    </w:p>
    <w:p w:rsidR="00000000" w:rsidDel="00000000" w:rsidP="00000000" w:rsidRDefault="00000000" w:rsidRPr="00000000" w14:paraId="00000024">
      <w:pPr>
        <w:spacing w:line="276"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algorithms we will be evaluating include DDQN, PPO, and SAC (with and without LSTM).</w:t>
      </w:r>
    </w:p>
    <w:p w:rsidR="00000000" w:rsidDel="00000000" w:rsidP="00000000" w:rsidRDefault="00000000" w:rsidRPr="00000000" w14:paraId="00000025">
      <w:pPr>
        <w:spacing w:line="276" w:lineRule="auto"/>
        <w:jc w:val="both"/>
        <w:rPr>
          <w:rFonts w:ascii="Times New Roman" w:cs="Times New Roman" w:eastAsia="Times New Roman" w:hAnsi="Times New Roman"/>
          <w:b w:val="1"/>
          <w:bCs w:val="1"/>
          <w:highlight w:val="yellow"/>
        </w:rPr>
      </w:pPr>
      <w:r w:rsidDel="00000000" w:rsidR="00000000" w:rsidRPr="00000000">
        <w:rPr>
          <w:rtl w:val="0"/>
        </w:rPr>
      </w:r>
    </w:p>
    <w:p w:rsidR="00000000" w:rsidDel="00000000" w:rsidP="00000000" w:rsidRDefault="00000000" w:rsidRPr="00000000" w14:paraId="00000026">
      <w:pPr>
        <w:spacing w:line="276"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SAC with a CNN policy is up and running: a smoke test was performed at 20k steps. Next, we'll train SAC much longer (about 1-3 million steps) and save the best model along the way. For DDQN, we'll use a different set of discrete actions (a grid of steer and throttle options) with finer controls and evaluate on the same seeds. We trained SAC on CarRacing-v3 for only ~20k steps with 4 parallel environments and 4-frame stacking, then ran deterministic evaluations with a cap of 3000 steps. (The environment itself times out around 1000). Across five test seeds, every run hit the 1000-step time limit. This is normal for such a short training run and shows the pipeline works. We saved a short video-one episode-and a simple bar chart of rewards to our shared folder.</w:t>
      </w:r>
    </w:p>
    <w:p w:rsidR="00000000" w:rsidDel="00000000" w:rsidP="00000000" w:rsidRDefault="00000000" w:rsidRPr="00000000" w14:paraId="00000027">
      <w:pPr>
        <w:spacing w:line="276"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28">
      <w:pPr>
        <w:spacing w:line="276"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Colab Link : </w:t>
      </w:r>
      <w:hyperlink r:id="rId14">
        <w:r w:rsidDel="00000000" w:rsidR="00000000" w:rsidRPr="00000000">
          <w:rPr>
            <w:rFonts w:ascii="Times New Roman" w:cs="Times New Roman" w:eastAsia="Times New Roman" w:hAnsi="Times New Roman"/>
            <w:color w:val="1155cc"/>
            <w:highlight w:val="white"/>
            <w:u w:val="single"/>
            <w:rtl w:val="0"/>
          </w:rPr>
          <w:t xml:space="preserve">https://colab.research.google.com/drive/1L6fDZZgxpz3yptoyTeYaajuWkbQZfIWN</w:t>
        </w:r>
      </w:hyperlink>
      <w:r w:rsidDel="00000000" w:rsidR="00000000" w:rsidRPr="00000000">
        <w:rPr>
          <w:rtl w:val="0"/>
        </w:rPr>
      </w:r>
    </w:p>
    <w:p w:rsidR="00000000" w:rsidDel="00000000" w:rsidP="00000000" w:rsidRDefault="00000000" w:rsidRPr="00000000" w14:paraId="00000029">
      <w:pPr>
        <w:spacing w:line="276"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2A">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Smoke test results: </w:t>
      </w:r>
    </w:p>
    <w:p w:rsidR="00000000" w:rsidDel="00000000" w:rsidP="00000000" w:rsidRDefault="00000000" w:rsidRPr="00000000" w14:paraId="0000002B">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5022675"/>
            <wp:effectExtent b="0" l="0" r="0" t="0"/>
            <wp:docPr id="1"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943600" cy="5022675"/>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E">
      <w:pPr>
        <w:spacing w:line="276"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DDQN involves having an experience replay and 2 networks– a target network and an online network. We trained the DDQN model with Stable-baselines on 1 million steps, and </w:t>
      </w:r>
      <w:r w:rsidDel="00000000" w:rsidR="00000000" w:rsidRPr="00000000">
        <w:rPr>
          <w:rFonts w:ascii="Times New Roman" w:cs="Times New Roman" w:eastAsia="Times New Roman" w:hAnsi="Times New Roman"/>
          <w:highlight w:val="white"/>
          <w:rtl w:val="0"/>
        </w:rPr>
        <w:t xml:space="preserve">inferenced</w:t>
      </w:r>
      <w:r w:rsidDel="00000000" w:rsidR="00000000" w:rsidRPr="00000000">
        <w:rPr>
          <w:rFonts w:ascii="Times New Roman" w:cs="Times New Roman" w:eastAsia="Times New Roman" w:hAnsi="Times New Roman"/>
          <w:highlight w:val="white"/>
          <w:rtl w:val="0"/>
        </w:rPr>
        <w:t xml:space="preserve"> in a discrete mode for the CarRacing-v3 environment. We inherited the DQN properties from the Stable-baselines library and added on the extra network for DDQN. The rewards are shown below for 1 million steps. The model converges at around 600,000 - 700,000 steps. </w:t>
      </w:r>
    </w:p>
    <w:p w:rsidR="00000000" w:rsidDel="00000000" w:rsidP="00000000" w:rsidRDefault="00000000" w:rsidRPr="00000000" w14:paraId="0000002F">
      <w:pPr>
        <w:spacing w:line="276"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30">
      <w:pPr>
        <w:spacing w:line="276"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Colab Link:</w:t>
      </w:r>
    </w:p>
    <w:p w:rsidR="00000000" w:rsidDel="00000000" w:rsidP="00000000" w:rsidRDefault="00000000" w:rsidRPr="00000000" w14:paraId="00000031">
      <w:pPr>
        <w:spacing w:line="276" w:lineRule="auto"/>
        <w:jc w:val="both"/>
        <w:rPr>
          <w:rFonts w:ascii="Times New Roman" w:cs="Times New Roman" w:eastAsia="Times New Roman" w:hAnsi="Times New Roman"/>
          <w:highlight w:val="white"/>
        </w:rPr>
      </w:pPr>
      <w:hyperlink r:id="rId16">
        <w:r w:rsidDel="00000000" w:rsidR="00000000" w:rsidRPr="00000000">
          <w:rPr>
            <w:rFonts w:ascii="Times New Roman" w:cs="Times New Roman" w:eastAsia="Times New Roman" w:hAnsi="Times New Roman"/>
            <w:color w:val="1155cc"/>
            <w:highlight w:val="white"/>
            <w:u w:val="single"/>
            <w:rtl w:val="0"/>
          </w:rPr>
          <w:t xml:space="preserve">https://colab.research.google.com/drive/1I-WPqHyzfIart2QOG3kF2AqGKGfE9DfR?usp=sharing</w:t>
        </w:r>
      </w:hyperlink>
      <w:r w:rsidDel="00000000" w:rsidR="00000000" w:rsidRPr="00000000">
        <w:rPr>
          <w:rtl w:val="0"/>
        </w:rPr>
      </w:r>
    </w:p>
    <w:p w:rsidR="00000000" w:rsidDel="00000000" w:rsidP="00000000" w:rsidRDefault="00000000" w:rsidRPr="00000000" w14:paraId="00000032">
      <w:pPr>
        <w:spacing w:line="276"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33">
      <w:pPr>
        <w:spacing w:line="276"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Pr>
        <w:drawing>
          <wp:inline distB="114300" distT="114300" distL="114300" distR="114300">
            <wp:extent cx="5943600" cy="2832100"/>
            <wp:effectExtent b="0" l="0" r="0" t="0"/>
            <wp:docPr id="3"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line="276"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returns for each episode are shown below.</w:t>
      </w:r>
    </w:p>
    <w:p w:rsidR="00000000" w:rsidDel="00000000" w:rsidP="00000000" w:rsidRDefault="00000000" w:rsidRPr="00000000" w14:paraId="00000035">
      <w:pPr>
        <w:spacing w:line="276"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36">
      <w:pPr>
        <w:spacing w:line="276"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Pr>
        <w:drawing>
          <wp:inline distB="114300" distT="114300" distL="114300" distR="114300">
            <wp:extent cx="5943600" cy="3708400"/>
            <wp:effectExtent b="0" l="0" r="0" t="0"/>
            <wp:docPr id="2"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9436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line="276"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following video shows how the racecar drives when trained at 1 million steps:</w:t>
      </w:r>
    </w:p>
    <w:p w:rsidR="00000000" w:rsidDel="00000000" w:rsidP="00000000" w:rsidRDefault="00000000" w:rsidRPr="00000000" w14:paraId="00000038">
      <w:pPr>
        <w:spacing w:line="276" w:lineRule="auto"/>
        <w:jc w:val="both"/>
        <w:rPr>
          <w:rFonts w:ascii="Times New Roman" w:cs="Times New Roman" w:eastAsia="Times New Roman" w:hAnsi="Times New Roman"/>
          <w:highlight w:val="white"/>
        </w:rPr>
      </w:pPr>
      <w:hyperlink r:id="rId19">
        <w:r w:rsidDel="00000000" w:rsidR="00000000" w:rsidRPr="00000000">
          <w:rPr>
            <w:rFonts w:ascii="Times New Roman" w:cs="Times New Roman" w:eastAsia="Times New Roman" w:hAnsi="Times New Roman"/>
            <w:color w:val="1155cc"/>
            <w:highlight w:val="white"/>
            <w:u w:val="single"/>
            <w:rtl w:val="0"/>
          </w:rPr>
          <w:t xml:space="preserve">https://drive.google.com/file/d/1qSuZ8zXigcoHw7S2f-qMRvYXs4zQTHIZ/view?usp=drive_link</w:t>
        </w:r>
      </w:hyperlink>
      <w:r w:rsidDel="00000000" w:rsidR="00000000" w:rsidRPr="00000000">
        <w:rPr>
          <w:rtl w:val="0"/>
        </w:rPr>
      </w:r>
    </w:p>
    <w:p w:rsidR="00000000" w:rsidDel="00000000" w:rsidP="00000000" w:rsidRDefault="00000000" w:rsidRPr="00000000" w14:paraId="00000039">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spacing w:line="276"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We will implement three RL algorithms for autonomous car racing: PPO, SAC and DDQN using Stable-baselines. All methods will be trained and tested on the Gymnasium CarRacing-v3 and we will report benchmark results, including learning curves between average returns and time steps, and short videos of representative runs. </w:t>
      </w:r>
    </w:p>
    <w:p w:rsidR="00000000" w:rsidDel="00000000" w:rsidP="00000000" w:rsidRDefault="00000000" w:rsidRPr="00000000" w14:paraId="0000003B">
      <w:pPr>
        <w:spacing w:line="276"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3C">
      <w:pPr>
        <w:spacing w:line="276"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ALGORITHMS CONSIDERED: </w:t>
      </w:r>
    </w:p>
    <w:p w:rsidR="00000000" w:rsidDel="00000000" w:rsidP="00000000" w:rsidRDefault="00000000" w:rsidRPr="00000000" w14:paraId="0000003D">
      <w:pPr>
        <w:spacing w:line="276"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3E">
      <w:pPr>
        <w:spacing w:line="276"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DDQN, SAC, PPO. </w:t>
      </w:r>
    </w:p>
    <w:p w:rsidR="00000000" w:rsidDel="00000000" w:rsidP="00000000" w:rsidRDefault="00000000" w:rsidRPr="00000000" w14:paraId="0000003F">
      <w:pPr>
        <w:spacing w:line="276"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40">
      <w:pPr>
        <w:spacing w:line="276"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41">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REFERENCES: </w:t>
        <w:br w:type="textWrapping"/>
      </w:r>
      <w:hyperlink r:id="rId20">
        <w:r w:rsidDel="00000000" w:rsidR="00000000" w:rsidRPr="00000000">
          <w:rPr>
            <w:rFonts w:ascii="Times New Roman" w:cs="Times New Roman" w:eastAsia="Times New Roman" w:hAnsi="Times New Roman"/>
            <w:color w:val="1155cc"/>
            <w:u w:val="single"/>
            <w:rtl w:val="0"/>
          </w:rPr>
          <w:t xml:space="preserve">https://github.com/axelbr/racecar_gym/</w:t>
        </w:r>
      </w:hyperlink>
      <w:r w:rsidDel="00000000" w:rsidR="00000000" w:rsidRPr="00000000">
        <w:rPr>
          <w:rFonts w:ascii="Times New Roman" w:cs="Times New Roman" w:eastAsia="Times New Roman" w:hAnsi="Times New Roman"/>
          <w:rtl w:val="0"/>
        </w:rPr>
        <w:br w:type="textWrapping"/>
      </w:r>
      <w:hyperlink r:id="rId21">
        <w:r w:rsidDel="00000000" w:rsidR="00000000" w:rsidRPr="00000000">
          <w:rPr>
            <w:rFonts w:ascii="Times New Roman" w:cs="Times New Roman" w:eastAsia="Times New Roman" w:hAnsi="Times New Roman"/>
            <w:color w:val="1155cc"/>
            <w:u w:val="single"/>
            <w:rtl w:val="0"/>
          </w:rPr>
          <w:t xml:space="preserve">https://gymnasium.farama.org/environments/box2d/car_racing/</w:t>
        </w:r>
      </w:hyperlink>
      <w:r w:rsidDel="00000000" w:rsidR="00000000" w:rsidRPr="00000000">
        <w:rPr>
          <w:rFonts w:ascii="Times New Roman" w:cs="Times New Roman" w:eastAsia="Times New Roman" w:hAnsi="Times New Roman"/>
          <w:rtl w:val="0"/>
        </w:rPr>
        <w:br w:type="textWrapping"/>
      </w:r>
      <w:hyperlink r:id="rId22">
        <w:r w:rsidDel="00000000" w:rsidR="00000000" w:rsidRPr="00000000">
          <w:rPr>
            <w:rFonts w:ascii="Times New Roman" w:cs="Times New Roman" w:eastAsia="Times New Roman" w:hAnsi="Times New Roman"/>
            <w:color w:val="1155cc"/>
            <w:u w:val="single"/>
            <w:rtl w:val="0"/>
          </w:rPr>
          <w:t xml:space="preserve">https://github.com/axelbr/racecar_gym/</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2">
      <w:pPr>
        <w:spacing w:after="240" w:before="240" w:line="276" w:lineRule="auto"/>
        <w:rPr>
          <w:rFonts w:ascii="Times New Roman" w:cs="Times New Roman" w:eastAsia="Times New Roman" w:hAnsi="Times New Roman"/>
        </w:rPr>
      </w:pPr>
      <w:hyperlink r:id="rId23">
        <w:r w:rsidDel="00000000" w:rsidR="00000000" w:rsidRPr="00000000">
          <w:rPr>
            <w:rFonts w:ascii="Times New Roman" w:cs="Times New Roman" w:eastAsia="Times New Roman" w:hAnsi="Times New Roman"/>
            <w:color w:val="1155cc"/>
            <w:u w:val="single"/>
            <w:rtl w:val="0"/>
          </w:rPr>
          <w:t xml:space="preserve">https://github.com/DLR-RM/stable-baselines3/tree/master</w:t>
        </w:r>
      </w:hyperlink>
      <w:r w:rsidDel="00000000" w:rsidR="00000000" w:rsidRPr="00000000">
        <w:rPr>
          <w:rtl w:val="0"/>
        </w:rPr>
      </w:r>
    </w:p>
    <w:p w:rsidR="00000000" w:rsidDel="00000000" w:rsidP="00000000" w:rsidRDefault="00000000" w:rsidRPr="00000000" w14:paraId="00000043">
      <w:pPr>
        <w:spacing w:after="240" w:before="240" w:line="276" w:lineRule="auto"/>
        <w:rPr/>
      </w:pPr>
      <w:hyperlink r:id="rId24">
        <w:r w:rsidDel="00000000" w:rsidR="00000000" w:rsidRPr="00000000">
          <w:rPr>
            <w:rFonts w:ascii="Times New Roman" w:cs="Times New Roman" w:eastAsia="Times New Roman" w:hAnsi="Times New Roman"/>
            <w:color w:val="1155cc"/>
            <w:u w:val="single"/>
            <w:rtl w:val="0"/>
          </w:rPr>
          <w:t xml:space="preserve">https://github.com/openai/baselines</w:t>
        </w:r>
      </w:hyperlink>
      <w:r w:rsidDel="00000000" w:rsidR="00000000" w:rsidRPr="00000000">
        <w:rPr>
          <w:rtl w:val="0"/>
        </w:rPr>
      </w:r>
    </w:p>
    <w:p w:rsidR="00000000" w:rsidDel="00000000" w:rsidP="00000000" w:rsidRDefault="00000000" w:rsidRPr="00000000" w14:paraId="00000044">
      <w:pPr>
        <w:spacing w:after="240" w:before="240" w:line="276" w:lineRule="auto"/>
        <w:rPr>
          <w:rFonts w:ascii="Times New Roman" w:cs="Times New Roman" w:eastAsia="Times New Roman" w:hAnsi="Times New Roman"/>
        </w:rPr>
      </w:pPr>
      <w:hyperlink r:id="rId25">
        <w:r w:rsidDel="00000000" w:rsidR="00000000" w:rsidRPr="00000000">
          <w:rPr>
            <w:rFonts w:ascii="Times New Roman" w:cs="Times New Roman" w:eastAsia="Times New Roman" w:hAnsi="Times New Roman"/>
            <w:color w:val="1155cc"/>
            <w:u w:val="single"/>
            <w:rtl w:val="0"/>
          </w:rPr>
          <w:t xml:space="preserve">https://arxiv.org/pdf/2410.22766</w:t>
        </w:r>
      </w:hyperlink>
      <w:r w:rsidDel="00000000" w:rsidR="00000000" w:rsidRPr="00000000">
        <w:rPr>
          <w:rtl w:val="0"/>
        </w:rPr>
      </w:r>
    </w:p>
    <w:p w:rsidR="00000000" w:rsidDel="00000000" w:rsidP="00000000" w:rsidRDefault="00000000" w:rsidRPr="00000000" w14:paraId="00000045">
      <w:pPr>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spacing w:line="276" w:lineRule="auto"/>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axelbr/racecar_gym/" TargetMode="External"/><Relationship Id="rId22" Type="http://schemas.openxmlformats.org/officeDocument/2006/relationships/hyperlink" Target="https://github.com/axelbr/racecar_gym/" TargetMode="External"/><Relationship Id="rId21" Type="http://schemas.openxmlformats.org/officeDocument/2006/relationships/hyperlink" Target="https://gymnasium.farama.org/environments/box2d/car_racing/" TargetMode="External"/><Relationship Id="rId24" Type="http://schemas.openxmlformats.org/officeDocument/2006/relationships/hyperlink" Target="https://github.com/openai/baselines" TargetMode="External"/><Relationship Id="rId23" Type="http://schemas.openxmlformats.org/officeDocument/2006/relationships/hyperlink" Target="https://github.com/DLR-RM/stable-baselines3/tree/maste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drive/folders/1JTezzibdXWhR8EF-ftLd33Y7uw5Cp9l7?usp=drive_link&amp;authuser=1" TargetMode="External"/><Relationship Id="rId25" Type="http://schemas.openxmlformats.org/officeDocument/2006/relationships/hyperlink" Target="https://arxiv.org/pdf/2410.22766" TargetMode="External"/><Relationship Id="rId5" Type="http://schemas.openxmlformats.org/officeDocument/2006/relationships/styles" Target="styles.xml"/><Relationship Id="rId6" Type="http://schemas.openxmlformats.org/officeDocument/2006/relationships/hyperlink" Target="mailto:anoushka@ucsb.edu" TargetMode="External"/><Relationship Id="rId7" Type="http://schemas.openxmlformats.org/officeDocument/2006/relationships/hyperlink" Target="https://gymnasium.farama.org/environments/box2d/car_racing/" TargetMode="External"/><Relationship Id="rId8" Type="http://schemas.openxmlformats.org/officeDocument/2006/relationships/hyperlink" Target="https://github.com/axelbr/racecar_gym/" TargetMode="External"/><Relationship Id="rId11" Type="http://schemas.openxmlformats.org/officeDocument/2006/relationships/hyperlink" Target="https://drive.google.com/drive/folders/1tEipHAGMRN0_qY2CBGrI5JB9yQClrO-G?usp=drive_link" TargetMode="External"/><Relationship Id="rId10" Type="http://schemas.openxmlformats.org/officeDocument/2006/relationships/hyperlink" Target="https://colab.research.google.com/drive/1eC6kGXeOPz1sOzNXhIpPXv0AWzQYw6YH?usp=sharing" TargetMode="External"/><Relationship Id="rId13" Type="http://schemas.openxmlformats.org/officeDocument/2006/relationships/hyperlink" Target="https://colab.research.google.com/drive/1lfgyyFpTsv4qFph0oShxLIgxW3g6Oywi#scrollTo=yUOxhfBZsDnv" TargetMode="External"/><Relationship Id="rId12" Type="http://schemas.openxmlformats.org/officeDocument/2006/relationships/hyperlink" Target="https://colab.research.google.com/drive/16a-yeMpkGF7keIWOuidjyIZLR6xbm1qe#scrollTo=MrX4ddzmfxyo" TargetMode="External"/><Relationship Id="rId15" Type="http://schemas.openxmlformats.org/officeDocument/2006/relationships/image" Target="media/image1.png"/><Relationship Id="rId14" Type="http://schemas.openxmlformats.org/officeDocument/2006/relationships/hyperlink" Target="https://colab.research.google.com/drive/1L6fDZZgxpz3yptoyTeYaajuWkbQZfIWN" TargetMode="External"/><Relationship Id="rId17" Type="http://schemas.openxmlformats.org/officeDocument/2006/relationships/image" Target="media/image3.png"/><Relationship Id="rId16" Type="http://schemas.openxmlformats.org/officeDocument/2006/relationships/hyperlink" Target="https://colab.research.google.com/drive/1I-WPqHyzfIart2QOG3kF2AqGKGfE9DfR?usp=sharing" TargetMode="External"/><Relationship Id="rId19" Type="http://schemas.openxmlformats.org/officeDocument/2006/relationships/hyperlink" Target="https://drive.google.com/file/d/1qSuZ8zXigcoHw7S2f-qMRvYXs4zQTHIZ/view?usp=drive_link" TargetMode="External"/><Relationship Id="rId1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