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C2942" w14:textId="5EB41BFD" w:rsidR="00172226" w:rsidRDefault="003B0A3F">
      <w:pPr>
        <w:rPr>
          <w:rFonts w:ascii="Arial" w:hAnsi="Arial" w:cs="Arial"/>
          <w:b/>
          <w:bCs/>
          <w:sz w:val="36"/>
          <w:szCs w:val="36"/>
          <w:u w:val="single"/>
        </w:rPr>
      </w:pPr>
      <w:r>
        <w:rPr>
          <w:rFonts w:ascii="Arial" w:hAnsi="Arial" w:cs="Arial"/>
          <w:sz w:val="36"/>
          <w:szCs w:val="36"/>
        </w:rPr>
        <w:t xml:space="preserve">              </w:t>
      </w:r>
      <w:r w:rsidRPr="003B0A3F">
        <w:rPr>
          <w:rFonts w:ascii="Arial" w:hAnsi="Arial" w:cs="Arial"/>
          <w:b/>
          <w:bCs/>
          <w:sz w:val="36"/>
          <w:szCs w:val="36"/>
          <w:u w:val="single"/>
        </w:rPr>
        <w:t>Crowdfunding Data Analysis Report</w:t>
      </w:r>
    </w:p>
    <w:p w14:paraId="3EA2AE8C" w14:textId="020F1172" w:rsidR="003B0A3F" w:rsidRDefault="003B0A3F">
      <w:pPr>
        <w:rPr>
          <w:rFonts w:ascii="Arial" w:hAnsi="Arial" w:cs="Arial"/>
          <w:b/>
          <w:bCs/>
          <w:sz w:val="36"/>
          <w:szCs w:val="36"/>
          <w:u w:val="single"/>
        </w:rPr>
      </w:pPr>
    </w:p>
    <w:p w14:paraId="1822682F" w14:textId="03304596" w:rsidR="00E12DEA" w:rsidRDefault="00E12DEA">
      <w:pPr>
        <w:rPr>
          <w:rFonts w:ascii="Arial" w:hAnsi="Arial" w:cs="Arial"/>
          <w:sz w:val="28"/>
          <w:szCs w:val="28"/>
        </w:rPr>
      </w:pPr>
      <w:r w:rsidRPr="00E12DEA">
        <w:rPr>
          <w:rFonts w:ascii="Arial" w:hAnsi="Arial" w:cs="Arial"/>
          <w:sz w:val="28"/>
          <w:szCs w:val="28"/>
        </w:rPr>
        <w:t>Large amounts of data are created every minute by both organisations and individual users.</w:t>
      </w:r>
      <w:r w:rsidRPr="00E12DEA">
        <w:t xml:space="preserve"> </w:t>
      </w:r>
      <w:r w:rsidRPr="00E12DEA">
        <w:rPr>
          <w:rFonts w:ascii="Arial" w:hAnsi="Arial" w:cs="Arial"/>
          <w:sz w:val="28"/>
          <w:szCs w:val="28"/>
        </w:rPr>
        <w:t>This data can only be made into a useful asset if it is analysed, understood, and used to enhance operations or benefit users. A significant number of web-based crowd-funding initiatives are one such source that contributes a lot of data each year.</w:t>
      </w:r>
    </w:p>
    <w:p w14:paraId="05D0BD44" w14:textId="3468160B" w:rsidR="00026E15" w:rsidRDefault="003B0A3F">
      <w:pPr>
        <w:rPr>
          <w:rFonts w:ascii="Arial" w:hAnsi="Arial" w:cs="Arial"/>
          <w:sz w:val="28"/>
          <w:szCs w:val="28"/>
        </w:rPr>
      </w:pPr>
      <w:r w:rsidRPr="003B0A3F">
        <w:rPr>
          <w:rFonts w:ascii="Arial" w:hAnsi="Arial" w:cs="Arial"/>
          <w:sz w:val="28"/>
          <w:szCs w:val="28"/>
        </w:rPr>
        <w:t>The use of crowdfunding to introduce new items and create buzz is growing</w:t>
      </w:r>
      <w:r w:rsidR="00303F29">
        <w:rPr>
          <w:rFonts w:ascii="Arial" w:hAnsi="Arial" w:cs="Arial"/>
          <w:sz w:val="28"/>
          <w:szCs w:val="28"/>
        </w:rPr>
        <w:t xml:space="preserve"> with fast pace</w:t>
      </w:r>
      <w:r w:rsidRPr="003B0A3F">
        <w:rPr>
          <w:rFonts w:ascii="Arial" w:hAnsi="Arial" w:cs="Arial"/>
          <w:sz w:val="28"/>
          <w:szCs w:val="28"/>
        </w:rPr>
        <w:t>, but not every initiative has been successful.</w:t>
      </w:r>
      <w:r w:rsidR="00692AE3">
        <w:rPr>
          <w:rFonts w:ascii="Arial" w:hAnsi="Arial" w:cs="Arial"/>
          <w:sz w:val="28"/>
          <w:szCs w:val="28"/>
        </w:rPr>
        <w:t xml:space="preserve"> So,</w:t>
      </w:r>
      <w:r>
        <w:rPr>
          <w:rFonts w:ascii="Arial" w:hAnsi="Arial" w:cs="Arial"/>
          <w:sz w:val="28"/>
          <w:szCs w:val="28"/>
        </w:rPr>
        <w:t xml:space="preserve"> </w:t>
      </w:r>
      <w:r w:rsidR="00692AE3">
        <w:rPr>
          <w:rFonts w:ascii="Arial" w:hAnsi="Arial" w:cs="Arial"/>
          <w:sz w:val="28"/>
          <w:szCs w:val="28"/>
        </w:rPr>
        <w:t>w</w:t>
      </w:r>
      <w:r>
        <w:rPr>
          <w:rFonts w:ascii="Arial" w:hAnsi="Arial" w:cs="Arial"/>
          <w:sz w:val="28"/>
          <w:szCs w:val="28"/>
        </w:rPr>
        <w:t>ith the help of give</w:t>
      </w:r>
      <w:r w:rsidR="008E73CC">
        <w:rPr>
          <w:rFonts w:ascii="Arial" w:hAnsi="Arial" w:cs="Arial"/>
          <w:sz w:val="28"/>
          <w:szCs w:val="28"/>
        </w:rPr>
        <w:t>n</w:t>
      </w:r>
      <w:r>
        <w:rPr>
          <w:rFonts w:ascii="Arial" w:hAnsi="Arial" w:cs="Arial"/>
          <w:sz w:val="28"/>
          <w:szCs w:val="28"/>
        </w:rPr>
        <w:t xml:space="preserve"> data we’ll </w:t>
      </w:r>
      <w:r w:rsidR="00692AE3">
        <w:rPr>
          <w:rFonts w:ascii="Arial" w:hAnsi="Arial" w:cs="Arial"/>
          <w:sz w:val="28"/>
          <w:szCs w:val="28"/>
        </w:rPr>
        <w:t xml:space="preserve">be able to analyse different trends. The database </w:t>
      </w:r>
      <w:r w:rsidR="008E73CC">
        <w:rPr>
          <w:rFonts w:ascii="Arial" w:hAnsi="Arial" w:cs="Arial"/>
          <w:sz w:val="28"/>
          <w:szCs w:val="28"/>
        </w:rPr>
        <w:t>consists</w:t>
      </w:r>
      <w:r w:rsidR="00692AE3">
        <w:rPr>
          <w:rFonts w:ascii="Arial" w:hAnsi="Arial" w:cs="Arial"/>
          <w:sz w:val="28"/>
          <w:szCs w:val="28"/>
        </w:rPr>
        <w:t xml:space="preserve"> of 1000 sample projects.</w:t>
      </w:r>
    </w:p>
    <w:p w14:paraId="171CFB10" w14:textId="3687EBD6" w:rsidR="003B0A3F" w:rsidRDefault="00026E15">
      <w:pPr>
        <w:rPr>
          <w:rFonts w:ascii="Arial" w:hAnsi="Arial" w:cs="Arial"/>
          <w:sz w:val="28"/>
          <w:szCs w:val="28"/>
        </w:rPr>
      </w:pPr>
      <w:r>
        <w:rPr>
          <w:rFonts w:ascii="Arial" w:hAnsi="Arial" w:cs="Arial"/>
          <w:sz w:val="28"/>
          <w:szCs w:val="28"/>
        </w:rPr>
        <w:t xml:space="preserve">Based on campaign </w:t>
      </w:r>
      <w:r w:rsidR="00E12DEA">
        <w:rPr>
          <w:rFonts w:ascii="Arial" w:hAnsi="Arial" w:cs="Arial"/>
          <w:sz w:val="28"/>
          <w:szCs w:val="28"/>
        </w:rPr>
        <w:t>dataset</w:t>
      </w:r>
      <w:r>
        <w:rPr>
          <w:rFonts w:ascii="Arial" w:hAnsi="Arial" w:cs="Arial"/>
          <w:sz w:val="28"/>
          <w:szCs w:val="28"/>
        </w:rPr>
        <w:t>,</w:t>
      </w:r>
      <w:r w:rsidR="00E12DEA">
        <w:rPr>
          <w:rFonts w:ascii="Arial" w:hAnsi="Arial" w:cs="Arial"/>
          <w:sz w:val="28"/>
          <w:szCs w:val="28"/>
        </w:rPr>
        <w:t xml:space="preserve"> </w:t>
      </w:r>
      <w:r w:rsidR="00D770C6">
        <w:rPr>
          <w:rFonts w:ascii="Arial" w:hAnsi="Arial" w:cs="Arial"/>
          <w:sz w:val="28"/>
          <w:szCs w:val="28"/>
        </w:rPr>
        <w:t>we</w:t>
      </w:r>
      <w:r>
        <w:rPr>
          <w:rFonts w:ascii="Arial" w:hAnsi="Arial" w:cs="Arial"/>
          <w:sz w:val="28"/>
          <w:szCs w:val="28"/>
        </w:rPr>
        <w:t xml:space="preserve"> can </w:t>
      </w:r>
      <w:r w:rsidR="00E12DEA">
        <w:rPr>
          <w:rFonts w:ascii="Arial" w:hAnsi="Arial" w:cs="Arial"/>
          <w:sz w:val="28"/>
          <w:szCs w:val="28"/>
        </w:rPr>
        <w:t xml:space="preserve">perform certain analysis </w:t>
      </w:r>
      <w:r w:rsidR="00AA3607">
        <w:rPr>
          <w:rFonts w:ascii="Arial" w:hAnsi="Arial" w:cs="Arial"/>
          <w:sz w:val="28"/>
          <w:szCs w:val="28"/>
        </w:rPr>
        <w:t>and make judgement on how successful the campaign will be and what other factors we can possibly consider to make data more useful.</w:t>
      </w:r>
    </w:p>
    <w:p w14:paraId="17CEB42C" w14:textId="6FE2C2B7" w:rsidR="005C564A" w:rsidRDefault="005C564A">
      <w:pPr>
        <w:rPr>
          <w:rFonts w:ascii="Arial" w:hAnsi="Arial" w:cs="Arial"/>
          <w:sz w:val="28"/>
          <w:szCs w:val="28"/>
        </w:rPr>
      </w:pPr>
    </w:p>
    <w:p w14:paraId="6954D24D" w14:textId="220BCCBF" w:rsidR="005C564A" w:rsidRDefault="005C564A">
      <w:pPr>
        <w:rPr>
          <w:rFonts w:ascii="Arial" w:hAnsi="Arial" w:cs="Arial"/>
          <w:sz w:val="28"/>
          <w:szCs w:val="28"/>
        </w:rPr>
      </w:pPr>
      <w:r>
        <w:rPr>
          <w:rFonts w:ascii="Arial" w:hAnsi="Arial" w:cs="Arial"/>
          <w:sz w:val="28"/>
          <w:szCs w:val="28"/>
        </w:rPr>
        <w:t xml:space="preserve">                                    </w:t>
      </w:r>
      <w:r>
        <w:rPr>
          <w:rFonts w:ascii="Arial" w:hAnsi="Arial" w:cs="Arial"/>
          <w:b/>
          <w:bCs/>
          <w:sz w:val="36"/>
          <w:szCs w:val="36"/>
          <w:u w:val="single"/>
        </w:rPr>
        <w:t>Question &amp; Answers</w:t>
      </w:r>
    </w:p>
    <w:p w14:paraId="4BC4F5D4" w14:textId="5E17AE9D" w:rsidR="00692AE3" w:rsidRDefault="00692AE3">
      <w:pPr>
        <w:rPr>
          <w:rFonts w:ascii="Arial" w:hAnsi="Arial" w:cs="Arial"/>
          <w:sz w:val="28"/>
          <w:szCs w:val="28"/>
        </w:rPr>
      </w:pPr>
    </w:p>
    <w:p w14:paraId="1BB7BAC0" w14:textId="08FF0F61" w:rsidR="005C564A" w:rsidRDefault="005C564A" w:rsidP="005C564A">
      <w:pPr>
        <w:pStyle w:val="ListParagraph"/>
        <w:numPr>
          <w:ilvl w:val="0"/>
          <w:numId w:val="1"/>
        </w:numPr>
        <w:rPr>
          <w:rFonts w:ascii="Arial" w:hAnsi="Arial" w:cs="Arial"/>
          <w:sz w:val="28"/>
          <w:szCs w:val="28"/>
        </w:rPr>
      </w:pPr>
      <w:r w:rsidRPr="005C564A">
        <w:rPr>
          <w:rFonts w:ascii="Arial" w:hAnsi="Arial" w:cs="Arial"/>
          <w:sz w:val="28"/>
          <w:szCs w:val="28"/>
        </w:rPr>
        <w:t>Given the provided data, what are three conclusions that we can draw about crowdfunding campaigns?</w:t>
      </w:r>
    </w:p>
    <w:p w14:paraId="534B21CE" w14:textId="17408293" w:rsidR="005C564A" w:rsidRPr="00506B84" w:rsidRDefault="005C564A" w:rsidP="00C256BA">
      <w:pPr>
        <w:pStyle w:val="NormalWeb"/>
        <w:numPr>
          <w:ilvl w:val="0"/>
          <w:numId w:val="4"/>
        </w:numPr>
        <w:spacing w:before="150" w:beforeAutospacing="0" w:after="0" w:afterAutospacing="0" w:line="360" w:lineRule="atLeast"/>
        <w:rPr>
          <w:rFonts w:ascii="Arial" w:hAnsi="Arial" w:cs="Arial"/>
          <w:color w:val="2B2B2B"/>
          <w:sz w:val="28"/>
          <w:szCs w:val="28"/>
        </w:rPr>
      </w:pPr>
      <w:r w:rsidRPr="00506B84">
        <w:rPr>
          <w:rFonts w:ascii="Arial" w:hAnsi="Arial" w:cs="Arial"/>
          <w:color w:val="2B2B2B"/>
          <w:sz w:val="28"/>
          <w:szCs w:val="28"/>
        </w:rPr>
        <w:t>World music and audio category h</w:t>
      </w:r>
      <w:r w:rsidR="00303F29">
        <w:rPr>
          <w:rFonts w:ascii="Arial" w:hAnsi="Arial" w:cs="Arial"/>
          <w:color w:val="2B2B2B"/>
          <w:sz w:val="28"/>
          <w:szCs w:val="28"/>
        </w:rPr>
        <w:t>as</w:t>
      </w:r>
      <w:r w:rsidRPr="00506B84">
        <w:rPr>
          <w:rFonts w:ascii="Arial" w:hAnsi="Arial" w:cs="Arial"/>
          <w:color w:val="2B2B2B"/>
          <w:sz w:val="28"/>
          <w:szCs w:val="28"/>
        </w:rPr>
        <w:t xml:space="preserve"> best success to failure ratio then any other category with 100% successful projects and 0% failure.</w:t>
      </w:r>
    </w:p>
    <w:p w14:paraId="2CA8B8C1" w14:textId="77777777" w:rsidR="00506B84" w:rsidRPr="00506B84" w:rsidRDefault="005C564A" w:rsidP="00676265">
      <w:pPr>
        <w:pStyle w:val="ListParagraph"/>
        <w:numPr>
          <w:ilvl w:val="0"/>
          <w:numId w:val="4"/>
        </w:numPr>
        <w:spacing w:before="150" w:after="0" w:line="360" w:lineRule="atLeast"/>
        <w:rPr>
          <w:rFonts w:ascii="Arial" w:hAnsi="Arial" w:cs="Arial"/>
          <w:color w:val="2B2B2B"/>
          <w:sz w:val="28"/>
          <w:szCs w:val="28"/>
        </w:rPr>
      </w:pPr>
      <w:r w:rsidRPr="00506B84">
        <w:rPr>
          <w:rFonts w:ascii="Arial" w:eastAsia="Times New Roman" w:hAnsi="Arial" w:cs="Arial"/>
          <w:color w:val="2B2B2B"/>
          <w:sz w:val="28"/>
          <w:szCs w:val="28"/>
          <w:lang w:eastAsia="en-CA"/>
        </w:rPr>
        <w:t>Plays category have unfavorable success to failure ratio with 187 successful projects and 132 failed projects. Even though they have the most profitable initiatives, they also have the most unsuccessful ones.</w:t>
      </w:r>
    </w:p>
    <w:p w14:paraId="74817635" w14:textId="7B0179DA" w:rsidR="005C564A" w:rsidRPr="00506B84" w:rsidRDefault="00506B84" w:rsidP="00676265">
      <w:pPr>
        <w:pStyle w:val="ListParagraph"/>
        <w:numPr>
          <w:ilvl w:val="0"/>
          <w:numId w:val="4"/>
        </w:numPr>
        <w:spacing w:before="150" w:after="0" w:line="360" w:lineRule="atLeast"/>
        <w:rPr>
          <w:rFonts w:ascii="Arial" w:hAnsi="Arial" w:cs="Arial"/>
          <w:color w:val="2B2B2B"/>
          <w:sz w:val="28"/>
          <w:szCs w:val="28"/>
        </w:rPr>
      </w:pPr>
      <w:r>
        <w:rPr>
          <w:rFonts w:ascii="Arial" w:hAnsi="Arial" w:cs="Arial"/>
          <w:color w:val="2B2B2B"/>
          <w:sz w:val="28"/>
          <w:szCs w:val="28"/>
        </w:rPr>
        <w:t xml:space="preserve">Throughout the span of 10 years from 2010 to 2020 the highest crowdfunding we got was in USD, so on the basis of that we can say U.S stands top among all other country in crowdfunding. </w:t>
      </w:r>
    </w:p>
    <w:p w14:paraId="5A64CEDE" w14:textId="413FF754" w:rsidR="005C564A" w:rsidRDefault="005C564A" w:rsidP="00303F29">
      <w:pPr>
        <w:pStyle w:val="NormalWeb"/>
        <w:spacing w:before="150" w:beforeAutospacing="0" w:after="0" w:afterAutospacing="0" w:line="360" w:lineRule="atLeast"/>
        <w:rPr>
          <w:rFonts w:ascii="Arial" w:hAnsi="Arial" w:cs="Arial"/>
          <w:color w:val="2B2B2B"/>
          <w:sz w:val="28"/>
          <w:szCs w:val="28"/>
        </w:rPr>
      </w:pPr>
    </w:p>
    <w:p w14:paraId="4E00176C" w14:textId="77777777" w:rsidR="00F76D59" w:rsidRDefault="00F76D59" w:rsidP="00303F29">
      <w:pPr>
        <w:pStyle w:val="NormalWeb"/>
        <w:spacing w:before="150" w:beforeAutospacing="0" w:after="0" w:afterAutospacing="0" w:line="360" w:lineRule="atLeast"/>
        <w:rPr>
          <w:rFonts w:ascii="Arial" w:hAnsi="Arial" w:cs="Arial"/>
          <w:color w:val="2B2B2B"/>
          <w:sz w:val="28"/>
          <w:szCs w:val="28"/>
        </w:rPr>
      </w:pPr>
    </w:p>
    <w:p w14:paraId="47B93117" w14:textId="77777777" w:rsidR="009B6305" w:rsidRPr="009B6305" w:rsidRDefault="009B6305" w:rsidP="009B6305">
      <w:pPr>
        <w:pStyle w:val="ListParagraph"/>
        <w:numPr>
          <w:ilvl w:val="0"/>
          <w:numId w:val="1"/>
        </w:numPr>
        <w:rPr>
          <w:rFonts w:ascii="Arial" w:eastAsia="Times New Roman" w:hAnsi="Arial" w:cs="Arial"/>
          <w:color w:val="2B2B2B"/>
          <w:sz w:val="28"/>
          <w:szCs w:val="28"/>
          <w:lang w:eastAsia="en-CA"/>
        </w:rPr>
      </w:pPr>
      <w:r w:rsidRPr="009B6305">
        <w:rPr>
          <w:rFonts w:ascii="Arial" w:eastAsia="Times New Roman" w:hAnsi="Arial" w:cs="Arial"/>
          <w:color w:val="2B2B2B"/>
          <w:sz w:val="28"/>
          <w:szCs w:val="28"/>
          <w:lang w:eastAsia="en-CA"/>
        </w:rPr>
        <w:lastRenderedPageBreak/>
        <w:t>What are some limitations of this dataset?</w:t>
      </w:r>
    </w:p>
    <w:p w14:paraId="1F7ABEB0" w14:textId="77777777" w:rsidR="009B6305" w:rsidRPr="009B6305" w:rsidRDefault="009B6305" w:rsidP="009B6305">
      <w:pPr>
        <w:pStyle w:val="NormalWeb"/>
        <w:spacing w:before="150" w:after="0" w:line="360" w:lineRule="atLeast"/>
        <w:ind w:left="720"/>
        <w:rPr>
          <w:rFonts w:ascii="Arial" w:hAnsi="Arial" w:cs="Arial"/>
          <w:color w:val="2B2B2B"/>
          <w:sz w:val="28"/>
          <w:szCs w:val="28"/>
        </w:rPr>
      </w:pPr>
      <w:r w:rsidRPr="009B6305">
        <w:rPr>
          <w:rFonts w:ascii="Arial" w:hAnsi="Arial" w:cs="Arial"/>
          <w:color w:val="2B2B2B"/>
          <w:sz w:val="28"/>
          <w:szCs w:val="28"/>
        </w:rPr>
        <w:t>- Consideration of data from a wide variety of years</w:t>
      </w:r>
    </w:p>
    <w:p w14:paraId="390A8DDC" w14:textId="6632F756" w:rsidR="009B6305" w:rsidRDefault="009B6305" w:rsidP="009B6305">
      <w:pPr>
        <w:pStyle w:val="NormalWeb"/>
        <w:spacing w:before="150" w:beforeAutospacing="0" w:after="0" w:afterAutospacing="0" w:line="360" w:lineRule="atLeast"/>
        <w:rPr>
          <w:rFonts w:ascii="Arial" w:hAnsi="Arial" w:cs="Arial"/>
          <w:color w:val="2B2B2B"/>
          <w:sz w:val="28"/>
          <w:szCs w:val="28"/>
        </w:rPr>
      </w:pPr>
      <w:r>
        <w:rPr>
          <w:rFonts w:ascii="Arial" w:hAnsi="Arial" w:cs="Arial"/>
          <w:color w:val="2B2B2B"/>
          <w:sz w:val="28"/>
          <w:szCs w:val="28"/>
        </w:rPr>
        <w:t xml:space="preserve">         </w:t>
      </w:r>
      <w:r w:rsidRPr="009B6305">
        <w:rPr>
          <w:rFonts w:ascii="Arial" w:hAnsi="Arial" w:cs="Arial"/>
          <w:color w:val="2B2B2B"/>
          <w:sz w:val="28"/>
          <w:szCs w:val="28"/>
        </w:rPr>
        <w:t xml:space="preserve">- More variables should be considered when calculating </w:t>
      </w:r>
      <w:r>
        <w:rPr>
          <w:rFonts w:ascii="Arial" w:hAnsi="Arial" w:cs="Arial"/>
          <w:color w:val="2B2B2B"/>
          <w:sz w:val="28"/>
          <w:szCs w:val="28"/>
        </w:rPr>
        <w:t xml:space="preserve">success </w:t>
      </w:r>
    </w:p>
    <w:p w14:paraId="467A779F" w14:textId="748F7621" w:rsidR="009B6305" w:rsidRDefault="009B6305" w:rsidP="009B6305">
      <w:pPr>
        <w:pStyle w:val="NormalWeb"/>
        <w:spacing w:before="150" w:beforeAutospacing="0" w:after="0" w:afterAutospacing="0" w:line="360" w:lineRule="atLeast"/>
        <w:rPr>
          <w:rFonts w:ascii="Arial" w:hAnsi="Arial" w:cs="Arial"/>
          <w:color w:val="2B2B2B"/>
          <w:sz w:val="28"/>
          <w:szCs w:val="28"/>
        </w:rPr>
      </w:pPr>
      <w:r>
        <w:rPr>
          <w:rFonts w:ascii="Arial" w:hAnsi="Arial" w:cs="Arial"/>
          <w:color w:val="2B2B2B"/>
          <w:sz w:val="28"/>
          <w:szCs w:val="28"/>
        </w:rPr>
        <w:t xml:space="preserve">            rates.</w:t>
      </w:r>
    </w:p>
    <w:p w14:paraId="3EB3BF68" w14:textId="77777777" w:rsidR="00F76D59" w:rsidRPr="005C564A" w:rsidRDefault="00F76D59" w:rsidP="009B6305">
      <w:pPr>
        <w:pStyle w:val="NormalWeb"/>
        <w:spacing w:before="150" w:beforeAutospacing="0" w:after="0" w:afterAutospacing="0" w:line="360" w:lineRule="atLeast"/>
        <w:rPr>
          <w:rFonts w:ascii="Arial" w:hAnsi="Arial" w:cs="Arial"/>
          <w:color w:val="2B2B2B"/>
          <w:sz w:val="28"/>
          <w:szCs w:val="28"/>
        </w:rPr>
      </w:pPr>
    </w:p>
    <w:p w14:paraId="4D92ACC1" w14:textId="5D756CB5" w:rsidR="00692AE3" w:rsidRDefault="009B6305" w:rsidP="009B6305">
      <w:pPr>
        <w:pStyle w:val="ListParagraph"/>
        <w:numPr>
          <w:ilvl w:val="0"/>
          <w:numId w:val="1"/>
        </w:numPr>
        <w:rPr>
          <w:rFonts w:ascii="Arial" w:hAnsi="Arial" w:cs="Arial"/>
          <w:sz w:val="28"/>
          <w:szCs w:val="28"/>
        </w:rPr>
      </w:pPr>
      <w:r w:rsidRPr="009B6305">
        <w:rPr>
          <w:rFonts w:ascii="Arial" w:hAnsi="Arial" w:cs="Arial"/>
          <w:sz w:val="28"/>
          <w:szCs w:val="28"/>
        </w:rPr>
        <w:t>What are some other possible tables and/or graphs that we could create, and what additional value would they provide?</w:t>
      </w:r>
    </w:p>
    <w:p w14:paraId="7CD83B36" w14:textId="77777777" w:rsidR="009B6305" w:rsidRDefault="009B6305" w:rsidP="009B6305">
      <w:pPr>
        <w:pStyle w:val="ListParagraph"/>
        <w:rPr>
          <w:rFonts w:ascii="Arial" w:hAnsi="Arial" w:cs="Arial"/>
          <w:sz w:val="28"/>
          <w:szCs w:val="28"/>
        </w:rPr>
      </w:pPr>
    </w:p>
    <w:p w14:paraId="5875D6F3" w14:textId="27A5D34C" w:rsidR="009B6305" w:rsidRDefault="009B6305" w:rsidP="009B6305">
      <w:pPr>
        <w:pStyle w:val="ListParagraph"/>
        <w:numPr>
          <w:ilvl w:val="0"/>
          <w:numId w:val="2"/>
        </w:numPr>
        <w:rPr>
          <w:rFonts w:ascii="Arial" w:hAnsi="Arial" w:cs="Arial"/>
          <w:sz w:val="28"/>
          <w:szCs w:val="28"/>
        </w:rPr>
      </w:pPr>
      <w:r>
        <w:rPr>
          <w:rFonts w:ascii="Arial" w:hAnsi="Arial" w:cs="Arial"/>
          <w:sz w:val="28"/>
          <w:szCs w:val="28"/>
        </w:rPr>
        <w:t>We can create pivot table using year in rows and outcome in values.</w:t>
      </w:r>
    </w:p>
    <w:p w14:paraId="1FA7CA4D" w14:textId="2930B626" w:rsidR="009B6305" w:rsidRDefault="009B6305" w:rsidP="009B6305">
      <w:pPr>
        <w:pStyle w:val="ListParagraph"/>
        <w:numPr>
          <w:ilvl w:val="0"/>
          <w:numId w:val="2"/>
        </w:numPr>
        <w:rPr>
          <w:rFonts w:ascii="Arial" w:hAnsi="Arial" w:cs="Arial"/>
          <w:sz w:val="28"/>
          <w:szCs w:val="28"/>
        </w:rPr>
      </w:pPr>
      <w:r>
        <w:rPr>
          <w:rFonts w:ascii="Arial" w:hAnsi="Arial" w:cs="Arial"/>
          <w:sz w:val="28"/>
          <w:szCs w:val="28"/>
        </w:rPr>
        <w:t xml:space="preserve">With the help of this picot </w:t>
      </w:r>
      <w:proofErr w:type="gramStart"/>
      <w:r>
        <w:rPr>
          <w:rFonts w:ascii="Arial" w:hAnsi="Arial" w:cs="Arial"/>
          <w:sz w:val="28"/>
          <w:szCs w:val="28"/>
        </w:rPr>
        <w:t>table</w:t>
      </w:r>
      <w:proofErr w:type="gramEnd"/>
      <w:r>
        <w:rPr>
          <w:rFonts w:ascii="Arial" w:hAnsi="Arial" w:cs="Arial"/>
          <w:sz w:val="28"/>
          <w:szCs w:val="28"/>
        </w:rPr>
        <w:t xml:space="preserve"> we can create bar graph which can</w:t>
      </w:r>
    </w:p>
    <w:p w14:paraId="5377EFD5" w14:textId="77777777" w:rsidR="00F3012B" w:rsidRDefault="009B6305" w:rsidP="009B6305">
      <w:pPr>
        <w:pStyle w:val="ListParagraph"/>
        <w:rPr>
          <w:rFonts w:ascii="Arial" w:hAnsi="Arial" w:cs="Arial"/>
          <w:sz w:val="28"/>
          <w:szCs w:val="28"/>
        </w:rPr>
      </w:pPr>
      <w:r>
        <w:rPr>
          <w:rFonts w:ascii="Arial" w:hAnsi="Arial" w:cs="Arial"/>
          <w:sz w:val="28"/>
          <w:szCs w:val="28"/>
        </w:rPr>
        <w:t xml:space="preserve">provide summarized data </w:t>
      </w:r>
      <w:r w:rsidR="00460E79">
        <w:rPr>
          <w:rFonts w:ascii="Arial" w:hAnsi="Arial" w:cs="Arial"/>
          <w:sz w:val="28"/>
          <w:szCs w:val="28"/>
        </w:rPr>
        <w:t xml:space="preserve">of yearly based progress of outcomes. </w:t>
      </w:r>
    </w:p>
    <w:p w14:paraId="04F250FE" w14:textId="77777777" w:rsidR="00F3012B" w:rsidRDefault="00F3012B" w:rsidP="009B6305">
      <w:pPr>
        <w:pStyle w:val="ListParagraph"/>
        <w:rPr>
          <w:rFonts w:ascii="Arial" w:hAnsi="Arial" w:cs="Arial"/>
          <w:sz w:val="28"/>
          <w:szCs w:val="28"/>
        </w:rPr>
      </w:pPr>
    </w:p>
    <w:p w14:paraId="04469CF7" w14:textId="3F5C6252" w:rsidR="008E73CC" w:rsidRPr="00303F29" w:rsidRDefault="00F3012B" w:rsidP="008E73CC">
      <w:pPr>
        <w:pStyle w:val="ListParagraph"/>
        <w:numPr>
          <w:ilvl w:val="0"/>
          <w:numId w:val="1"/>
        </w:numPr>
        <w:rPr>
          <w:rFonts w:ascii="Arial" w:hAnsi="Arial" w:cs="Arial"/>
          <w:sz w:val="28"/>
          <w:szCs w:val="28"/>
        </w:rPr>
      </w:pPr>
      <w:r w:rsidRPr="00F3012B">
        <w:rPr>
          <w:rFonts w:ascii="Arial" w:hAnsi="Arial" w:cs="Arial"/>
          <w:sz w:val="28"/>
          <w:szCs w:val="28"/>
        </w:rPr>
        <w:t>Use your data to determine whether the mean or the median better summarizes the data.</w:t>
      </w:r>
    </w:p>
    <w:p w14:paraId="533B7623" w14:textId="15919FCD" w:rsidR="00F3012B" w:rsidRPr="00303F29" w:rsidRDefault="008E73CC" w:rsidP="00303F29">
      <w:pPr>
        <w:pStyle w:val="ListParagraph"/>
        <w:rPr>
          <w:rFonts w:ascii="Arial" w:hAnsi="Arial" w:cs="Arial"/>
          <w:sz w:val="28"/>
          <w:szCs w:val="28"/>
        </w:rPr>
      </w:pPr>
      <w:r w:rsidRPr="00303F29">
        <w:rPr>
          <w:rFonts w:ascii="Arial" w:hAnsi="Arial" w:cs="Arial"/>
          <w:sz w:val="28"/>
          <w:szCs w:val="28"/>
        </w:rPr>
        <w:t xml:space="preserve">- </w:t>
      </w:r>
      <w:r w:rsidRPr="00303F29">
        <w:rPr>
          <w:rFonts w:ascii="Arial" w:hAnsi="Arial" w:cs="Arial"/>
          <w:sz w:val="28"/>
          <w:szCs w:val="28"/>
        </w:rPr>
        <w:t>For normal number distributions, which contain few outliers, the mean is</w:t>
      </w:r>
      <w:r w:rsidR="00303F29">
        <w:rPr>
          <w:rFonts w:ascii="Arial" w:hAnsi="Arial" w:cs="Arial"/>
          <w:sz w:val="28"/>
          <w:szCs w:val="28"/>
        </w:rPr>
        <w:t xml:space="preserve"> </w:t>
      </w:r>
      <w:r w:rsidRPr="00303F29">
        <w:rPr>
          <w:rFonts w:ascii="Arial" w:hAnsi="Arial" w:cs="Arial"/>
          <w:sz w:val="28"/>
          <w:szCs w:val="28"/>
        </w:rPr>
        <w:t>taken into account.</w:t>
      </w:r>
      <w:r w:rsidRPr="00303F29">
        <w:rPr>
          <w:rFonts w:ascii="Arial" w:hAnsi="Arial" w:cs="Arial"/>
          <w:sz w:val="28"/>
          <w:szCs w:val="28"/>
        </w:rPr>
        <w:t xml:space="preserve"> I think </w:t>
      </w:r>
      <w:r w:rsidR="00F3012B" w:rsidRPr="00303F29">
        <w:rPr>
          <w:rFonts w:ascii="Arial" w:hAnsi="Arial" w:cs="Arial"/>
          <w:sz w:val="28"/>
          <w:szCs w:val="28"/>
        </w:rPr>
        <w:t>Mean summarizes the data better</w:t>
      </w:r>
    </w:p>
    <w:p w14:paraId="075AB330" w14:textId="77777777" w:rsidR="00F3012B" w:rsidRPr="00F3012B" w:rsidRDefault="00F3012B" w:rsidP="00F3012B">
      <w:pPr>
        <w:pStyle w:val="ListParagraph"/>
        <w:rPr>
          <w:rFonts w:ascii="Arial" w:hAnsi="Arial" w:cs="Arial"/>
          <w:sz w:val="28"/>
          <w:szCs w:val="28"/>
        </w:rPr>
      </w:pPr>
    </w:p>
    <w:p w14:paraId="016F982B" w14:textId="698C2299" w:rsidR="00F3012B" w:rsidRDefault="00F3012B" w:rsidP="00F3012B">
      <w:pPr>
        <w:pStyle w:val="ListParagraph"/>
        <w:numPr>
          <w:ilvl w:val="0"/>
          <w:numId w:val="1"/>
        </w:numPr>
        <w:rPr>
          <w:rFonts w:ascii="Arial" w:hAnsi="Arial" w:cs="Arial"/>
          <w:sz w:val="28"/>
          <w:szCs w:val="28"/>
        </w:rPr>
      </w:pPr>
      <w:r w:rsidRPr="00F3012B">
        <w:rPr>
          <w:rFonts w:ascii="Arial" w:hAnsi="Arial" w:cs="Arial"/>
          <w:sz w:val="28"/>
          <w:szCs w:val="28"/>
        </w:rPr>
        <w:t>Use your data to determine if there is more variability</w:t>
      </w:r>
      <w:r w:rsidR="00582001">
        <w:rPr>
          <w:rFonts w:ascii="Arial" w:hAnsi="Arial" w:cs="Arial"/>
          <w:sz w:val="28"/>
          <w:szCs w:val="28"/>
        </w:rPr>
        <w:t xml:space="preserve"> </w:t>
      </w:r>
      <w:r w:rsidRPr="00F3012B">
        <w:rPr>
          <w:rFonts w:ascii="Arial" w:hAnsi="Arial" w:cs="Arial"/>
          <w:sz w:val="28"/>
          <w:szCs w:val="28"/>
        </w:rPr>
        <w:t>with successful or unsuccessful campaigns. Does this make sense? Why or why not?</w:t>
      </w:r>
    </w:p>
    <w:p w14:paraId="401826E4" w14:textId="77777777" w:rsidR="00001501" w:rsidRPr="00F3012B" w:rsidRDefault="00001501" w:rsidP="00001501">
      <w:pPr>
        <w:pStyle w:val="ListParagraph"/>
        <w:rPr>
          <w:rFonts w:ascii="Arial" w:hAnsi="Arial" w:cs="Arial"/>
          <w:sz w:val="28"/>
          <w:szCs w:val="28"/>
        </w:rPr>
      </w:pPr>
    </w:p>
    <w:p w14:paraId="03F2E361" w14:textId="145B3569" w:rsidR="00001501" w:rsidRPr="00813A33" w:rsidRDefault="00001501" w:rsidP="00813A33">
      <w:pPr>
        <w:pStyle w:val="ListParagraph"/>
        <w:numPr>
          <w:ilvl w:val="0"/>
          <w:numId w:val="2"/>
        </w:numPr>
        <w:spacing w:after="0" w:line="240" w:lineRule="auto"/>
        <w:rPr>
          <w:rFonts w:ascii="Arial" w:hAnsi="Arial" w:cs="Arial"/>
          <w:sz w:val="28"/>
          <w:szCs w:val="28"/>
        </w:rPr>
      </w:pPr>
      <w:r w:rsidRPr="00813A33">
        <w:rPr>
          <w:rFonts w:ascii="Arial" w:hAnsi="Arial" w:cs="Arial"/>
          <w:sz w:val="28"/>
          <w:szCs w:val="28"/>
        </w:rPr>
        <w:t>The</w:t>
      </w:r>
      <w:r w:rsidR="00813A33" w:rsidRPr="00813A33">
        <w:rPr>
          <w:rFonts w:ascii="Arial" w:hAnsi="Arial" w:cs="Arial"/>
          <w:sz w:val="28"/>
          <w:szCs w:val="28"/>
        </w:rPr>
        <w:t xml:space="preserve"> mean</w:t>
      </w:r>
      <w:r w:rsidR="00813A33" w:rsidRPr="00813A33">
        <w:rPr>
          <w:rFonts w:ascii="Arial" w:hAnsi="Arial" w:cs="Arial"/>
          <w:sz w:val="28"/>
          <w:szCs w:val="28"/>
        </w:rPr>
        <w:t xml:space="preserve"> </w:t>
      </w:r>
      <w:r w:rsidR="00813A33" w:rsidRPr="00813A33">
        <w:rPr>
          <w:rFonts w:ascii="Arial" w:hAnsi="Arial" w:cs="Arial"/>
          <w:sz w:val="28"/>
          <w:szCs w:val="28"/>
        </w:rPr>
        <w:t>for successful campaigns is 851.14</w:t>
      </w:r>
      <w:r w:rsidRPr="00813A33">
        <w:rPr>
          <w:rFonts w:ascii="Arial" w:hAnsi="Arial" w:cs="Arial"/>
          <w:sz w:val="28"/>
          <w:szCs w:val="28"/>
        </w:rPr>
        <w:t>, whereas</w:t>
      </w:r>
      <w:r w:rsidR="00813A33" w:rsidRPr="00813A33">
        <w:rPr>
          <w:rFonts w:ascii="Arial" w:hAnsi="Arial" w:cs="Arial"/>
          <w:sz w:val="28"/>
          <w:szCs w:val="28"/>
        </w:rPr>
        <w:t xml:space="preserve"> </w:t>
      </w:r>
      <w:r w:rsidR="00813A33" w:rsidRPr="00813A33">
        <w:rPr>
          <w:rFonts w:ascii="Arial" w:hAnsi="Arial" w:cs="Arial"/>
          <w:sz w:val="28"/>
          <w:szCs w:val="28"/>
        </w:rPr>
        <w:t>standard deviation</w:t>
      </w:r>
      <w:r w:rsidR="00813A33" w:rsidRPr="00813A33">
        <w:rPr>
          <w:rFonts w:ascii="Arial" w:hAnsi="Arial" w:cs="Arial"/>
          <w:sz w:val="28"/>
          <w:szCs w:val="28"/>
        </w:rPr>
        <w:t xml:space="preserve"> </w:t>
      </w:r>
      <w:r w:rsidR="00813A33" w:rsidRPr="00813A33">
        <w:rPr>
          <w:rFonts w:ascii="Arial" w:hAnsi="Arial" w:cs="Arial"/>
          <w:sz w:val="28"/>
          <w:szCs w:val="28"/>
        </w:rPr>
        <w:t xml:space="preserve">is </w:t>
      </w:r>
      <w:r w:rsidR="00813A33">
        <w:rPr>
          <w:rFonts w:ascii="Arial" w:hAnsi="Arial" w:cs="Arial"/>
          <w:sz w:val="28"/>
          <w:szCs w:val="28"/>
        </w:rPr>
        <w:t xml:space="preserve">around </w:t>
      </w:r>
      <w:r w:rsidR="00813A33" w:rsidRPr="00813A33">
        <w:rPr>
          <w:rFonts w:ascii="Arial" w:hAnsi="Arial" w:cs="Arial"/>
          <w:sz w:val="28"/>
          <w:szCs w:val="28"/>
        </w:rPr>
        <w:t>1266.24,</w:t>
      </w:r>
      <w:r w:rsidRPr="00813A33">
        <w:rPr>
          <w:rFonts w:ascii="Arial" w:hAnsi="Arial" w:cs="Arial"/>
          <w:sz w:val="28"/>
          <w:szCs w:val="28"/>
        </w:rPr>
        <w:t xml:space="preserve"> showing that there is a significant difference between the outcome data and the statistical </w:t>
      </w:r>
      <w:r w:rsidR="00813A33" w:rsidRPr="00813A33">
        <w:rPr>
          <w:rFonts w:ascii="Arial" w:hAnsi="Arial" w:cs="Arial"/>
          <w:sz w:val="28"/>
          <w:szCs w:val="28"/>
        </w:rPr>
        <w:t>average, making</w:t>
      </w:r>
      <w:r w:rsidRPr="00813A33">
        <w:rPr>
          <w:rFonts w:ascii="Arial" w:hAnsi="Arial" w:cs="Arial"/>
          <w:sz w:val="28"/>
          <w:szCs w:val="28"/>
        </w:rPr>
        <w:t xml:space="preserve"> it less </w:t>
      </w:r>
      <w:r w:rsidR="00813A33" w:rsidRPr="00813A33">
        <w:rPr>
          <w:rFonts w:ascii="Arial" w:hAnsi="Arial" w:cs="Arial"/>
          <w:sz w:val="28"/>
          <w:szCs w:val="28"/>
        </w:rPr>
        <w:t>credible. Hence l</w:t>
      </w:r>
      <w:r w:rsidR="00813A33" w:rsidRPr="00813A33">
        <w:rPr>
          <w:rFonts w:ascii="Arial" w:hAnsi="Arial" w:cs="Arial"/>
          <w:sz w:val="28"/>
          <w:szCs w:val="28"/>
        </w:rPr>
        <w:t>ess accuracy is achieved since the values are not particularly close</w:t>
      </w:r>
      <w:r w:rsidR="00813A33">
        <w:rPr>
          <w:rFonts w:ascii="Arial" w:hAnsi="Arial" w:cs="Arial"/>
          <w:sz w:val="28"/>
          <w:szCs w:val="28"/>
        </w:rPr>
        <w:t xml:space="preserve"> making data unreliable.</w:t>
      </w:r>
    </w:p>
    <w:p w14:paraId="482C118B" w14:textId="77777777" w:rsidR="00001501" w:rsidRPr="00001501" w:rsidRDefault="00001501" w:rsidP="00001501">
      <w:pPr>
        <w:spacing w:after="0" w:line="240" w:lineRule="auto"/>
        <w:rPr>
          <w:rFonts w:ascii="Calibri" w:eastAsia="Times New Roman" w:hAnsi="Calibri" w:cs="Calibri"/>
          <w:color w:val="000000"/>
          <w:sz w:val="24"/>
          <w:szCs w:val="24"/>
          <w:lang w:eastAsia="en-CA"/>
        </w:rPr>
      </w:pPr>
    </w:p>
    <w:p w14:paraId="4CC8926A" w14:textId="12C693F8" w:rsidR="009B6305" w:rsidRPr="00F3012B" w:rsidRDefault="009B6305" w:rsidP="00F3012B">
      <w:pPr>
        <w:pStyle w:val="ListParagraph"/>
        <w:rPr>
          <w:rFonts w:ascii="Arial" w:hAnsi="Arial" w:cs="Arial"/>
          <w:sz w:val="28"/>
          <w:szCs w:val="28"/>
        </w:rPr>
      </w:pPr>
    </w:p>
    <w:sectPr w:rsidR="009B6305" w:rsidRPr="00F301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3668D"/>
    <w:multiLevelType w:val="hybridMultilevel"/>
    <w:tmpl w:val="3EB0764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49F2850"/>
    <w:multiLevelType w:val="multilevel"/>
    <w:tmpl w:val="7B9A4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E800C3"/>
    <w:multiLevelType w:val="hybridMultilevel"/>
    <w:tmpl w:val="600AC5DC"/>
    <w:lvl w:ilvl="0" w:tplc="4B1A7DC4">
      <w:start w:val="20"/>
      <w:numFmt w:val="bullet"/>
      <w:lvlText w:val="-"/>
      <w:lvlJc w:val="left"/>
      <w:pPr>
        <w:ind w:left="720" w:hanging="360"/>
      </w:pPr>
      <w:rPr>
        <w:rFonts w:ascii="Roboto" w:eastAsia="Times New Roman" w:hAnsi="Roboto"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E780A80"/>
    <w:multiLevelType w:val="hybridMultilevel"/>
    <w:tmpl w:val="EE9C63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CA"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226"/>
    <w:rsid w:val="00001501"/>
    <w:rsid w:val="00026E15"/>
    <w:rsid w:val="00172226"/>
    <w:rsid w:val="00303F29"/>
    <w:rsid w:val="003B0A3F"/>
    <w:rsid w:val="003E069D"/>
    <w:rsid w:val="00460E79"/>
    <w:rsid w:val="00506B84"/>
    <w:rsid w:val="00582001"/>
    <w:rsid w:val="005C564A"/>
    <w:rsid w:val="00692AE3"/>
    <w:rsid w:val="00813A33"/>
    <w:rsid w:val="008E73CC"/>
    <w:rsid w:val="009B6305"/>
    <w:rsid w:val="00AA3607"/>
    <w:rsid w:val="00D770C6"/>
    <w:rsid w:val="00E12DEA"/>
    <w:rsid w:val="00F3012B"/>
    <w:rsid w:val="00F76D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C6374"/>
  <w15:chartTrackingRefBased/>
  <w15:docId w15:val="{BD777770-129A-40A3-8537-279592265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64A"/>
    <w:pPr>
      <w:ind w:left="720"/>
      <w:contextualSpacing/>
    </w:pPr>
  </w:style>
  <w:style w:type="paragraph" w:styleId="NormalWeb">
    <w:name w:val="Normal (Web)"/>
    <w:basedOn w:val="Normal"/>
    <w:uiPriority w:val="99"/>
    <w:semiHidden/>
    <w:unhideWhenUsed/>
    <w:rsid w:val="005C564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001501"/>
    <w:rPr>
      <w:b/>
      <w:bCs/>
    </w:rPr>
  </w:style>
  <w:style w:type="paragraph" w:styleId="NoSpacing">
    <w:name w:val="No Spacing"/>
    <w:uiPriority w:val="1"/>
    <w:qFormat/>
    <w:rsid w:val="00303F2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534506">
      <w:bodyDiv w:val="1"/>
      <w:marLeft w:val="0"/>
      <w:marRight w:val="0"/>
      <w:marTop w:val="0"/>
      <w:marBottom w:val="0"/>
      <w:divBdr>
        <w:top w:val="none" w:sz="0" w:space="0" w:color="auto"/>
        <w:left w:val="none" w:sz="0" w:space="0" w:color="auto"/>
        <w:bottom w:val="none" w:sz="0" w:space="0" w:color="auto"/>
        <w:right w:val="none" w:sz="0" w:space="0" w:color="auto"/>
      </w:divBdr>
    </w:div>
    <w:div w:id="1014772761">
      <w:bodyDiv w:val="1"/>
      <w:marLeft w:val="0"/>
      <w:marRight w:val="0"/>
      <w:marTop w:val="0"/>
      <w:marBottom w:val="0"/>
      <w:divBdr>
        <w:top w:val="none" w:sz="0" w:space="0" w:color="auto"/>
        <w:left w:val="none" w:sz="0" w:space="0" w:color="auto"/>
        <w:bottom w:val="none" w:sz="0" w:space="0" w:color="auto"/>
        <w:right w:val="none" w:sz="0" w:space="0" w:color="auto"/>
      </w:divBdr>
    </w:div>
    <w:div w:id="1841895788">
      <w:bodyDiv w:val="1"/>
      <w:marLeft w:val="0"/>
      <w:marRight w:val="0"/>
      <w:marTop w:val="0"/>
      <w:marBottom w:val="0"/>
      <w:divBdr>
        <w:top w:val="none" w:sz="0" w:space="0" w:color="auto"/>
        <w:left w:val="none" w:sz="0" w:space="0" w:color="auto"/>
        <w:bottom w:val="none" w:sz="0" w:space="0" w:color="auto"/>
        <w:right w:val="none" w:sz="0" w:space="0" w:color="auto"/>
      </w:divBdr>
    </w:div>
    <w:div w:id="1897161334">
      <w:bodyDiv w:val="1"/>
      <w:marLeft w:val="0"/>
      <w:marRight w:val="0"/>
      <w:marTop w:val="0"/>
      <w:marBottom w:val="0"/>
      <w:divBdr>
        <w:top w:val="none" w:sz="0" w:space="0" w:color="auto"/>
        <w:left w:val="none" w:sz="0" w:space="0" w:color="auto"/>
        <w:bottom w:val="none" w:sz="0" w:space="0" w:color="auto"/>
        <w:right w:val="none" w:sz="0" w:space="0" w:color="auto"/>
      </w:divBdr>
    </w:div>
    <w:div w:id="205396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0FFDAB-7EA0-4D30-952E-B9CF6115F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2</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Chunara</dc:creator>
  <cp:keywords/>
  <dc:description/>
  <cp:lastModifiedBy>Neel Chunara</cp:lastModifiedBy>
  <cp:revision>5</cp:revision>
  <dcterms:created xsi:type="dcterms:W3CDTF">2023-05-04T14:30:00Z</dcterms:created>
  <dcterms:modified xsi:type="dcterms:W3CDTF">2023-05-04T22:22:00Z</dcterms:modified>
</cp:coreProperties>
</file>