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EE262" w14:textId="77777777" w:rsidR="004618BA" w:rsidRPr="00E417AB" w:rsidRDefault="00E417AB">
      <w:pPr>
        <w:jc w:val="center"/>
        <w:rPr>
          <w:rFonts w:ascii="Arial" w:hAnsi="Arial" w:cs="Arial"/>
          <w:b/>
          <w:bCs/>
        </w:rPr>
      </w:pPr>
      <w:r w:rsidRPr="00E417AB">
        <w:rPr>
          <w:rFonts w:ascii="Arial" w:hAnsi="Arial" w:cs="Arial"/>
          <w:b/>
          <w:bCs/>
        </w:rPr>
        <w:t>Statistics Worksheet-1 Answers</w:t>
      </w:r>
    </w:p>
    <w:p w14:paraId="6BEFBC8A" w14:textId="77777777" w:rsidR="004618BA" w:rsidRPr="00E417AB" w:rsidRDefault="004618BA">
      <w:pPr>
        <w:jc w:val="center"/>
        <w:rPr>
          <w:rFonts w:ascii="Arial" w:hAnsi="Arial" w:cs="Arial"/>
        </w:rPr>
      </w:pPr>
    </w:p>
    <w:p w14:paraId="6720EC65" w14:textId="77777777" w:rsidR="004618BA" w:rsidRPr="00E417AB" w:rsidRDefault="00E417AB">
      <w:pPr>
        <w:rPr>
          <w:rFonts w:ascii="Arial" w:hAnsi="Arial" w:cs="Arial"/>
        </w:rPr>
      </w:pPr>
      <w:r w:rsidRPr="00E417AB">
        <w:rPr>
          <w:rFonts w:ascii="Arial" w:hAnsi="Arial" w:cs="Arial"/>
        </w:rPr>
        <w:t>Q.1 (a)</w:t>
      </w:r>
    </w:p>
    <w:p w14:paraId="7519DF0A" w14:textId="77777777" w:rsidR="004618BA" w:rsidRPr="00E417AB" w:rsidRDefault="00E417AB">
      <w:pPr>
        <w:rPr>
          <w:rFonts w:ascii="Arial" w:hAnsi="Arial" w:cs="Arial"/>
        </w:rPr>
      </w:pPr>
      <w:r w:rsidRPr="00E417AB">
        <w:rPr>
          <w:rFonts w:ascii="Arial" w:hAnsi="Arial" w:cs="Arial"/>
        </w:rPr>
        <w:t>Q.2 (a)</w:t>
      </w:r>
    </w:p>
    <w:p w14:paraId="7C8E889A" w14:textId="77777777" w:rsidR="004618BA" w:rsidRPr="00E417AB" w:rsidRDefault="00E417AB">
      <w:pPr>
        <w:rPr>
          <w:rFonts w:ascii="Arial" w:hAnsi="Arial" w:cs="Arial"/>
        </w:rPr>
      </w:pPr>
      <w:r w:rsidRPr="00E417AB">
        <w:rPr>
          <w:rFonts w:ascii="Arial" w:hAnsi="Arial" w:cs="Arial"/>
        </w:rPr>
        <w:t>Q.3 (b)</w:t>
      </w:r>
    </w:p>
    <w:p w14:paraId="031B7376" w14:textId="77777777" w:rsidR="004618BA" w:rsidRPr="00E417AB" w:rsidRDefault="00E417AB">
      <w:pPr>
        <w:rPr>
          <w:rFonts w:ascii="Arial" w:hAnsi="Arial" w:cs="Arial"/>
        </w:rPr>
      </w:pPr>
      <w:r w:rsidRPr="00E417AB">
        <w:rPr>
          <w:rFonts w:ascii="Arial" w:hAnsi="Arial" w:cs="Arial"/>
        </w:rPr>
        <w:t>Q.4 (d)</w:t>
      </w:r>
    </w:p>
    <w:p w14:paraId="4F291E8D" w14:textId="77777777" w:rsidR="004618BA" w:rsidRPr="00E417AB" w:rsidRDefault="00E417AB">
      <w:pPr>
        <w:rPr>
          <w:rFonts w:ascii="Arial" w:hAnsi="Arial" w:cs="Arial"/>
        </w:rPr>
      </w:pPr>
      <w:r w:rsidRPr="00E417AB">
        <w:rPr>
          <w:rFonts w:ascii="Arial" w:hAnsi="Arial" w:cs="Arial"/>
        </w:rPr>
        <w:t>Q.5 (c)</w:t>
      </w:r>
    </w:p>
    <w:p w14:paraId="7785F943" w14:textId="77777777" w:rsidR="004618BA" w:rsidRPr="00E417AB" w:rsidRDefault="00E417AB">
      <w:pPr>
        <w:rPr>
          <w:rFonts w:ascii="Arial" w:hAnsi="Arial" w:cs="Arial"/>
        </w:rPr>
      </w:pPr>
      <w:r w:rsidRPr="00E417AB">
        <w:rPr>
          <w:rFonts w:ascii="Arial" w:hAnsi="Arial" w:cs="Arial"/>
        </w:rPr>
        <w:t>Q.6 (b)</w:t>
      </w:r>
    </w:p>
    <w:p w14:paraId="69B881B6" w14:textId="77777777" w:rsidR="004618BA" w:rsidRPr="00E417AB" w:rsidRDefault="00E417AB">
      <w:pPr>
        <w:rPr>
          <w:rFonts w:ascii="Arial" w:hAnsi="Arial" w:cs="Arial"/>
        </w:rPr>
      </w:pPr>
      <w:r w:rsidRPr="00E417AB">
        <w:rPr>
          <w:rFonts w:ascii="Arial" w:hAnsi="Arial" w:cs="Arial"/>
        </w:rPr>
        <w:t>Q.7 (b)</w:t>
      </w:r>
    </w:p>
    <w:p w14:paraId="6655256A" w14:textId="77777777" w:rsidR="004618BA" w:rsidRPr="00E417AB" w:rsidRDefault="00E417AB">
      <w:pPr>
        <w:rPr>
          <w:rFonts w:ascii="Arial" w:hAnsi="Arial" w:cs="Arial"/>
        </w:rPr>
      </w:pPr>
      <w:r w:rsidRPr="00E417AB">
        <w:rPr>
          <w:rFonts w:ascii="Arial" w:hAnsi="Arial" w:cs="Arial"/>
        </w:rPr>
        <w:t>Q.8 (a)</w:t>
      </w:r>
    </w:p>
    <w:p w14:paraId="6B894ED6" w14:textId="77777777" w:rsidR="004618BA" w:rsidRPr="00E417AB" w:rsidRDefault="00E417AB">
      <w:pPr>
        <w:rPr>
          <w:rFonts w:ascii="Arial" w:hAnsi="Arial" w:cs="Arial"/>
        </w:rPr>
      </w:pPr>
      <w:r w:rsidRPr="00E417AB">
        <w:rPr>
          <w:rFonts w:ascii="Arial" w:hAnsi="Arial" w:cs="Arial"/>
        </w:rPr>
        <w:t>Q.9 (c)</w:t>
      </w:r>
    </w:p>
    <w:p w14:paraId="0DA26733" w14:textId="77777777" w:rsidR="004618BA" w:rsidRPr="00E417AB" w:rsidRDefault="004618BA">
      <w:pPr>
        <w:rPr>
          <w:rFonts w:ascii="Arial" w:hAnsi="Arial" w:cs="Arial"/>
        </w:rPr>
      </w:pPr>
    </w:p>
    <w:p w14:paraId="2A5DC1F5" w14:textId="77777777" w:rsidR="004618BA" w:rsidRPr="00E417AB" w:rsidRDefault="00E417AB">
      <w:pPr>
        <w:rPr>
          <w:rFonts w:ascii="Arial" w:hAnsi="Arial" w:cs="Arial"/>
        </w:rPr>
      </w:pPr>
      <w:r w:rsidRPr="00E417AB">
        <w:rPr>
          <w:rFonts w:ascii="Arial" w:hAnsi="Arial" w:cs="Arial"/>
        </w:rPr>
        <w:t xml:space="preserve">Q.10 </w:t>
      </w:r>
      <w:r w:rsidRPr="00E417AB">
        <w:rPr>
          <w:rFonts w:ascii="Arial" w:hAnsi="Arial" w:cs="Arial"/>
        </w:rPr>
        <w:t>Normal distribution, also known as the Gaussian distribution, is a probability distribution that is symmetric about the mean, showing that data near the mean are more frequent in occurrence than data far from the mean. In graph form, normal distribution wi</w:t>
      </w:r>
      <w:r w:rsidRPr="00E417AB">
        <w:rPr>
          <w:rFonts w:ascii="Arial" w:hAnsi="Arial" w:cs="Arial"/>
        </w:rPr>
        <w:t xml:space="preserve">ll appear as a bell curve. </w:t>
      </w:r>
    </w:p>
    <w:p w14:paraId="69E690D8" w14:textId="77777777" w:rsidR="004618BA" w:rsidRPr="00E417AB" w:rsidRDefault="004618BA">
      <w:pPr>
        <w:rPr>
          <w:rFonts w:ascii="Arial" w:hAnsi="Arial" w:cs="Arial"/>
        </w:rPr>
      </w:pPr>
    </w:p>
    <w:p w14:paraId="4D4F9B30" w14:textId="77777777" w:rsidR="004618BA" w:rsidRPr="00E417AB" w:rsidRDefault="00E417AB">
      <w:pPr>
        <w:rPr>
          <w:rFonts w:ascii="Arial" w:hAnsi="Arial" w:cs="Arial"/>
        </w:rPr>
      </w:pPr>
      <w:r w:rsidRPr="00E417AB">
        <w:rPr>
          <w:rFonts w:ascii="Arial" w:hAnsi="Arial" w:cs="Arial"/>
        </w:rPr>
        <w:t xml:space="preserve">Q.11 </w:t>
      </w:r>
      <w:r w:rsidRPr="00E417AB">
        <w:rPr>
          <w:rFonts w:ascii="Arial" w:hAnsi="Arial" w:cs="Arial"/>
          <w:b/>
        </w:rPr>
        <w:t>Common Methods</w:t>
      </w:r>
    </w:p>
    <w:p w14:paraId="02016FC9" w14:textId="2753E2F2" w:rsidR="004618BA" w:rsidRPr="00E417AB" w:rsidRDefault="00E417AB">
      <w:pPr>
        <w:pStyle w:val="BodyText"/>
        <w:numPr>
          <w:ilvl w:val="0"/>
          <w:numId w:val="1"/>
        </w:numPr>
        <w:tabs>
          <w:tab w:val="left" w:pos="707"/>
        </w:tabs>
        <w:spacing w:after="0"/>
        <w:rPr>
          <w:rFonts w:ascii="Arial" w:hAnsi="Arial" w:cs="Arial"/>
        </w:rPr>
      </w:pPr>
      <w:r w:rsidRPr="00E417AB">
        <w:rPr>
          <w:rFonts w:ascii="Arial" w:hAnsi="Arial" w:cs="Arial"/>
        </w:rPr>
        <w:t xml:space="preserve">Mean or Median </w:t>
      </w:r>
      <w:r w:rsidRPr="00E417AB">
        <w:rPr>
          <w:rFonts w:ascii="Arial" w:hAnsi="Arial" w:cs="Arial"/>
          <w:b/>
        </w:rPr>
        <w:t>Imputation</w:t>
      </w:r>
      <w:r w:rsidRPr="00E417AB">
        <w:rPr>
          <w:rFonts w:ascii="Arial" w:hAnsi="Arial" w:cs="Arial"/>
        </w:rPr>
        <w:t xml:space="preserve">. When </w:t>
      </w:r>
      <w:r w:rsidRPr="00E417AB">
        <w:rPr>
          <w:rFonts w:ascii="Arial" w:hAnsi="Arial" w:cs="Arial"/>
          <w:b/>
        </w:rPr>
        <w:t>data</w:t>
      </w:r>
      <w:r w:rsidRPr="00E417AB">
        <w:rPr>
          <w:rFonts w:ascii="Arial" w:hAnsi="Arial" w:cs="Arial"/>
        </w:rPr>
        <w:t xml:space="preserve"> is </w:t>
      </w:r>
      <w:r w:rsidRPr="00E417AB">
        <w:rPr>
          <w:rFonts w:ascii="Arial" w:hAnsi="Arial" w:cs="Arial"/>
          <w:b/>
        </w:rPr>
        <w:t>missing</w:t>
      </w:r>
      <w:r w:rsidRPr="00E417AB">
        <w:rPr>
          <w:rFonts w:ascii="Arial" w:hAnsi="Arial" w:cs="Arial"/>
        </w:rPr>
        <w:t xml:space="preserve"> at random, </w:t>
      </w:r>
      <w:r w:rsidRPr="00E417AB">
        <w:rPr>
          <w:rFonts w:ascii="Arial" w:hAnsi="Arial" w:cs="Arial"/>
          <w:b/>
        </w:rPr>
        <w:t>we</w:t>
      </w:r>
      <w:r w:rsidRPr="00E417AB">
        <w:rPr>
          <w:rFonts w:ascii="Arial" w:hAnsi="Arial" w:cs="Arial"/>
        </w:rPr>
        <w:t xml:space="preserve"> can use list-wise or pair-wise deletion of the </w:t>
      </w:r>
      <w:r w:rsidRPr="00E417AB">
        <w:rPr>
          <w:rFonts w:ascii="Arial" w:hAnsi="Arial" w:cs="Arial"/>
          <w:b/>
        </w:rPr>
        <w:t>missing</w:t>
      </w:r>
      <w:r w:rsidRPr="00E417AB">
        <w:rPr>
          <w:rFonts w:ascii="Arial" w:hAnsi="Arial" w:cs="Arial"/>
        </w:rPr>
        <w:t xml:space="preserve"> observations.</w:t>
      </w:r>
      <w:bookmarkStart w:id="0" w:name="hs_cos_wrapper_post_body2"/>
      <w:bookmarkEnd w:id="0"/>
      <w:r>
        <w:rPr>
          <w:rFonts w:ascii="Arial" w:hAnsi="Arial" w:cs="Arial"/>
        </w:rPr>
        <w:t xml:space="preserve"> </w:t>
      </w:r>
      <w:proofErr w:type="gramStart"/>
      <w:r w:rsidRPr="00E417AB">
        <w:rPr>
          <w:rFonts w:ascii="Arial" w:hAnsi="Arial" w:cs="Arial"/>
        </w:rPr>
        <w:t>However</w:t>
      </w:r>
      <w:proofErr w:type="gramEnd"/>
      <w:r w:rsidRPr="00E417AB">
        <w:rPr>
          <w:rFonts w:ascii="Arial" w:hAnsi="Arial" w:cs="Arial"/>
        </w:rPr>
        <w:t xml:space="preserve">, there can be multiple reasons why this may not be the most feasible </w:t>
      </w:r>
      <w:r w:rsidRPr="00E417AB">
        <w:rPr>
          <w:rFonts w:ascii="Arial" w:hAnsi="Arial" w:cs="Arial"/>
        </w:rPr>
        <w:t>option:</w:t>
      </w:r>
    </w:p>
    <w:p w14:paraId="0C2A225A" w14:textId="77777777" w:rsidR="004618BA" w:rsidRPr="00E417AB" w:rsidRDefault="00E417AB">
      <w:pPr>
        <w:pStyle w:val="BodyText"/>
        <w:numPr>
          <w:ilvl w:val="0"/>
          <w:numId w:val="2"/>
        </w:numPr>
        <w:tabs>
          <w:tab w:val="left" w:pos="707"/>
        </w:tabs>
        <w:rPr>
          <w:rFonts w:ascii="Arial" w:hAnsi="Arial" w:cs="Arial"/>
        </w:rPr>
      </w:pPr>
      <w:bookmarkStart w:id="1" w:name="hs_cos_wrapper_post_body3"/>
      <w:bookmarkStart w:id="2" w:name="hs_cos_wrapper_post_body4"/>
      <w:bookmarkStart w:id="3" w:name="hs_cos_wrapper_post_body5"/>
      <w:bookmarkEnd w:id="1"/>
      <w:bookmarkEnd w:id="2"/>
      <w:bookmarkEnd w:id="3"/>
      <w:r w:rsidRPr="00E417AB">
        <w:rPr>
          <w:rFonts w:ascii="Arial" w:hAnsi="Arial" w:cs="Arial"/>
        </w:rPr>
        <w:t>There may not be enough observations with non-missing data to produce a reliable analysis</w:t>
      </w:r>
    </w:p>
    <w:p w14:paraId="4774903E" w14:textId="77777777" w:rsidR="004618BA" w:rsidRPr="00E417AB" w:rsidRDefault="00E417AB">
      <w:pPr>
        <w:pStyle w:val="BodyText"/>
        <w:numPr>
          <w:ilvl w:val="0"/>
          <w:numId w:val="2"/>
        </w:numPr>
        <w:tabs>
          <w:tab w:val="left" w:pos="707"/>
        </w:tabs>
        <w:rPr>
          <w:rFonts w:ascii="Arial" w:hAnsi="Arial" w:cs="Arial"/>
        </w:rPr>
      </w:pPr>
      <w:bookmarkStart w:id="4" w:name="hs_cos_wrapper_post_body6"/>
      <w:bookmarkStart w:id="5" w:name="hs_cos_wrapper_post_body7"/>
      <w:bookmarkEnd w:id="4"/>
      <w:bookmarkEnd w:id="5"/>
      <w:r w:rsidRPr="00E417AB">
        <w:rPr>
          <w:rFonts w:ascii="Arial" w:hAnsi="Arial" w:cs="Arial"/>
        </w:rPr>
        <w:t>In predictive analytics, missing data can prevent the predictions for those observations which have missing data</w:t>
      </w:r>
    </w:p>
    <w:p w14:paraId="5DCE782C" w14:textId="77777777" w:rsidR="004618BA" w:rsidRPr="00E417AB" w:rsidRDefault="00E417AB">
      <w:pPr>
        <w:pStyle w:val="BodyText"/>
        <w:numPr>
          <w:ilvl w:val="0"/>
          <w:numId w:val="2"/>
        </w:numPr>
        <w:tabs>
          <w:tab w:val="left" w:pos="707"/>
        </w:tabs>
        <w:rPr>
          <w:rFonts w:ascii="Arial" w:hAnsi="Arial" w:cs="Arial"/>
        </w:rPr>
      </w:pPr>
      <w:bookmarkStart w:id="6" w:name="hs_cos_wrapper_post_body8"/>
      <w:bookmarkStart w:id="7" w:name="hs_cos_wrapper_post_body9"/>
      <w:bookmarkEnd w:id="6"/>
      <w:bookmarkEnd w:id="7"/>
      <w:r w:rsidRPr="00E417AB">
        <w:rPr>
          <w:rFonts w:ascii="Arial" w:hAnsi="Arial" w:cs="Arial"/>
        </w:rPr>
        <w:t>External factors may require specific observa</w:t>
      </w:r>
      <w:r w:rsidRPr="00E417AB">
        <w:rPr>
          <w:rFonts w:ascii="Arial" w:hAnsi="Arial" w:cs="Arial"/>
        </w:rPr>
        <w:t>tions to be part of the analysis</w:t>
      </w:r>
    </w:p>
    <w:p w14:paraId="54E522D9" w14:textId="583625FE" w:rsidR="004618BA" w:rsidRPr="00E417AB" w:rsidRDefault="00E417AB">
      <w:pPr>
        <w:pStyle w:val="BodyText"/>
        <w:ind w:left="707"/>
        <w:rPr>
          <w:rFonts w:ascii="Arial" w:hAnsi="Arial" w:cs="Arial"/>
        </w:rPr>
      </w:pPr>
      <w:bookmarkStart w:id="8" w:name="hs_cos_wrapper_post_body1"/>
      <w:bookmarkEnd w:id="8"/>
      <w:r w:rsidRPr="00E417AB">
        <w:rPr>
          <w:rFonts w:ascii="Arial" w:hAnsi="Arial" w:cs="Arial"/>
        </w:rPr>
        <w:t xml:space="preserve">In such cases, we impute values for missing data. A common technique is to use the mean or median of the non-missing observations. </w:t>
      </w:r>
    </w:p>
    <w:p w14:paraId="7576CA20" w14:textId="77777777" w:rsidR="004618BA" w:rsidRPr="00E417AB" w:rsidRDefault="00E417AB">
      <w:pPr>
        <w:pStyle w:val="BodyText"/>
        <w:numPr>
          <w:ilvl w:val="0"/>
          <w:numId w:val="1"/>
        </w:numPr>
        <w:tabs>
          <w:tab w:val="left" w:pos="707"/>
        </w:tabs>
        <w:spacing w:after="0"/>
        <w:rPr>
          <w:rFonts w:ascii="Arial" w:hAnsi="Arial" w:cs="Arial"/>
        </w:rPr>
      </w:pPr>
      <w:r w:rsidRPr="00E417AB">
        <w:rPr>
          <w:rFonts w:ascii="Arial" w:hAnsi="Arial" w:cs="Arial"/>
        </w:rPr>
        <w:t xml:space="preserve">Multivariate </w:t>
      </w:r>
      <w:r w:rsidRPr="00E417AB">
        <w:rPr>
          <w:rFonts w:ascii="Arial" w:hAnsi="Arial" w:cs="Arial"/>
          <w:b/>
        </w:rPr>
        <w:t>Imputation</w:t>
      </w:r>
      <w:r w:rsidRPr="00E417AB">
        <w:rPr>
          <w:rFonts w:ascii="Arial" w:hAnsi="Arial" w:cs="Arial"/>
        </w:rPr>
        <w:t xml:space="preserve"> by Chained Equations (MICE) MICE assumes that the </w:t>
      </w:r>
      <w:r w:rsidRPr="00E417AB">
        <w:rPr>
          <w:rFonts w:ascii="Arial" w:hAnsi="Arial" w:cs="Arial"/>
          <w:b/>
        </w:rPr>
        <w:t>missing data</w:t>
      </w:r>
      <w:r w:rsidRPr="00E417AB">
        <w:rPr>
          <w:rFonts w:ascii="Arial" w:hAnsi="Arial" w:cs="Arial"/>
        </w:rPr>
        <w:t xml:space="preserve"> are</w:t>
      </w:r>
      <w:r w:rsidRPr="00E417AB">
        <w:rPr>
          <w:rFonts w:ascii="Arial" w:hAnsi="Arial" w:cs="Arial"/>
        </w:rPr>
        <w:t xml:space="preserve"> </w:t>
      </w:r>
      <w:r w:rsidRPr="00E417AB">
        <w:rPr>
          <w:rFonts w:ascii="Arial" w:hAnsi="Arial" w:cs="Arial"/>
          <w:b/>
        </w:rPr>
        <w:t>Missing</w:t>
      </w:r>
      <w:r w:rsidRPr="00E417AB">
        <w:rPr>
          <w:rFonts w:ascii="Arial" w:hAnsi="Arial" w:cs="Arial"/>
        </w:rPr>
        <w:t xml:space="preserve"> at Random (MAR). </w:t>
      </w:r>
      <w:bookmarkStart w:id="9" w:name="hs_cos_wrapper_post_body"/>
      <w:bookmarkEnd w:id="9"/>
      <w:r w:rsidRPr="00E417AB">
        <w:rPr>
          <w:rFonts w:ascii="Arial" w:hAnsi="Arial" w:cs="Arial"/>
        </w:rPr>
        <w:t xml:space="preserve">It imputes data on a variable-by-variable basis by specifying an imputation model per variable. </w:t>
      </w:r>
    </w:p>
    <w:p w14:paraId="69353205" w14:textId="77777777" w:rsidR="004618BA" w:rsidRPr="00E417AB" w:rsidRDefault="00E417AB">
      <w:pPr>
        <w:pStyle w:val="BodyText"/>
        <w:numPr>
          <w:ilvl w:val="0"/>
          <w:numId w:val="1"/>
        </w:numPr>
        <w:tabs>
          <w:tab w:val="left" w:pos="707"/>
        </w:tabs>
        <w:rPr>
          <w:rFonts w:ascii="Arial" w:hAnsi="Arial" w:cs="Arial"/>
        </w:rPr>
      </w:pPr>
      <w:r w:rsidRPr="00E417AB">
        <w:rPr>
          <w:rFonts w:ascii="Arial" w:hAnsi="Arial" w:cs="Arial"/>
        </w:rPr>
        <w:t>Random Forest.</w:t>
      </w:r>
    </w:p>
    <w:p w14:paraId="38CCE885" w14:textId="77777777" w:rsidR="004618BA" w:rsidRPr="00E417AB" w:rsidRDefault="004618BA">
      <w:pPr>
        <w:rPr>
          <w:rFonts w:ascii="Arial" w:hAnsi="Arial" w:cs="Arial"/>
        </w:rPr>
      </w:pPr>
    </w:p>
    <w:p w14:paraId="28011614" w14:textId="77777777" w:rsidR="004618BA" w:rsidRPr="00E417AB" w:rsidRDefault="00E417AB">
      <w:pPr>
        <w:rPr>
          <w:rFonts w:ascii="Arial" w:hAnsi="Arial" w:cs="Arial"/>
        </w:rPr>
      </w:pPr>
      <w:r w:rsidRPr="00E417AB">
        <w:rPr>
          <w:rFonts w:ascii="Arial" w:hAnsi="Arial" w:cs="Arial"/>
        </w:rPr>
        <w:t>Q.12 A/B testing is a basic randomized control experiment. It is a way to compare the two versions of a variable to f</w:t>
      </w:r>
      <w:r w:rsidRPr="00E417AB">
        <w:rPr>
          <w:rFonts w:ascii="Arial" w:hAnsi="Arial" w:cs="Arial"/>
        </w:rPr>
        <w:t>ind out which performs better in a controlled environment.</w:t>
      </w:r>
    </w:p>
    <w:p w14:paraId="4CB8B5FC" w14:textId="77777777" w:rsidR="004618BA" w:rsidRPr="00E417AB" w:rsidRDefault="00E417AB">
      <w:pPr>
        <w:pStyle w:val="BodyText"/>
        <w:rPr>
          <w:rFonts w:ascii="Arial" w:hAnsi="Arial" w:cs="Arial"/>
        </w:rPr>
      </w:pPr>
      <w:r w:rsidRPr="00E417AB">
        <w:rPr>
          <w:rFonts w:ascii="Arial" w:hAnsi="Arial" w:cs="Arial"/>
        </w:rPr>
        <w:t xml:space="preserve">For instance, let’s say you own a company and want to increase the sales of your product. Here, either you can use random experiments, or you can apply scientific and statistical methods. A/B </w:t>
      </w:r>
      <w:r w:rsidRPr="00E417AB">
        <w:rPr>
          <w:rFonts w:ascii="Arial" w:hAnsi="Arial" w:cs="Arial"/>
        </w:rPr>
        <w:t>testing is one of the most prominent and widely used statistical tools.</w:t>
      </w:r>
    </w:p>
    <w:p w14:paraId="652A71A4" w14:textId="77777777" w:rsidR="004618BA" w:rsidRPr="00E417AB" w:rsidRDefault="00E417AB">
      <w:pPr>
        <w:rPr>
          <w:rFonts w:ascii="Arial" w:hAnsi="Arial" w:cs="Arial"/>
        </w:rPr>
      </w:pPr>
      <w:r w:rsidRPr="00E417AB">
        <w:rPr>
          <w:rFonts w:ascii="Arial" w:hAnsi="Arial" w:cs="Arial"/>
        </w:rPr>
        <w:t xml:space="preserve">Q.13 Although imputing missing values by using the mean is a popular imputation technique, there are serious problems with mean imputation. </w:t>
      </w:r>
    </w:p>
    <w:p w14:paraId="28568C67" w14:textId="77777777" w:rsidR="004618BA" w:rsidRPr="00E417AB" w:rsidRDefault="00E417AB">
      <w:pPr>
        <w:rPr>
          <w:rFonts w:ascii="Arial" w:hAnsi="Arial" w:cs="Arial"/>
        </w:rPr>
      </w:pPr>
      <w:r w:rsidRPr="00E417AB">
        <w:rPr>
          <w:rFonts w:ascii="Arial" w:hAnsi="Arial" w:cs="Arial"/>
        </w:rPr>
        <w:t>There are three problems with using mean-im</w:t>
      </w:r>
      <w:r w:rsidRPr="00E417AB">
        <w:rPr>
          <w:rFonts w:ascii="Arial" w:hAnsi="Arial" w:cs="Arial"/>
        </w:rPr>
        <w:t xml:space="preserve">puted variables in statistical analyses: </w:t>
      </w:r>
    </w:p>
    <w:p w14:paraId="1B550D82" w14:textId="77777777" w:rsidR="004618BA" w:rsidRPr="00E417AB" w:rsidRDefault="00E417AB">
      <w:pPr>
        <w:pStyle w:val="BodyText"/>
        <w:numPr>
          <w:ilvl w:val="0"/>
          <w:numId w:val="3"/>
        </w:numPr>
        <w:tabs>
          <w:tab w:val="left" w:pos="707"/>
        </w:tabs>
        <w:spacing w:after="0"/>
        <w:rPr>
          <w:rFonts w:ascii="Arial" w:hAnsi="Arial" w:cs="Arial"/>
        </w:rPr>
      </w:pPr>
      <w:r w:rsidRPr="00E417AB">
        <w:rPr>
          <w:rFonts w:ascii="Arial" w:hAnsi="Arial" w:cs="Arial"/>
        </w:rPr>
        <w:t xml:space="preserve">Mean imputation reduces the variance of the imputed variables. </w:t>
      </w:r>
    </w:p>
    <w:p w14:paraId="28F3EFA5" w14:textId="77777777" w:rsidR="004618BA" w:rsidRPr="00E417AB" w:rsidRDefault="00E417AB">
      <w:pPr>
        <w:pStyle w:val="BodyText"/>
        <w:numPr>
          <w:ilvl w:val="0"/>
          <w:numId w:val="3"/>
        </w:numPr>
        <w:tabs>
          <w:tab w:val="left" w:pos="707"/>
        </w:tabs>
        <w:spacing w:after="0"/>
        <w:rPr>
          <w:rFonts w:ascii="Arial" w:hAnsi="Arial" w:cs="Arial"/>
        </w:rPr>
      </w:pPr>
      <w:r w:rsidRPr="00E417AB">
        <w:rPr>
          <w:rFonts w:ascii="Arial" w:hAnsi="Arial" w:cs="Arial"/>
        </w:rPr>
        <w:t xml:space="preserve">Mean imputation shrinks standard errors, which invalidates most hypothesis tests and the calculation of confidence interval. </w:t>
      </w:r>
    </w:p>
    <w:p w14:paraId="313D685B" w14:textId="77777777" w:rsidR="004618BA" w:rsidRPr="00E417AB" w:rsidRDefault="00E417AB">
      <w:pPr>
        <w:pStyle w:val="BodyText"/>
        <w:numPr>
          <w:ilvl w:val="0"/>
          <w:numId w:val="3"/>
        </w:numPr>
        <w:tabs>
          <w:tab w:val="left" w:pos="707"/>
        </w:tabs>
        <w:rPr>
          <w:rFonts w:ascii="Arial" w:hAnsi="Arial" w:cs="Arial"/>
        </w:rPr>
      </w:pPr>
      <w:r w:rsidRPr="00E417AB">
        <w:rPr>
          <w:rFonts w:ascii="Arial" w:hAnsi="Arial" w:cs="Arial"/>
        </w:rPr>
        <w:t>Mean imputation does not</w:t>
      </w:r>
      <w:r w:rsidRPr="00E417AB">
        <w:rPr>
          <w:rFonts w:ascii="Arial" w:hAnsi="Arial" w:cs="Arial"/>
        </w:rPr>
        <w:t xml:space="preserve"> preserve relationships between variables such as correlations. </w:t>
      </w:r>
    </w:p>
    <w:p w14:paraId="1BD9359D" w14:textId="77777777" w:rsidR="004618BA" w:rsidRPr="00E417AB" w:rsidRDefault="004618BA">
      <w:pPr>
        <w:rPr>
          <w:rFonts w:ascii="Arial" w:hAnsi="Arial" w:cs="Arial"/>
        </w:rPr>
      </w:pPr>
    </w:p>
    <w:p w14:paraId="76EA979B" w14:textId="77777777" w:rsidR="004618BA" w:rsidRPr="00E417AB" w:rsidRDefault="00E417AB">
      <w:pPr>
        <w:rPr>
          <w:rFonts w:ascii="Arial" w:hAnsi="Arial" w:cs="Arial"/>
        </w:rPr>
      </w:pPr>
      <w:r w:rsidRPr="00E417AB">
        <w:rPr>
          <w:rFonts w:ascii="Arial" w:hAnsi="Arial" w:cs="Arial"/>
        </w:rPr>
        <w:t>Q.14 Linear regression attempts to model the relationship between two variables by fitting a linear equation to observed data. One variable is considered to be an explanatory variable, and t</w:t>
      </w:r>
      <w:r w:rsidRPr="00E417AB">
        <w:rPr>
          <w:rFonts w:ascii="Arial" w:hAnsi="Arial" w:cs="Arial"/>
        </w:rPr>
        <w:t xml:space="preserve">he other is considered to be a dependent variable. For example, a modeler might want to relate the weights of individuals to their heights using a linear regression model. </w:t>
      </w:r>
    </w:p>
    <w:p w14:paraId="20C711C4" w14:textId="77777777" w:rsidR="004618BA" w:rsidRPr="00E417AB" w:rsidRDefault="004618BA">
      <w:pPr>
        <w:rPr>
          <w:rFonts w:ascii="Arial" w:hAnsi="Arial" w:cs="Arial"/>
        </w:rPr>
      </w:pPr>
    </w:p>
    <w:p w14:paraId="10015ACE" w14:textId="77777777" w:rsidR="004618BA" w:rsidRPr="00E417AB" w:rsidRDefault="00E417AB">
      <w:pPr>
        <w:rPr>
          <w:rFonts w:ascii="Arial" w:hAnsi="Arial" w:cs="Arial"/>
        </w:rPr>
      </w:pPr>
      <w:r w:rsidRPr="00E417AB">
        <w:rPr>
          <w:rFonts w:ascii="Arial" w:hAnsi="Arial" w:cs="Arial"/>
        </w:rPr>
        <w:t>Q.15 The two main branches of statistics are descriptive</w:t>
      </w:r>
      <w:r w:rsidRPr="00E417AB">
        <w:rPr>
          <w:rFonts w:ascii="Arial" w:hAnsi="Arial" w:cs="Arial"/>
          <w:color w:val="3C9BBE"/>
        </w:rPr>
        <w:t xml:space="preserve"> </w:t>
      </w:r>
      <w:r w:rsidRPr="00E417AB">
        <w:rPr>
          <w:rFonts w:ascii="Arial" w:hAnsi="Arial" w:cs="Arial"/>
        </w:rPr>
        <w:t>statistics and inferentia</w:t>
      </w:r>
      <w:r w:rsidRPr="00E417AB">
        <w:rPr>
          <w:rFonts w:ascii="Arial" w:hAnsi="Arial" w:cs="Arial"/>
        </w:rPr>
        <w:t>l</w:t>
      </w:r>
      <w:r w:rsidRPr="00E417AB">
        <w:rPr>
          <w:rFonts w:ascii="Arial" w:hAnsi="Arial" w:cs="Arial"/>
          <w:color w:val="3C9BBE"/>
        </w:rPr>
        <w:t xml:space="preserve"> </w:t>
      </w:r>
      <w:r w:rsidRPr="00E417AB">
        <w:rPr>
          <w:rFonts w:ascii="Arial" w:hAnsi="Arial" w:cs="Arial"/>
        </w:rPr>
        <w:t>statistics. Both of these are employed in scientific analysis of data and both are equally important.</w:t>
      </w:r>
    </w:p>
    <w:sectPr w:rsidR="004618BA" w:rsidRPr="00E417AB">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6C5B"/>
    <w:multiLevelType w:val="multilevel"/>
    <w:tmpl w:val="758CF7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B8274E5"/>
    <w:multiLevelType w:val="multilevel"/>
    <w:tmpl w:val="6FA0D4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8107E11"/>
    <w:multiLevelType w:val="multilevel"/>
    <w:tmpl w:val="26388AE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7A8141A"/>
    <w:multiLevelType w:val="multilevel"/>
    <w:tmpl w:val="D73E0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618BA"/>
    <w:rsid w:val="004618BA"/>
    <w:rsid w:val="00E41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EEA"/>
  <w15:docId w15:val="{B7C2FD57-10B3-4A88-B671-B139C96B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Neelesh</cp:lastModifiedBy>
  <cp:revision>2</cp:revision>
  <dcterms:created xsi:type="dcterms:W3CDTF">2021-03-12T09:46:00Z</dcterms:created>
  <dcterms:modified xsi:type="dcterms:W3CDTF">2021-03-12T09:48:00Z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2021-03-12T18:33:08Z</dcterms:created>
  <dc:creator/>
  <dc:description/>
  <dc:language>en-IN</dc:language>
  <cp:lastModifiedBy/>
  <dcterms:modified xsi:type="dcterms:W3CDTF">2021-03-12T19:19:00Z</dcterms:modified>
  <cp:revision>5</cp:revision>
  <dc:subject/>
  <dc:title/>
</cp:coreProperties>
</file>