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40"/>
          <w:szCs w:val="40"/>
        </w:rPr>
        <w:t xml:space="preserve">Human audit packet</w:t>
      </w:r>
    </w:p>
    <w:p>
      <w:pPr>
        <w:spacing w:after="80"/>
        <w:jc w:val="center"/>
      </w:pPr>
      <w:r>
        <w:rPr>
          <w:rFonts w:ascii="Calibri" w:cs="Calibri" w:eastAsia="Calibri" w:hAnsi="Calibri"/>
          <w:sz w:val="26"/>
          <w:szCs w:val="26"/>
        </w:rPr>
        <w:t xml:space="preserve">Neuron model validation study: held-out evaluation</w:t>
      </w:r>
    </w:p>
    <w:p>
      <w:pPr>
        <w:spacing w:after="360"/>
        <w:jc w:val="center"/>
      </w:pPr>
      <w:r>
        <w:rPr>
          <w:rFonts w:ascii="Calibri" w:cs="Calibri" w:eastAsia="Calibri" w:hAnsi="Calibri"/>
          <w:i/>
          <w:iCs/>
          <w:color w:val="555555"/>
          <w:sz w:val="20"/>
          <w:szCs w:val="20"/>
        </w:rPr>
        <w:t xml:space="preserve">For Samyak Singh and Naithik Somisetti · 25 faults · prepared 2026-09-22</w:t>
      </w:r>
    </w:p>
    <w:p>
      <w:pPr>
        <w:pStyle w:val="Heading1"/>
        <w:spacing w:after="160" w:before="240"/>
      </w:pPr>
      <w:r>
        <w:rPr>
          <w:rFonts w:ascii="Calibri" w:cs="Calibri" w:eastAsia="Calibri" w:hAnsi="Calibri"/>
          <w:b/>
          <w:bCs/>
          <w:sz w:val="30"/>
          <w:szCs w:val="30"/>
        </w:rPr>
        <w:t xml:space="preserve">1. What you are doing and why</w:t>
      </w:r>
    </w:p>
    <w:p>
      <w:pPr>
        <w:spacing w:after="120" w:line="300"/>
      </w:pPr>
      <w:r>
        <w:rPr>
          <w:rFonts w:ascii="Calibri" w:cs="Calibri" w:eastAsia="Calibri" w:hAnsi="Calibri"/>
          <w:sz w:val="22"/>
          <w:szCs w:val="22"/>
        </w:rPr>
        <w:t xml:space="preserve">We took six published computer models of single neurons and made small, deliberate edits ("faults") to them. Then we checked whether the usual test (re-running the one simulation shipped with each model, called the canonical test) notices the change, and whether a short set of extra stimuli does better.</w:t>
      </w:r>
    </w:p>
    <w:p>
      <w:pPr>
        <w:spacing w:after="120" w:line="300"/>
      </w:pPr>
      <w:r>
        <w:rPr>
          <w:rFonts w:ascii="Calibri" w:cs="Calibri" w:eastAsia="Calibri" w:hAnsi="Calibri"/>
          <w:sz w:val="22"/>
          <w:szCs w:val="22"/>
        </w:rPr>
        <w:t xml:space="preserve">The paper can only rely on these faults if a person has checked that they are what the software says they are. That is your job. You are checking three things for each fault: was the edit made as labelled, is the category it was put in believable, and is the evidence that it was detected believable.</w:t>
      </w:r>
    </w:p>
    <w:p>
      <w:pPr>
        <w:spacing w:after="120" w:line="300"/>
      </w:pPr>
      <w:r>
        <w:rPr>
          <w:rFonts w:ascii="Calibri" w:cs="Calibri" w:eastAsia="Calibri" w:hAnsi="Calibri"/>
          <w:b/>
          <w:bCs/>
          <w:sz w:val="22"/>
          <w:szCs w:val="22"/>
        </w:rPr>
        <w:t xml:space="preserve">Your answers are the independent check. </w:t>
      </w:r>
      <w:r>
        <w:rPr>
          <w:rFonts w:ascii="Calibri" w:cs="Calibri" w:eastAsia="Calibri" w:hAnsi="Calibri"/>
          <w:sz w:val="22"/>
          <w:szCs w:val="22"/>
        </w:rPr>
        <w:t xml:space="preserve">Disagreeing with the software is a useful result, not a failure. If something looks wrong or you are not sure, say so.</w:t>
      </w:r>
    </w:p>
    <w:p>
      <w:pPr>
        <w:pStyle w:val="Heading1"/>
        <w:spacing w:after="160" w:before="240"/>
      </w:pPr>
      <w:r>
        <w:rPr>
          <w:rFonts w:ascii="Calibri" w:cs="Calibri" w:eastAsia="Calibri" w:hAnsi="Calibri"/>
          <w:b/>
          <w:bCs/>
          <w:sz w:val="30"/>
          <w:szCs w:val="30"/>
        </w:rPr>
        <w:t xml:space="preserve">2. Rules</w:t>
      </w:r>
    </w:p>
    <w:p>
      <w:pPr>
        <w:pStyle w:val="ListParagraph"/>
        <w:numPr>
          <w:ilvl w:val="0"/>
          <w:numId w:val="2"/>
        </w:numPr>
        <w:spacing w:after="60" w:line="290"/>
      </w:pPr>
      <w:r>
        <w:rPr>
          <w:rFonts w:ascii="Calibri" w:cs="Calibri" w:eastAsia="Calibri" w:hAnsi="Calibri"/>
          <w:sz w:val="22"/>
          <w:szCs w:val="22"/>
        </w:rPr>
        <w:t xml:space="preserve">Work on your own. Do not compare answers with each other until you have both submitted.</w:t>
      </w:r>
    </w:p>
    <w:p>
      <w:pPr>
        <w:pStyle w:val="ListParagraph"/>
        <w:numPr>
          <w:ilvl w:val="0"/>
          <w:numId w:val="2"/>
        </w:numPr>
        <w:spacing w:after="60" w:line="290"/>
      </w:pPr>
      <w:r>
        <w:rPr>
          <w:rFonts w:ascii="Calibri" w:cs="Calibri" w:eastAsia="Calibri" w:hAnsi="Calibri"/>
          <w:sz w:val="22"/>
          <w:szCs w:val="22"/>
        </w:rPr>
        <w:t xml:space="preserve">Do not ask Neel or any AI tool what the answer should be. Use only this packet. (A separate automated check exists; you will see it after you submit, so it cannot influence you.)</w:t>
      </w:r>
    </w:p>
    <w:p>
      <w:pPr>
        <w:pStyle w:val="ListParagraph"/>
        <w:numPr>
          <w:ilvl w:val="0"/>
          <w:numId w:val="2"/>
        </w:numPr>
        <w:spacing w:after="60" w:line="290"/>
      </w:pPr>
      <w:r>
        <w:rPr>
          <w:rFonts w:ascii="Calibri" w:cs="Calibri" w:eastAsia="Calibri" w:hAnsi="Calibri"/>
          <w:sz w:val="22"/>
          <w:szCs w:val="22"/>
        </w:rPr>
        <w:t xml:space="preserve">"Unsure" is an allowed answer. Guessing "yes" is worse than an honest "unsure".</w:t>
      </w:r>
    </w:p>
    <w:p>
      <w:pPr>
        <w:pStyle w:val="ListParagraph"/>
        <w:numPr>
          <w:ilvl w:val="0"/>
          <w:numId w:val="2"/>
        </w:numPr>
        <w:spacing w:after="60" w:line="290"/>
      </w:pPr>
      <w:r>
        <w:rPr>
          <w:rFonts w:ascii="Calibri" w:cs="Calibri" w:eastAsia="Calibri" w:hAnsi="Calibri"/>
          <w:sz w:val="22"/>
          <w:szCs w:val="22"/>
        </w:rPr>
        <w:t xml:space="preserve">Write a short note whenever you answer No or Unsure, saying what you saw.</w:t>
      </w:r>
    </w:p>
    <w:p>
      <w:pPr>
        <w:pStyle w:val="ListParagraph"/>
        <w:numPr>
          <w:ilvl w:val="0"/>
          <w:numId w:val="2"/>
        </w:numPr>
        <w:spacing w:after="60" w:line="290"/>
      </w:pPr>
      <w:r>
        <w:rPr>
          <w:rFonts w:ascii="Calibri" w:cs="Calibri" w:eastAsia="Calibri" w:hAnsi="Calibri"/>
          <w:sz w:val="22"/>
          <w:szCs w:val="22"/>
        </w:rPr>
        <w:t xml:space="preserve">Expected time: about 1 to 2 hours. You do not need to finish in one sitting.</w:t>
      </w:r>
    </w:p>
    <w:p>
      <w:pPr>
        <w:pStyle w:val="Heading1"/>
        <w:spacing w:after="160" w:before="240"/>
      </w:pPr>
      <w:r>
        <w:rPr>
          <w:rFonts w:ascii="Calibri" w:cs="Calibri" w:eastAsia="Calibri" w:hAnsi="Calibri"/>
          <w:b/>
          <w:bCs/>
          <w:sz w:val="30"/>
          <w:szCs w:val="30"/>
        </w:rPr>
        <w:t xml:space="preserve">3. The ten-minute background</w:t>
      </w:r>
    </w:p>
    <w:p>
      <w:pPr>
        <w:spacing w:after="120" w:line="300"/>
      </w:pPr>
      <w:r>
        <w:rPr>
          <w:rFonts w:ascii="Calibri" w:cs="Calibri" w:eastAsia="Calibri" w:hAnsi="Calibri"/>
          <w:b/>
          <w:bCs/>
          <w:sz w:val="22"/>
          <w:szCs w:val="22"/>
        </w:rPr>
        <w:t xml:space="preserve">Neuron model. </w:t>
      </w:r>
      <w:r>
        <w:rPr>
          <w:rFonts w:ascii="Calibri" w:cs="Calibri" w:eastAsia="Calibri" w:hAnsi="Calibri"/>
          <w:sz w:val="22"/>
          <w:szCs w:val="22"/>
        </w:rPr>
        <w:t xml:space="preserve">A set of equations describing how a nerve cell's voltage changes. Its ion channels (sodium, potassium, calcium and others) let current in or out. Each channel has settings such as how many channels there are (conductance), the voltage their current pushes toward (reversal potential), and how fast their gates open and close.</w:t>
      </w:r>
    </w:p>
    <w:p>
      <w:pPr>
        <w:spacing w:after="120" w:line="300"/>
      </w:pPr>
      <w:r>
        <w:rPr>
          <w:rFonts w:ascii="Calibri" w:cs="Calibri" w:eastAsia="Calibri" w:hAnsi="Calibri"/>
          <w:b/>
          <w:bCs/>
          <w:sz w:val="22"/>
          <w:szCs w:val="22"/>
        </w:rPr>
        <w:t xml:space="preserve">Stimulus (protocol). </w:t>
      </w:r>
      <w:r>
        <w:rPr>
          <w:rFonts w:ascii="Calibri" w:cs="Calibri" w:eastAsia="Calibri" w:hAnsi="Calibri"/>
          <w:sz w:val="22"/>
          <w:szCs w:val="22"/>
        </w:rPr>
        <w:t xml:space="preserve">A pattern of current injected into the cell, like a step or a ramp. The cell responds by changing voltage and, if pushed hard enough, firing spikes (sharp upward blips, the tall lines in the graphs).</w:t>
      </w:r>
    </w:p>
    <w:p>
      <w:pPr>
        <w:spacing w:after="120" w:line="300"/>
      </w:pPr>
      <w:r>
        <w:rPr>
          <w:rFonts w:ascii="Calibri" w:cs="Calibri" w:eastAsia="Calibri" w:hAnsi="Calibri"/>
          <w:b/>
          <w:bCs/>
          <w:sz w:val="22"/>
          <w:szCs w:val="22"/>
        </w:rPr>
        <w:t xml:space="preserve">Features. </w:t>
      </w:r>
      <w:r>
        <w:rPr>
          <w:rFonts w:ascii="Calibri" w:cs="Calibri" w:eastAsia="Calibri" w:hAnsi="Calibri"/>
          <w:sz w:val="22"/>
          <w:szCs w:val="22"/>
        </w:rPr>
        <w:t xml:space="preserve">Numbers measured from the voltage: how many spikes, when the first spike happens, the gaps between spikes, spike height, and so on.</w:t>
      </w:r>
    </w:p>
    <w:p>
      <w:pPr>
        <w:spacing w:after="120" w:line="300"/>
      </w:pPr>
      <w:r>
        <w:rPr>
          <w:rFonts w:ascii="Calibri" w:cs="Calibri" w:eastAsia="Calibri" w:hAnsi="Calibri"/>
          <w:b/>
          <w:bCs/>
          <w:sz w:val="22"/>
          <w:szCs w:val="22"/>
        </w:rPr>
        <w:t xml:space="preserve">Tolerance. </w:t>
      </w:r>
      <w:r>
        <w:rPr>
          <w:rFonts w:ascii="Calibri" w:cs="Calibri" w:eastAsia="Calibri" w:hAnsi="Calibri"/>
          <w:sz w:val="22"/>
          <w:szCs w:val="22"/>
        </w:rPr>
        <w:t xml:space="preserve">How big a difference must be before it counts. It is set from the original model alone, so that tiny numerical noise never counts as a change.</w:t>
      </w:r>
    </w:p>
    <w:p>
      <w:pPr>
        <w:spacing w:after="120" w:line="300"/>
      </w:pPr>
      <w:r>
        <w:rPr>
          <w:rFonts w:ascii="Calibri" w:cs="Calibri" w:eastAsia="Calibri" w:hAnsi="Calibri"/>
          <w:b/>
          <w:bCs/>
          <w:sz w:val="22"/>
          <w:szCs w:val="22"/>
        </w:rPr>
        <w:t xml:space="preserve">h and h/2. </w:t>
      </w:r>
      <w:r>
        <w:rPr>
          <w:rFonts w:ascii="Calibri" w:cs="Calibri" w:eastAsia="Calibri" w:hAnsi="Calibri"/>
          <w:sz w:val="22"/>
          <w:szCs w:val="22"/>
        </w:rPr>
        <w:t xml:space="preserve">The simulation is run twice, with a normal time step (h) and half that step (h/2). A difference only counts as a detection if it shows up at both. Some faults were checked a third time at h/4.</w:t>
      </w:r>
    </w:p>
    <w:p>
      <w:pPr>
        <w:spacing w:after="120" w:line="300"/>
      </w:pPr>
      <w:r>
        <w:rPr>
          <w:rFonts w:ascii="Calibri" w:cs="Calibri" w:eastAsia="Calibri" w:hAnsi="Calibri"/>
          <w:b/>
          <w:bCs/>
          <w:sz w:val="22"/>
          <w:szCs w:val="22"/>
        </w:rPr>
        <w:t xml:space="preserve">Two separate kinds of evidence. </w:t>
      </w:r>
      <w:r>
        <w:rPr>
          <w:rFonts w:ascii="Calibri" w:cs="Calibri" w:eastAsia="Calibri" w:hAnsi="Calibri"/>
          <w:sz w:val="22"/>
          <w:szCs w:val="22"/>
        </w:rPr>
        <w:t xml:space="preserve">The assigned class is decided from the summary features only. Separately, the whole voltage trace is compared (spike count, spike timing, overall voltage difference). These are kept apart on purpose. So a fault can be class 4 ("no feature change") and still show whole-trace differences: that means the change was only visible in the raw trace. This is expected, not a contradiction.</w:t>
      </w:r>
    </w:p>
    <w:p>
      <w:pPr>
        <w:spacing w:after="120" w:line="300"/>
      </w:pPr>
      <w:r>
        <w:rPr>
          <w:rFonts w:ascii="Calibri" w:cs="Calibri" w:eastAsia="Calibri" w:hAnsi="Calibri"/>
          <w:b/>
          <w:bCs/>
          <w:sz w:val="22"/>
          <w:szCs w:val="22"/>
        </w:rPr>
        <w:t xml:space="preserve">The stimuli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8"/>
                <w:szCs w:val="18"/>
              </w:rPr>
              <w:t xml:space="preserve">Name in the tables</w:t>
            </w:r>
          </w:p>
        </w:tc>
        <w:tc>
          <w:tcPr>
            <w:tcW w:type="dxa" w:w="655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8"/>
                <w:szCs w:val="18"/>
              </w:rPr>
              <w:t xml:space="preserve">What it is</w:t>
            </w:r>
          </w:p>
        </w:tc>
      </w:tr>
      <w:tr>
        <w:tc>
          <w:tcPr>
            <w:tcW w:type="dxa" w:w="280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P00_canonical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the canonical test: the simulation shipped with the model</w:t>
            </w:r>
          </w:p>
        </w:tc>
      </w:tr>
      <w:tr>
        <w:tc>
          <w:tcPr>
            <w:tcW w:type="dxa" w:w="280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P02_weak_step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weak step: a small current step at half the firing threshold</w:t>
            </w:r>
          </w:p>
        </w:tc>
      </w:tr>
      <w:tr>
        <w:tc>
          <w:tcPr>
            <w:tcW w:type="dxa" w:w="280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P03_rheobase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rheobase search: finds the smallest current step that makes the cell fire</w:t>
            </w:r>
          </w:p>
        </w:tc>
      </w:tr>
      <w:tr>
        <w:tc>
          <w:tcPr>
            <w:tcW w:type="dxa" w:w="280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P04_step_2x</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2x step: a current step at twice the firing threshold, 0.5 s</w:t>
            </w:r>
          </w:p>
        </w:tc>
      </w:tr>
      <w:tr>
        <w:tc>
          <w:tcPr>
            <w:tcW w:type="dxa" w:w="280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P05_long_step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long step: a current step at 1.5x the firing threshold, held for 2 s</w:t>
            </w:r>
          </w:p>
        </w:tc>
      </w:tr>
      <w:tr>
        <w:tc>
          <w:tcPr>
            <w:tcW w:type="dxa" w:w="280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P06_ramp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ramp: current rising steadily from 0 to 3x the firing threshold over 1 s</w:t>
            </w:r>
          </w:p>
        </w:tc>
      </w:tr>
      <w:tr>
        <w:tc>
          <w:tcPr>
            <w:tcW w:type="dxa" w:w="280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P07_hyperpolarizing_step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hyperpolarising step: a negative current step</w:t>
            </w:r>
          </w:p>
        </w:tc>
      </w:tr>
      <w:tr>
        <w:tc>
          <w:tcPr>
            <w:tcW w:type="dxa" w:w="280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P08_rebound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rebound: a negative step, then release</w:t>
            </w:r>
          </w:p>
        </w:tc>
      </w:tr>
      <w:tr>
        <w:tc>
          <w:tcPr>
            <w:tcW w:type="dxa" w:w="280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P09_short_pulse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short pulse: a 3 ms strong pulse</w:t>
            </w:r>
          </w:p>
        </w:tc>
      </w:tr>
    </w:tbl>
    <w:p>
      <w:pPr>
        <w:spacing w:after="80"/>
      </w:pPr>
    </w:p>
    <w:p>
      <w:pPr>
        <w:spacing w:after="120" w:line="300"/>
      </w:pPr>
      <w:r>
        <w:rPr>
          <w:rFonts w:ascii="Calibri" w:cs="Calibri" w:eastAsia="Calibri" w:hAnsi="Calibri"/>
          <w:b/>
          <w:bCs/>
          <w:sz w:val="22"/>
          <w:szCs w:val="22"/>
        </w:rPr>
        <w:t xml:space="preserve">Categories (the "assigned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6178"/>
      </w:tblGrid>
      <w:tr>
        <w:trPr>
          <w:tblHeader/>
        </w:trPr>
        <w:tc>
          <w:tcPr>
            <w:tcW w:type="dxa" w:w="318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8"/>
                <w:szCs w:val="18"/>
              </w:rPr>
              <w:t xml:space="preserve">Class</w:t>
            </w:r>
          </w:p>
        </w:tc>
        <w:tc>
          <w:tcPr>
            <w:tcW w:type="dxa" w:w="6178"/>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8"/>
                <w:szCs w:val="18"/>
              </w:rPr>
              <w:t xml:space="preserve">Meaning</w:t>
            </w:r>
          </w:p>
        </w:tc>
      </w:tr>
      <w:tr>
        <w:tc>
          <w:tcPr>
            <w:tcW w:type="dxa" w:w="318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1_structurally_invalid</w:t>
            </w:r>
          </w:p>
        </w:tc>
        <w:tc>
          <w:tcPr>
            <w:tcW w:type="dxa" w:w="617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the edited model file is no longer valid NeuroML</w:t>
            </w:r>
          </w:p>
        </w:tc>
      </w:tr>
      <w:tr>
        <w:tc>
          <w:tcPr>
            <w:tcW w:type="dxa" w:w="318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2_non_executable</w:t>
            </w:r>
          </w:p>
        </w:tc>
        <w:tc>
          <w:tcPr>
            <w:tcW w:type="dxa" w:w="617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the edited model would not run</w:t>
            </w:r>
          </w:p>
        </w:tc>
      </w:tr>
      <w:tr>
        <w:tc>
          <w:tcPr>
            <w:tcW w:type="dxa" w:w="318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3_numerically_unstable</w:t>
            </w:r>
          </w:p>
        </w:tc>
        <w:tc>
          <w:tcPr>
            <w:tcW w:type="dxa" w:w="617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the edited model ran but its numbers blew up</w:t>
            </w:r>
          </w:p>
        </w:tc>
      </w:tr>
      <w:tr>
        <w:tc>
          <w:tcPr>
            <w:tcW w:type="dxa" w:w="318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4_equivalent_within_tested_domain</w:t>
            </w:r>
          </w:p>
        </w:tc>
        <w:tc>
          <w:tcPr>
            <w:tcW w:type="dxa" w:w="617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no reproducible change in any summary feature (behaviour looks unchanged)</w:t>
            </w:r>
          </w:p>
        </w:tc>
      </w:tr>
      <w:tr>
        <w:tc>
          <w:tcPr>
            <w:tcW w:type="dxa" w:w="318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5_non_equivalent</w:t>
            </w:r>
          </w:p>
        </w:tc>
        <w:tc>
          <w:tcPr>
            <w:tcW w:type="dxa" w:w="617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behaviour changed, and the canonical test caught it</w:t>
            </w:r>
          </w:p>
        </w:tc>
      </w:tr>
      <w:tr>
        <w:tc>
          <w:tcPr>
            <w:tcW w:type="dxa" w:w="318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6_silent_under_canonical</w:t>
            </w:r>
          </w:p>
        </w:tc>
        <w:tc>
          <w:tcPr>
            <w:tcW w:type="dxa" w:w="617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8"/>
                <w:szCs w:val="18"/>
              </w:rPr>
              <w:t xml:space="preserve">behaviour changed, but the canonical test missed it (another protocol caught it)</w:t>
            </w:r>
          </w:p>
        </w:tc>
      </w:tr>
    </w:tbl>
    <w:p>
      <w:pPr>
        <w:pStyle w:val="Heading1"/>
        <w:spacing w:after="160" w:before="240"/>
      </w:pPr>
      <w:r>
        <w:rPr>
          <w:rFonts w:ascii="Calibri" w:cs="Calibri" w:eastAsia="Calibri" w:hAnsi="Calibri"/>
          <w:b/>
          <w:bCs/>
          <w:sz w:val="30"/>
          <w:szCs w:val="30"/>
        </w:rPr>
        <w:t xml:space="preserve">4. How to answer the three questions</w:t>
      </w:r>
    </w:p>
    <w:p>
      <w:pPr>
        <w:pStyle w:val="Heading2"/>
        <w:spacing w:after="100" w:before="200"/>
      </w:pPr>
      <w:r>
        <w:rPr>
          <w:rFonts w:ascii="Calibri" w:cs="Calibri" w:eastAsia="Calibri" w:hAnsi="Calibri"/>
          <w:b/>
          <w:bCs/>
          <w:sz w:val="25"/>
          <w:szCs w:val="25"/>
        </w:rPr>
        <w:t xml:space="preserve">Question 1: Does the edit match its label?</w:t>
      </w:r>
    </w:p>
    <w:p>
      <w:pPr>
        <w:spacing w:after="120" w:line="300"/>
      </w:pPr>
      <w:r>
        <w:rPr>
          <w:rFonts w:ascii="Calibri" w:cs="Calibri" w:eastAsia="Calibri" w:hAnsi="Calibri"/>
          <w:sz w:val="22"/>
          <w:szCs w:val="22"/>
        </w:rPr>
        <w:t xml:space="preserve">Each fault page shows the exact lines of the model file before (−, red) and after (+, green) the edit. Check that the change is what the label says. For example, "multiply conductance by 0.5" should turn 0.0675 into 0.03375 in the condDensity value of one channel, and nothing else should change. Answer No if the numbers do not match the label, the wrong thing changed, or extra things changed.</w:t>
      </w:r>
    </w:p>
    <w:p>
      <w:pPr>
        <w:pStyle w:val="Heading2"/>
        <w:spacing w:after="100" w:before="200"/>
      </w:pPr>
      <w:r>
        <w:rPr>
          <w:rFonts w:ascii="Calibri" w:cs="Calibri" w:eastAsia="Calibri" w:hAnsi="Calibri"/>
          <w:b/>
          <w:bCs/>
          <w:sz w:val="25"/>
          <w:szCs w:val="25"/>
        </w:rPr>
        <w:t xml:space="preserve">Question 2: Is the assigned class plausible?</w:t>
      </w:r>
    </w:p>
    <w:p>
      <w:pPr>
        <w:spacing w:after="120" w:line="300"/>
      </w:pPr>
      <w:r>
        <w:rPr>
          <w:rFonts w:ascii="Calibri" w:cs="Calibri" w:eastAsia="Calibri" w:hAnsi="Calibri"/>
          <w:sz w:val="22"/>
          <w:szCs w:val="22"/>
        </w:rPr>
        <w:t xml:space="preserve">Compare the class with the feature evidence (the first evidence table). Remember that the class ignores whole-trace differences (section 3). If the class says the canonical test missed it, the canonical test (P00_canonical) should not appear among the detections at both h and h/2, but some other stimulus should. If the class says it would not run, there should be no measurements. If it says no change, there should be no detections at both step sizes.</w:t>
      </w:r>
    </w:p>
    <w:p>
      <w:pPr>
        <w:pStyle w:val="Heading2"/>
        <w:spacing w:after="100" w:before="200"/>
      </w:pPr>
      <w:r>
        <w:rPr>
          <w:rFonts w:ascii="Calibri" w:cs="Calibri" w:eastAsia="Calibri" w:hAnsi="Calibri"/>
          <w:b/>
          <w:bCs/>
          <w:sz w:val="25"/>
          <w:szCs w:val="25"/>
        </w:rPr>
        <w:t xml:space="preserve">Question 3: Is the detection plausible?</w:t>
      </w:r>
    </w:p>
    <w:p>
      <w:pPr>
        <w:spacing w:after="120" w:line="300"/>
      </w:pPr>
      <w:r>
        <w:rPr>
          <w:rFonts w:ascii="Calibri" w:cs="Calibri" w:eastAsia="Calibri" w:hAnsi="Calibri"/>
          <w:sz w:val="22"/>
          <w:szCs w:val="22"/>
        </w:rPr>
        <w:t xml:space="preserve">Look at the evidence tables and the graph. A detection means the difference is bigger than the tolerance, at h and at h/2. In the graph, black is the original model and orange dashed is the edited one: where they separate, the behaviour changed. For the key faults, the top graph (canonical test) should look nearly identical while the lower graph shows the difference. Answer N/A if nothing was detected.</w:t>
      </w:r>
    </w:p>
    <w:p>
      <w:pPr>
        <w:pStyle w:val="Heading1"/>
        <w:spacing w:after="160" w:before="240"/>
      </w:pPr>
      <w:r>
        <w:rPr>
          <w:rFonts w:ascii="Calibri" w:cs="Calibri" w:eastAsia="Calibri" w:hAnsi="Calibri"/>
          <w:b/>
          <w:bCs/>
          <w:sz w:val="30"/>
          <w:szCs w:val="30"/>
        </w:rPr>
        <w:t xml:space="preserve">5. How to submit</w:t>
      </w:r>
    </w:p>
    <w:p>
      <w:pPr>
        <w:pStyle w:val="ListParagraph"/>
        <w:numPr>
          <w:ilvl w:val="0"/>
          <w:numId w:val="3"/>
        </w:numPr>
        <w:spacing w:after="60" w:line="290"/>
      </w:pPr>
      <w:r>
        <w:rPr>
          <w:rFonts w:ascii="Calibri" w:cs="Calibri" w:eastAsia="Calibri" w:hAnsi="Calibri"/>
          <w:sz w:val="22"/>
          <w:szCs w:val="22"/>
        </w:rPr>
        <w:t xml:space="preserve">Open the Excel file Audit_Answer_Sheet.xlsx and save a copy named with your name, for example Audit_Answers_Samyak.xlsx.</w:t>
      </w:r>
    </w:p>
    <w:p>
      <w:pPr>
        <w:pStyle w:val="ListParagraph"/>
        <w:numPr>
          <w:ilvl w:val="0"/>
          <w:numId w:val="3"/>
        </w:numPr>
        <w:spacing w:after="60" w:line="290"/>
      </w:pPr>
      <w:r>
        <w:rPr>
          <w:rFonts w:ascii="Calibri" w:cs="Calibri" w:eastAsia="Calibri" w:hAnsi="Calibri"/>
          <w:sz w:val="22"/>
          <w:szCs w:val="22"/>
        </w:rPr>
        <w:t xml:space="preserve">Fill in your name and the date at the top, then one row per fault (the row number matches the fault number in this packet).</w:t>
      </w:r>
    </w:p>
    <w:p>
      <w:pPr>
        <w:pStyle w:val="ListParagraph"/>
        <w:numPr>
          <w:ilvl w:val="0"/>
          <w:numId w:val="3"/>
        </w:numPr>
        <w:spacing w:after="60" w:line="290"/>
      </w:pPr>
      <w:r>
        <w:rPr>
          <w:rFonts w:ascii="Calibri" w:cs="Calibri" w:eastAsia="Calibri" w:hAnsi="Calibri"/>
          <w:sz w:val="22"/>
          <w:szCs w:val="22"/>
        </w:rPr>
        <w:t xml:space="preserve">Use the drop-down in each answer cell. Add notes whenever you answer No or Unsure.</w:t>
      </w:r>
    </w:p>
    <w:p>
      <w:pPr>
        <w:pStyle w:val="ListParagraph"/>
        <w:numPr>
          <w:ilvl w:val="0"/>
          <w:numId w:val="3"/>
        </w:numPr>
        <w:spacing w:after="60" w:line="290"/>
      </w:pPr>
      <w:r>
        <w:rPr>
          <w:rFonts w:ascii="Calibri" w:cs="Calibri" w:eastAsia="Calibri" w:hAnsi="Calibri"/>
          <w:sz w:val="22"/>
          <w:szCs w:val="22"/>
        </w:rPr>
        <w:t xml:space="preserve">Send the finished file back to Neel. Only then compare with each other.</w:t>
      </w:r>
    </w:p>
    <w:p>
      <w:pPr>
        <w:pStyle w:val="Heading1"/>
        <w:spacing w:after="160" w:before="240"/>
      </w:pPr>
      <w:r>
        <w:rPr>
          <w:rFonts w:ascii="Calibri" w:cs="Calibri" w:eastAsia="Calibri" w:hAnsi="Calibri"/>
          <w:b/>
          <w:bCs/>
          <w:sz w:val="30"/>
          <w:szCs w:val="30"/>
        </w:rPr>
        <w:t xml:space="preserve">6. Summary of the 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1872"/>
        <w:gridCol w:w="2059"/>
        <w:gridCol w:w="2340"/>
        <w:gridCol w:w="2621"/>
      </w:tblGrid>
      <w:tr>
        <w:trPr>
          <w:tblHeader/>
        </w:trPr>
        <w:tc>
          <w:tcPr>
            <w:tcW w:type="dxa" w:w="468"/>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w:t>
            </w:r>
          </w:p>
        </w:tc>
        <w:tc>
          <w:tcPr>
            <w:tcW w:type="dxa" w:w="187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Group</w:t>
            </w:r>
          </w:p>
        </w:tc>
        <w:tc>
          <w:tcPr>
            <w:tcW w:type="dxa" w:w="205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Model</w:t>
            </w:r>
          </w:p>
        </w:tc>
        <w:tc>
          <w:tcPr>
            <w:tcW w:type="dxa" w:w="234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Change</w:t>
            </w:r>
          </w:p>
        </w:tc>
        <w:tc>
          <w:tcPr>
            <w:tcW w:type="dxa" w:w="2621"/>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Assigned class</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key fault (headline claim)</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hay2011_soma</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scale_conductance</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6_silent_under_canonical</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key fault (headline claim)</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hay2011_soma</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scale_conductance</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4_equivalent_within_tested_domain</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key fault (headline claim) + random sample</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hay2011_soma</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scale_gate_time_constant</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6_silent_under_canonical</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key fault (headline claim)</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migliore2005_ca1_soma</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scale_gate_time_constant</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4_equivalent_within_tested_domain</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key fault (headline claim)</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bbp2015_soma</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scale_gate_time_constant</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6_silent_under_canonical</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key fault (headline claim)</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hay2011_soma</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shift_reversal</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4_equivalent_within_tested_domain</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random sample</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smith2013_singlecomp</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duplicate_conductance</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4_equivalent_within_tested_domain</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random sample</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migliore2005_ca1_soma</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duplicate_conductance</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5_non_equivalent</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random sample</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traub2005_testseg2</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increase_dt</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6_silent_under_canonical</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random sample</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smith2013_singlecomp</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increase_dt</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6_silent_under_canonical</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random sample</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traub2005_testseg_all</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scale_capacitance</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5_non_equivalent</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random sample</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traub2005_testseg_all</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scale_capacitance</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5_non_equivalent</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random sample</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migliore2005_ca1_soma</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scale_conductance</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5_non_equivalent</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random sample</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bbp2015_soma</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scale_conductance</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6_silent_under_canonical</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random sample</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migliore2005_ca1_soma</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scale_conductance</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6_silent_under_canonical</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random sample</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traub2005_testseg2</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scale_conductance</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5_non_equivalent</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17</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random sample</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bbp2015_soma</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scale_gate_slope</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5_non_equivalent</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random sample</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smith2013_singlecomp</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scale_gate_time_constant</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6_silent_under_canonical</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19</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random sample</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traub2005_testseg_all</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shift_forward_rate_midpoint</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5_non_equivalent</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20</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random sample</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traub2005_testseg2</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shift_gate_midpoint</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5_non_equivalent</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21</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random sample</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migliore2005_ca1_soma</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shift_gate_midpoint</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5_non_equivalent</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random sample</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traub2005_testseg_all</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shift_reversal</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5_non_equivalent</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random sample</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bbp2015_soma</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solver_config</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4_equivalent_within_tested_domain</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24</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random sample</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hay2011_soma</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wrong_channel</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2_non_executable</w:t>
            </w:r>
          </w:p>
        </w:tc>
      </w:tr>
      <w:tr>
        <w:tc>
          <w:tcPr>
            <w:tcW w:type="dxa" w:w="468"/>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25</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random sample</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migliore2005_ca1_soma</w:t>
            </w:r>
          </w:p>
        </w:tc>
        <w:tc>
          <w:tcPr>
            <w:tcW w:type="dxa" w:w="234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wrong_compatible_component</w:t>
            </w:r>
          </w:p>
        </w:tc>
        <w:tc>
          <w:tcPr>
            <w:tcW w:type="dxa" w:w="2621"/>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3_numerically_unstable</w:t>
            </w:r>
          </w:p>
        </w:tc>
      </w:tr>
    </w:tbl>
    <w:p>
      <w:r>
        <w:br w:type="page"/>
      </w:r>
    </w:p>
    <w:p>
      <w:pPr>
        <w:pStyle w:val="Heading1"/>
        <w:spacing w:after="160" w:before="240"/>
      </w:pPr>
      <w:r>
        <w:rPr>
          <w:rFonts w:ascii="Calibri" w:cs="Calibri" w:eastAsia="Calibri" w:hAnsi="Calibri"/>
          <w:b/>
          <w:bCs/>
          <w:sz w:val="30"/>
          <w:szCs w:val="30"/>
        </w:rPr>
        <w:t xml:space="preserve">Fault 1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m-scale_conductance-211745202a</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key fault (headline claim)</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Hay et al. 2011 layer-5 pyramidal cell (soma only) (hay2011_soma)</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scale_conductance: multiply one ion channel's maximal conductance (how many channels there are) by a factor; factor 1.1</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mild</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ok</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6_silent_under_canonical: behaviour changed, but the canonical test missed it (another protocol caught it)</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P05_long_step</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neuroConstruct/generatedNeuroML2/Soma_AllCML.cell.nml</w:t>
      </w:r>
    </w:p>
    <w:p>
      <w:pPr>
        <w:spacing w:after="0" w:line="240"/>
      </w:pPr>
      <w:r>
        <w:rPr>
          <w:rFonts w:ascii="Consolas" w:cs="Consolas" w:eastAsia="Consolas" w:hAnsi="Consolas"/>
          <w:b w:val="false"/>
          <w:bCs w:val="false"/>
          <w:color w:val="777777"/>
          <w:sz w:val="15"/>
          <w:szCs w:val="15"/>
        </w:rPr>
        <w:t xml:space="preserve">@@ -84,5 +84,5 @@</w:t>
      </w:r>
    </w:p>
    <w:p>
      <w:pPr>
        <w:spacing w:after="0" w:line="240"/>
      </w:pPr>
      <w:r>
        <w:rPr>
          <w:rFonts w:ascii="Consolas" w:cs="Consolas" w:eastAsia="Consolas" w:hAnsi="Consolas"/>
          <w:b w:val="false"/>
          <w:bCs w:val="false"/>
          <w:color w:val="333333"/>
          <w:sz w:val="15"/>
          <w:szCs w:val="15"/>
        </w:rPr>
        <w:t xml:space="preserve">&lt;!--Reversal potential for ca in Ca_HVA will be calculated by Nernst equation from internal &amp; external calcium--&gt;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bCs/>
          <w:color w:val="B00020"/>
          <w:sz w:val="15"/>
          <w:szCs w:val="15"/>
        </w:rPr>
        <w:t xml:space="preserve">- &lt;channelDensityNernst condDensity="0.992 mS_per_cm2" id="Ca_HVA_all" ionChannel="Ca_HVA" ion="ca"/&gt;</w:t>
      </w:r>
    </w:p>
    <w:p>
      <w:pPr>
        <w:spacing w:after="0" w:line="240"/>
      </w:pPr>
      <w:r>
        <w:rPr>
          <w:rFonts w:ascii="Consolas" w:cs="Consolas" w:eastAsia="Consolas" w:hAnsi="Consolas"/>
          <w:b/>
          <w:bCs/>
          <w:color w:val="1B7F3B"/>
          <w:sz w:val="15"/>
          <w:szCs w:val="15"/>
        </w:rPr>
        <w:t xml:space="preserve">+ &lt;channelDensityNernst condDensity="1.0912 mS_per_cm2" id="Ca_HVA_all" ionChannel="Ca_HVA" ion="ca"/&gt;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val="false"/>
          <w:bCs w:val="false"/>
          <w:color w:val="333333"/>
          <w:sz w:val="15"/>
          <w:szCs w:val="15"/>
        </w:rPr>
        <w:t xml:space="preserve"> </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60" w:line="300"/>
      </w:pPr>
      <w:r>
        <w:rPr>
          <w:rFonts w:ascii="Calibri" w:cs="Calibri" w:eastAsia="Calibri" w:hAnsi="Calibri"/>
          <w:b/>
          <w:bCs/>
          <w:sz w:val="20"/>
          <w:szCs w:val="20"/>
        </w:rPr>
        <w:t xml:space="preserve">Feature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1685"/>
        <w:gridCol w:w="1217"/>
        <w:gridCol w:w="1217"/>
        <w:gridCol w:w="1217"/>
        <w:gridCol w:w="1216"/>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205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1685"/>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Feature</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216"/>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148.3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5.33</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3.03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149.3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5.36</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3.03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bl>
    <w:p>
      <w:pPr>
        <w:spacing w:after="80"/>
      </w:pPr>
    </w:p>
    <w:p>
      <w:pPr>
        <w:spacing w:after="60" w:line="300"/>
      </w:pPr>
      <w:r>
        <w:rPr>
          <w:rFonts w:ascii="Calibri" w:cs="Calibri" w:eastAsia="Calibri" w:hAnsi="Calibri"/>
          <w:b/>
          <w:bCs/>
          <w:sz w:val="20"/>
          <w:szCs w:val="20"/>
        </w:rPr>
        <w:t xml:space="preserve">Whole-voltage-trace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1872"/>
        <w:gridCol w:w="2434"/>
        <w:gridCol w:w="1030"/>
        <w:gridCol w:w="1030"/>
        <w:gridCol w:w="1123"/>
        <w:gridCol w:w="1122"/>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187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2434"/>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Measure</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123"/>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12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7.177</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3.955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7.155</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3.955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h/4</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h/4</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7.146</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3.955</w:t>
            </w:r>
          </w:p>
        </w:tc>
      </w:tr>
    </w:tbl>
    <w:p>
      <w:pPr>
        <w:spacing w:after="80"/>
      </w:pPr>
    </w:p>
    <w:p>
      <w:pPr>
        <w:spacing w:after="60" w:before="12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48075"/>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120" w:line="300"/>
      </w:pPr>
      <w:r>
        <w:rPr>
          <w:rFonts w:ascii="Calibri" w:cs="Calibri" w:eastAsia="Calibri" w:hAnsi="Calibri"/>
          <w:b/>
          <w:bCs/>
          <w:color w:val="1F4E79"/>
          <w:sz w:val="22"/>
          <w:szCs w:val="22"/>
        </w:rPr>
        <w:t xml:space="preserve">→ Record your answers in row 1 of the answer sheet.</w:t>
      </w:r>
    </w:p>
    <w:p>
      <w:r>
        <w:br w:type="page"/>
      </w:r>
    </w:p>
    <w:p>
      <w:pPr>
        <w:pStyle w:val="Heading1"/>
        <w:spacing w:after="160" w:before="240"/>
      </w:pPr>
      <w:r>
        <w:rPr>
          <w:rFonts w:ascii="Calibri" w:cs="Calibri" w:eastAsia="Calibri" w:hAnsi="Calibri"/>
          <w:b/>
          <w:bCs/>
          <w:sz w:val="30"/>
          <w:szCs w:val="30"/>
        </w:rPr>
        <w:t xml:space="preserve">Fault 2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m-scale_conductance-75492a609a</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key fault (headline claim)</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Hay et al. 2011 layer-5 pyramidal cell (soma only) (hay2011_soma)</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scale_conductance: multiply one ion channel's maximal conductance (how many channels there are) by a factor; factor 0.5</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strong</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ok</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4_equivalent_within_tested_domain: no reproducible change in any summary feature (behaviour looks unchanged)</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nothing</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neuroConstruct/generatedNeuroML2/Soma_AllCML.cell.nml</w:t>
      </w:r>
    </w:p>
    <w:p>
      <w:pPr>
        <w:spacing w:after="0" w:line="240"/>
      </w:pPr>
      <w:r>
        <w:rPr>
          <w:rFonts w:ascii="Consolas" w:cs="Consolas" w:eastAsia="Consolas" w:hAnsi="Consolas"/>
          <w:b w:val="false"/>
          <w:bCs w:val="false"/>
          <w:color w:val="777777"/>
          <w:sz w:val="15"/>
          <w:szCs w:val="15"/>
        </w:rPr>
        <w:t xml:space="preserve">@@ -65,5 +65,5 @@</w:t>
      </w:r>
    </w:p>
    <w:p>
      <w:pPr>
        <w:spacing w:after="0" w:line="240"/>
      </w:pPr>
      <w:r>
        <w:rPr>
          <w:rFonts w:ascii="Consolas" w:cs="Consolas" w:eastAsia="Consolas" w:hAnsi="Consolas"/>
          <w:b w:val="false"/>
          <w:bCs w:val="false"/>
          <w:color w:val="333333"/>
          <w:sz w:val="15"/>
          <w:szCs w:val="15"/>
        </w:rPr>
        <w:t xml:space="preserve">&lt;channelDensity condDensity="0.2 mS_per_cm2" id="Ih_all" ionChannel="Ih" ion="hcn" erev="-45.0 mV"/&gt;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bCs/>
          <w:color w:val="B00020"/>
          <w:sz w:val="15"/>
          <w:szCs w:val="15"/>
        </w:rPr>
        <w:t xml:space="preserve">- &lt;channelDensity condDensity="0.0675 mS_per_cm2" id="Im_all" ionChannel="Im" ion="k" erev="-85.0 mV"/&gt;</w:t>
      </w:r>
    </w:p>
    <w:p>
      <w:pPr>
        <w:spacing w:after="0" w:line="240"/>
      </w:pPr>
      <w:r>
        <w:rPr>
          <w:rFonts w:ascii="Consolas" w:cs="Consolas" w:eastAsia="Consolas" w:hAnsi="Consolas"/>
          <w:b/>
          <w:bCs/>
          <w:color w:val="1B7F3B"/>
          <w:sz w:val="15"/>
          <w:szCs w:val="15"/>
        </w:rPr>
        <w:t xml:space="preserve">+ &lt;channelDensity condDensity="0.03375 mS_per_cm2" id="Im_all" ionChannel="Im" ion="k" erev="-85.0 mV"/&gt;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val="false"/>
          <w:bCs w:val="false"/>
          <w:color w:val="333333"/>
          <w:sz w:val="15"/>
          <w:szCs w:val="15"/>
        </w:rPr>
        <w:t xml:space="preserve">&lt;channelDensity condDensity="2.23 mS_per_cm2" id="K_Pst_all" ionChannel="K_Pst" ion="k" erev="-85.0 mV"/&gt;</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120" w:line="300"/>
      </w:pPr>
      <w:r>
        <w:rPr>
          <w:rFonts w:ascii="Calibri" w:cs="Calibri" w:eastAsia="Calibri" w:hAnsi="Calibri"/>
          <w:i/>
          <w:iCs/>
          <w:sz w:val="22"/>
          <w:szCs w:val="22"/>
        </w:rPr>
        <w:t xml:space="preserve">No feature differences exceeded tolerance.</w:t>
      </w:r>
    </w:p>
    <w:p>
      <w:pPr>
        <w:spacing w:after="60" w:line="300"/>
      </w:pPr>
      <w:r>
        <w:rPr>
          <w:rFonts w:ascii="Calibri" w:cs="Calibri" w:eastAsia="Calibri" w:hAnsi="Calibri"/>
          <w:b/>
          <w:bCs/>
          <w:sz w:val="20"/>
          <w:szCs w:val="20"/>
        </w:rPr>
        <w:t xml:space="preserve">Whole-voltage-trace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1872"/>
        <w:gridCol w:w="2434"/>
        <w:gridCol w:w="1030"/>
        <w:gridCol w:w="1030"/>
        <w:gridCol w:w="1123"/>
        <w:gridCol w:w="1122"/>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187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2434"/>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Measure</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123"/>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12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5.773</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3.496</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5.768</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3.496</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h/4</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5.765</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3.496</w:t>
            </w:r>
          </w:p>
        </w:tc>
      </w:tr>
    </w:tbl>
    <w:p>
      <w:pPr>
        <w:spacing w:after="80"/>
      </w:pPr>
    </w:p>
    <w:p>
      <w:pPr>
        <w:spacing w:after="60" w:before="12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48075"/>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120" w:line="300"/>
      </w:pPr>
      <w:r>
        <w:rPr>
          <w:rFonts w:ascii="Calibri" w:cs="Calibri" w:eastAsia="Calibri" w:hAnsi="Calibri"/>
          <w:b/>
          <w:bCs/>
          <w:color w:val="1F4E79"/>
          <w:sz w:val="22"/>
          <w:szCs w:val="22"/>
        </w:rPr>
        <w:t xml:space="preserve">→ Record your answers in row 2 of the answer sheet.</w:t>
      </w:r>
    </w:p>
    <w:p>
      <w:r>
        <w:br w:type="page"/>
      </w:r>
    </w:p>
    <w:p>
      <w:pPr>
        <w:pStyle w:val="Heading1"/>
        <w:spacing w:after="160" w:before="240"/>
      </w:pPr>
      <w:r>
        <w:rPr>
          <w:rFonts w:ascii="Calibri" w:cs="Calibri" w:eastAsia="Calibri" w:hAnsi="Calibri"/>
          <w:b/>
          <w:bCs/>
          <w:sz w:val="30"/>
          <w:szCs w:val="30"/>
        </w:rPr>
        <w:t xml:space="preserve">Fault 3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m-scale_gate_time_constant-02eb4e0b90</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key fault (headline claim) + random sample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Hay et al. 2011 layer-5 pyramidal cell (soma only) (hay2011_soma)</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scale_gate_time_constant: make one channel gate open and close faster or slower (scale its time constant); factor 1.25</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mild</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ok</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6_silent_under_canonical: behaviour changed, but the canonical test missed it (another protocol caught it)</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P05_long_step</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neuroConstruct/generatedNeuroML2/Ca_HVA.channel.nml</w:t>
      </w:r>
    </w:p>
    <w:p>
      <w:pPr>
        <w:spacing w:after="0" w:line="240"/>
      </w:pPr>
      <w:r>
        <w:rPr>
          <w:rFonts w:ascii="Consolas" w:cs="Consolas" w:eastAsia="Consolas" w:hAnsi="Consolas"/>
          <w:b w:val="false"/>
          <w:bCs w:val="false"/>
          <w:color w:val="777777"/>
          <w:sz w:val="15"/>
          <w:szCs w:val="15"/>
        </w:rPr>
        <w:t xml:space="preserve">@@ -36,6 +36,6 @@</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val="false"/>
          <w:bCs w:val="false"/>
          <w:color w:val="333333"/>
          <w:sz w:val="15"/>
          <w:szCs w:val="15"/>
        </w:rPr>
        <w:t xml:space="preserve">&lt;gate id="m" type="gateHHrates" instances="2"&gt;</w:t>
      </w:r>
    </w:p>
    <w:p>
      <w:pPr>
        <w:spacing w:after="0" w:line="240"/>
      </w:pPr>
      <w:r>
        <w:rPr>
          <w:rFonts w:ascii="Consolas" w:cs="Consolas" w:eastAsia="Consolas" w:hAnsi="Consolas"/>
          <w:b/>
          <w:bCs/>
          <w:color w:val="B00020"/>
          <w:sz w:val="15"/>
          <w:szCs w:val="15"/>
        </w:rPr>
        <w:t xml:space="preserve">- &lt;forwardRate type="HHExpLinearRate" rate="0.209per_ms" scale="3.8mV" midpoint="-27mV"/&gt;</w:t>
      </w:r>
    </w:p>
    <w:p>
      <w:pPr>
        <w:spacing w:after="0" w:line="240"/>
      </w:pPr>
      <w:r>
        <w:rPr>
          <w:rFonts w:ascii="Consolas" w:cs="Consolas" w:eastAsia="Consolas" w:hAnsi="Consolas"/>
          <w:b/>
          <w:bCs/>
          <w:color w:val="B00020"/>
          <w:sz w:val="15"/>
          <w:szCs w:val="15"/>
        </w:rPr>
        <w:t xml:space="preserve">- &lt;reverseRate type="HHExpRate" rate="0.94per_ms" scale="-17mV" midpoint="-75mV"/&gt;</w:t>
      </w:r>
    </w:p>
    <w:p>
      <w:pPr>
        <w:spacing w:after="0" w:line="240"/>
      </w:pPr>
      <w:r>
        <w:rPr>
          <w:rFonts w:ascii="Consolas" w:cs="Consolas" w:eastAsia="Consolas" w:hAnsi="Consolas"/>
          <w:b/>
          <w:bCs/>
          <w:color w:val="1B7F3B"/>
          <w:sz w:val="15"/>
          <w:szCs w:val="15"/>
        </w:rPr>
        <w:t xml:space="preserve">+ &lt;forwardRate type="HHExpLinearRate" rate="0.26125per_ms" scale="3.8mV" midpoint="-27mV"/&gt;</w:t>
      </w:r>
    </w:p>
    <w:p>
      <w:pPr>
        <w:spacing w:after="0" w:line="240"/>
      </w:pPr>
      <w:r>
        <w:rPr>
          <w:rFonts w:ascii="Consolas" w:cs="Consolas" w:eastAsia="Consolas" w:hAnsi="Consolas"/>
          <w:b/>
          <w:bCs/>
          <w:color w:val="1B7F3B"/>
          <w:sz w:val="15"/>
          <w:szCs w:val="15"/>
        </w:rPr>
        <w:t xml:space="preserve">+ &lt;reverseRate type="HHExpRate" rate="1.175per_ms" scale="-17mV" midpoint="-75mV"/&gt;</w:t>
      </w:r>
    </w:p>
    <w:p>
      <w:pPr>
        <w:spacing w:after="0" w:line="240"/>
      </w:pPr>
      <w:r>
        <w:rPr>
          <w:rFonts w:ascii="Consolas" w:cs="Consolas" w:eastAsia="Consolas" w:hAnsi="Consolas"/>
          <w:b w:val="false"/>
          <w:bCs w:val="false"/>
          <w:color w:val="333333"/>
          <w:sz w:val="15"/>
          <w:szCs w:val="15"/>
        </w:rPr>
        <w:t xml:space="preserve">&lt;/gate&gt;</w:t>
      </w:r>
    </w:p>
    <w:p>
      <w:pPr>
        <w:spacing w:after="0" w:line="240"/>
      </w:pPr>
      <w:r>
        <w:rPr>
          <w:rFonts w:ascii="Consolas" w:cs="Consolas" w:eastAsia="Consolas" w:hAnsi="Consolas"/>
          <w:b w:val="false"/>
          <w:bCs w:val="false"/>
          <w:color w:val="333333"/>
          <w:sz w:val="15"/>
          <w:szCs w:val="15"/>
        </w:rPr>
        <w:t xml:space="preserve"> </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60" w:line="300"/>
      </w:pPr>
      <w:r>
        <w:rPr>
          <w:rFonts w:ascii="Calibri" w:cs="Calibri" w:eastAsia="Calibri" w:hAnsi="Calibri"/>
          <w:b/>
          <w:bCs/>
          <w:sz w:val="20"/>
          <w:szCs w:val="20"/>
        </w:rPr>
        <w:t xml:space="preserve">Feature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1685"/>
        <w:gridCol w:w="1217"/>
        <w:gridCol w:w="1217"/>
        <w:gridCol w:w="1217"/>
        <w:gridCol w:w="1216"/>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205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1685"/>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Feature</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216"/>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153.4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10.44</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3.03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154.4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10.38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3.03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bl>
    <w:p>
      <w:pPr>
        <w:spacing w:after="80"/>
      </w:pPr>
    </w:p>
    <w:p>
      <w:pPr>
        <w:spacing w:after="60" w:line="300"/>
      </w:pPr>
      <w:r>
        <w:rPr>
          <w:rFonts w:ascii="Calibri" w:cs="Calibri" w:eastAsia="Calibri" w:hAnsi="Calibri"/>
          <w:b/>
          <w:bCs/>
          <w:sz w:val="20"/>
          <w:szCs w:val="20"/>
        </w:rPr>
        <w:t xml:space="preserve">Whole-voltage-trace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1872"/>
        <w:gridCol w:w="2434"/>
        <w:gridCol w:w="1030"/>
        <w:gridCol w:w="1030"/>
        <w:gridCol w:w="1123"/>
        <w:gridCol w:w="1122"/>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187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2434"/>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Measure</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123"/>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12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13.8</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3.955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13.59</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3.955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h/4</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h/4</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13.5</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3.955</w:t>
            </w:r>
          </w:p>
        </w:tc>
      </w:tr>
    </w:tbl>
    <w:p>
      <w:pPr>
        <w:spacing w:after="80"/>
      </w:pPr>
    </w:p>
    <w:p>
      <w:pPr>
        <w:spacing w:after="60" w:before="12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48075"/>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120" w:line="300"/>
      </w:pPr>
      <w:r>
        <w:rPr>
          <w:rFonts w:ascii="Calibri" w:cs="Calibri" w:eastAsia="Calibri" w:hAnsi="Calibri"/>
          <w:b/>
          <w:bCs/>
          <w:color w:val="1F4E79"/>
          <w:sz w:val="22"/>
          <w:szCs w:val="22"/>
        </w:rPr>
        <w:t xml:space="preserve">→ Record your answers in row 3 of the answer sheet.</w:t>
      </w:r>
    </w:p>
    <w:p>
      <w:r>
        <w:br w:type="page"/>
      </w:r>
    </w:p>
    <w:p>
      <w:pPr>
        <w:pStyle w:val="Heading1"/>
        <w:spacing w:after="160" w:before="240"/>
      </w:pPr>
      <w:r>
        <w:rPr>
          <w:rFonts w:ascii="Calibri" w:cs="Calibri" w:eastAsia="Calibri" w:hAnsi="Calibri"/>
          <w:b/>
          <w:bCs/>
          <w:sz w:val="30"/>
          <w:szCs w:val="30"/>
        </w:rPr>
        <w:t xml:space="preserve">Fault 4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m-scale_gate_time_constant-31e82d8467</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key fault (headline claim)</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Migliore et al. 2005 hippocampal CA1 pyramidal cell (soma only) (migliore2005_ca1_soma)</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scale_gate_time_constant: make one channel gate open and close faster or slower (scale its time constant); factor 0.8</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mild</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ok</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4_equivalent_within_tested_domain: no reproducible change in any summary feature (behaviour looks unchanged)</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nothing</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neuroConstruct/generatedNeuroML2/kad.channel.nml</w:t>
      </w:r>
    </w:p>
    <w:p>
      <w:pPr>
        <w:spacing w:after="0" w:line="240"/>
      </w:pPr>
      <w:r>
        <w:rPr>
          <w:rFonts w:ascii="Consolas" w:cs="Consolas" w:eastAsia="Consolas" w:hAnsi="Consolas"/>
          <w:b w:val="false"/>
          <w:bCs w:val="false"/>
          <w:color w:val="777777"/>
          <w:sz w:val="15"/>
          <w:szCs w:val="15"/>
        </w:rPr>
        <w:t xml:space="preserve">@@ -40,5 +40,5 @@</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val="false"/>
          <w:bCs w:val="false"/>
          <w:color w:val="333333"/>
          <w:sz w:val="15"/>
          <w:szCs w:val="15"/>
        </w:rPr>
        <w:t xml:space="preserve">&lt;gate id="l" type="gateHHtauInf" instances="1"&gt;</w:t>
      </w:r>
    </w:p>
    <w:p>
      <w:pPr>
        <w:spacing w:after="0" w:line="240"/>
      </w:pPr>
      <w:r>
        <w:rPr>
          <w:rFonts w:ascii="Consolas" w:cs="Consolas" w:eastAsia="Consolas" w:hAnsi="Consolas"/>
          <w:b/>
          <w:bCs/>
          <w:color w:val="B00020"/>
          <w:sz w:val="15"/>
          <w:szCs w:val="15"/>
        </w:rPr>
        <w:t xml:space="preserve">- &lt;q10Settings type="q10Fixed" fixedQ10="1"/&gt;</w:t>
      </w:r>
    </w:p>
    <w:p>
      <w:pPr>
        <w:spacing w:after="0" w:line="240"/>
      </w:pPr>
      <w:r>
        <w:rPr>
          <w:rFonts w:ascii="Consolas" w:cs="Consolas" w:eastAsia="Consolas" w:hAnsi="Consolas"/>
          <w:b/>
          <w:bCs/>
          <w:color w:val="1B7F3B"/>
          <w:sz w:val="15"/>
          <w:szCs w:val="15"/>
        </w:rPr>
        <w:t xml:space="preserve">+ &lt;q10Settings type="q10Fixed" fixedQ10="0.8"/&gt;</w:t>
      </w:r>
    </w:p>
    <w:p>
      <w:pPr>
        <w:spacing w:after="0" w:line="240"/>
      </w:pPr>
      <w:r>
        <w:rPr>
          <w:rFonts w:ascii="Consolas" w:cs="Consolas" w:eastAsia="Consolas" w:hAnsi="Consolas"/>
          <w:b w:val="false"/>
          <w:bCs w:val="false"/>
          <w:color w:val="333333"/>
          <w:sz w:val="15"/>
          <w:szCs w:val="15"/>
        </w:rPr>
        <w:t xml:space="preserve">&lt;timeCourse type="kad_l_tau_tau"/&gt;</w:t>
      </w:r>
    </w:p>
    <w:p>
      <w:pPr>
        <w:spacing w:after="0" w:line="240"/>
      </w:pPr>
      <w:r>
        <w:rPr>
          <w:rFonts w:ascii="Consolas" w:cs="Consolas" w:eastAsia="Consolas" w:hAnsi="Consolas"/>
          <w:b w:val="false"/>
          <w:bCs w:val="false"/>
          <w:color w:val="333333"/>
          <w:sz w:val="15"/>
          <w:szCs w:val="15"/>
        </w:rPr>
        <w:t xml:space="preserve">&lt;steadyState type="kad_l_inf_inf"/&gt;</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120" w:line="300"/>
      </w:pPr>
      <w:r>
        <w:rPr>
          <w:rFonts w:ascii="Calibri" w:cs="Calibri" w:eastAsia="Calibri" w:hAnsi="Calibri"/>
          <w:i/>
          <w:iCs/>
          <w:sz w:val="22"/>
          <w:szCs w:val="22"/>
        </w:rPr>
        <w:t xml:space="preserve">No feature differences exceeded tolerance.</w:t>
      </w:r>
    </w:p>
    <w:p>
      <w:pPr>
        <w:spacing w:after="60" w:line="300"/>
      </w:pPr>
      <w:r>
        <w:rPr>
          <w:rFonts w:ascii="Calibri" w:cs="Calibri" w:eastAsia="Calibri" w:hAnsi="Calibri"/>
          <w:b/>
          <w:bCs/>
          <w:sz w:val="20"/>
          <w:szCs w:val="20"/>
        </w:rPr>
        <w:t xml:space="preserve">Whole-voltage-trace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1872"/>
        <w:gridCol w:w="2434"/>
        <w:gridCol w:w="1030"/>
        <w:gridCol w:w="1030"/>
        <w:gridCol w:w="1123"/>
        <w:gridCol w:w="1122"/>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187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2434"/>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Measure</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123"/>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12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12.83</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12.83</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8.749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2.581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0.5184</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13.69</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4.506</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13.15</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13.15</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6.268</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2.402</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0.5781</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12.8</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12.8</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8.749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2.581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0.5184</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13.72</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4.506</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13.11</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13.11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6.268</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2.398</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0.5781</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h/4</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12.78</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12.78</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8.749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h/4</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2.582</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0.5184</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h/4</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13.74</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4.506</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h/4</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13.09</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13.09</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6.268</w:t>
            </w:r>
          </w:p>
        </w:tc>
      </w:tr>
    </w:tbl>
    <w:p>
      <w:pPr>
        <w:spacing w:after="120" w:line="300"/>
      </w:pPr>
      <w:r>
        <w:rPr>
          <w:rFonts w:ascii="Calibri" w:cs="Calibri" w:eastAsia="Calibri" w:hAnsi="Calibri"/>
          <w:i/>
          <w:iCs/>
          <w:sz w:val="17"/>
          <w:szCs w:val="17"/>
        </w:rPr>
        <w:t xml:space="preserve">(1 more rows not shown)</w:t>
      </w:r>
    </w:p>
    <w:p>
      <w:pPr>
        <w:spacing w:after="80"/>
      </w:pPr>
    </w:p>
    <w:p>
      <w:pPr>
        <w:spacing w:after="60" w:before="12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48075"/>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120" w:line="300"/>
      </w:pPr>
      <w:r>
        <w:rPr>
          <w:rFonts w:ascii="Calibri" w:cs="Calibri" w:eastAsia="Calibri" w:hAnsi="Calibri"/>
          <w:b/>
          <w:bCs/>
          <w:color w:val="1F4E79"/>
          <w:sz w:val="22"/>
          <w:szCs w:val="22"/>
        </w:rPr>
        <w:t xml:space="preserve">→ Record your answers in row 4 of the answer sheet.</w:t>
      </w:r>
    </w:p>
    <w:p>
      <w:r>
        <w:br w:type="page"/>
      </w:r>
    </w:p>
    <w:p>
      <w:pPr>
        <w:pStyle w:val="Heading1"/>
        <w:spacing w:after="160" w:before="240"/>
      </w:pPr>
      <w:r>
        <w:rPr>
          <w:rFonts w:ascii="Calibri" w:cs="Calibri" w:eastAsia="Calibri" w:hAnsi="Calibri"/>
          <w:b/>
          <w:bCs/>
          <w:sz w:val="30"/>
          <w:szCs w:val="30"/>
        </w:rPr>
        <w:t xml:space="preserve">Fault 5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m-scale_gate_time_constant-de97b02e71</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key fault (headline claim)</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Blue Brain Project 2015 cortical cell (soma only) (bbp2015_soma)</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scale_gate_time_constant: make one channel gate open and close faster or slower (scale its time constant); factor 1.25</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mild</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ok</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6_silent_under_canonical: behaviour changed, but the canonical test missed it (another protocol caught it)</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P05_long_step</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NMC/NeuroML2/Ca_HVA.channel.nml</w:t>
      </w:r>
    </w:p>
    <w:p>
      <w:pPr>
        <w:spacing w:after="0" w:line="240"/>
      </w:pPr>
      <w:r>
        <w:rPr>
          <w:rFonts w:ascii="Consolas" w:cs="Consolas" w:eastAsia="Consolas" w:hAnsi="Consolas"/>
          <w:b w:val="false"/>
          <w:bCs w:val="false"/>
          <w:color w:val="777777"/>
          <w:sz w:val="15"/>
          <w:szCs w:val="15"/>
        </w:rPr>
        <w:t xml:space="preserve">@@ -36,6 +36,6 @@</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val="false"/>
          <w:bCs w:val="false"/>
          <w:color w:val="333333"/>
          <w:sz w:val="15"/>
          <w:szCs w:val="15"/>
        </w:rPr>
        <w:t xml:space="preserve">&lt;gate id="m" type="gateHHrates" instances="2"&gt;</w:t>
      </w:r>
    </w:p>
    <w:p>
      <w:pPr>
        <w:spacing w:after="0" w:line="240"/>
      </w:pPr>
      <w:r>
        <w:rPr>
          <w:rFonts w:ascii="Consolas" w:cs="Consolas" w:eastAsia="Consolas" w:hAnsi="Consolas"/>
          <w:b/>
          <w:bCs/>
          <w:color w:val="B00020"/>
          <w:sz w:val="15"/>
          <w:szCs w:val="15"/>
        </w:rPr>
        <w:t xml:space="preserve">- &lt;forwardRate type="HHExpLinearRate" rate="0.209per_ms" scale="3.8mV" midpoint="-27mV"/&gt;</w:t>
      </w:r>
    </w:p>
    <w:p>
      <w:pPr>
        <w:spacing w:after="0" w:line="240"/>
      </w:pPr>
      <w:r>
        <w:rPr>
          <w:rFonts w:ascii="Consolas" w:cs="Consolas" w:eastAsia="Consolas" w:hAnsi="Consolas"/>
          <w:b/>
          <w:bCs/>
          <w:color w:val="B00020"/>
          <w:sz w:val="15"/>
          <w:szCs w:val="15"/>
        </w:rPr>
        <w:t xml:space="preserve">- &lt;reverseRate type="HHExpRate" rate="0.94per_ms" scale="-17mV" midpoint="-75mV"/&gt;</w:t>
      </w:r>
    </w:p>
    <w:p>
      <w:pPr>
        <w:spacing w:after="0" w:line="240"/>
      </w:pPr>
      <w:r>
        <w:rPr>
          <w:rFonts w:ascii="Consolas" w:cs="Consolas" w:eastAsia="Consolas" w:hAnsi="Consolas"/>
          <w:b/>
          <w:bCs/>
          <w:color w:val="1B7F3B"/>
          <w:sz w:val="15"/>
          <w:szCs w:val="15"/>
        </w:rPr>
        <w:t xml:space="preserve">+ &lt;forwardRate type="HHExpLinearRate" rate="0.26125per_ms" scale="3.8mV" midpoint="-27mV"/&gt;</w:t>
      </w:r>
    </w:p>
    <w:p>
      <w:pPr>
        <w:spacing w:after="0" w:line="240"/>
      </w:pPr>
      <w:r>
        <w:rPr>
          <w:rFonts w:ascii="Consolas" w:cs="Consolas" w:eastAsia="Consolas" w:hAnsi="Consolas"/>
          <w:b/>
          <w:bCs/>
          <w:color w:val="1B7F3B"/>
          <w:sz w:val="15"/>
          <w:szCs w:val="15"/>
        </w:rPr>
        <w:t xml:space="preserve">+ &lt;reverseRate type="HHExpRate" rate="1.175per_ms" scale="-17mV" midpoint="-75mV"/&gt;</w:t>
      </w:r>
    </w:p>
    <w:p>
      <w:pPr>
        <w:spacing w:after="0" w:line="240"/>
      </w:pPr>
      <w:r>
        <w:rPr>
          <w:rFonts w:ascii="Consolas" w:cs="Consolas" w:eastAsia="Consolas" w:hAnsi="Consolas"/>
          <w:b w:val="false"/>
          <w:bCs w:val="false"/>
          <w:color w:val="333333"/>
          <w:sz w:val="15"/>
          <w:szCs w:val="15"/>
        </w:rPr>
        <w:t xml:space="preserve">&lt;/gate&gt;</w:t>
      </w:r>
    </w:p>
    <w:p>
      <w:pPr>
        <w:spacing w:after="0" w:line="240"/>
      </w:pPr>
      <w:r>
        <w:rPr>
          <w:rFonts w:ascii="Consolas" w:cs="Consolas" w:eastAsia="Consolas" w:hAnsi="Consolas"/>
          <w:b w:val="false"/>
          <w:bCs w:val="false"/>
          <w:color w:val="333333"/>
          <w:sz w:val="15"/>
          <w:szCs w:val="15"/>
        </w:rPr>
        <w:t xml:space="preserve"> </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60" w:line="300"/>
      </w:pPr>
      <w:r>
        <w:rPr>
          <w:rFonts w:ascii="Calibri" w:cs="Calibri" w:eastAsia="Calibri" w:hAnsi="Calibri"/>
          <w:b/>
          <w:bCs/>
          <w:sz w:val="20"/>
          <w:szCs w:val="20"/>
        </w:rPr>
        <w:t xml:space="preserve">Feature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1685"/>
        <w:gridCol w:w="1217"/>
        <w:gridCol w:w="1217"/>
        <w:gridCol w:w="1217"/>
        <w:gridCol w:w="1216"/>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205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1685"/>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Feature</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216"/>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118.7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127.3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8.59</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2.373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118.9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127.4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8.52</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2.373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bl>
    <w:p>
      <w:pPr>
        <w:spacing w:after="80"/>
      </w:pPr>
    </w:p>
    <w:p>
      <w:pPr>
        <w:spacing w:after="60" w:line="300"/>
      </w:pPr>
      <w:r>
        <w:rPr>
          <w:rFonts w:ascii="Calibri" w:cs="Calibri" w:eastAsia="Calibri" w:hAnsi="Calibri"/>
          <w:b/>
          <w:bCs/>
          <w:sz w:val="20"/>
          <w:szCs w:val="20"/>
        </w:rPr>
        <w:t xml:space="preserve">Whole-voltage-trace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1872"/>
        <w:gridCol w:w="2434"/>
        <w:gridCol w:w="1030"/>
        <w:gridCol w:w="1030"/>
        <w:gridCol w:w="1123"/>
        <w:gridCol w:w="1122"/>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187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2434"/>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Measure</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123"/>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12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8.159</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2.334</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8.087</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2.334</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h/4</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h/4</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8.052</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2.334</w:t>
            </w:r>
          </w:p>
        </w:tc>
      </w:tr>
    </w:tbl>
    <w:p>
      <w:pPr>
        <w:spacing w:after="80"/>
      </w:pPr>
    </w:p>
    <w:p>
      <w:pPr>
        <w:spacing w:after="60" w:before="12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648075"/>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120" w:line="300"/>
      </w:pPr>
      <w:r>
        <w:rPr>
          <w:rFonts w:ascii="Calibri" w:cs="Calibri" w:eastAsia="Calibri" w:hAnsi="Calibri"/>
          <w:b/>
          <w:bCs/>
          <w:color w:val="1F4E79"/>
          <w:sz w:val="22"/>
          <w:szCs w:val="22"/>
        </w:rPr>
        <w:t xml:space="preserve">→ Record your answers in row 5 of the answer sheet.</w:t>
      </w:r>
    </w:p>
    <w:p>
      <w:r>
        <w:br w:type="page"/>
      </w:r>
    </w:p>
    <w:p>
      <w:pPr>
        <w:pStyle w:val="Heading1"/>
        <w:spacing w:after="160" w:before="240"/>
      </w:pPr>
      <w:r>
        <w:rPr>
          <w:rFonts w:ascii="Calibri" w:cs="Calibri" w:eastAsia="Calibri" w:hAnsi="Calibri"/>
          <w:b/>
          <w:bCs/>
          <w:sz w:val="30"/>
          <w:szCs w:val="30"/>
        </w:rPr>
        <w:t xml:space="preserve">Fault 6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m-shift_reversal-e5f14f8fb3</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key fault (headline claim)</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Hay et al. 2011 layer-5 pyramidal cell (soma only) (hay2011_soma)</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shift_reversal: shift one channel's reversal potential (the voltage its current pushes toward) by a few mV</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strong</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ok</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4_equivalent_within_tested_domain: no reproducible change in any summary feature (behaviour looks unchanged)</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nothing</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neuroConstruct/generatedNeuroML2/Soma_AllCML.cell.nml</w:t>
      </w:r>
    </w:p>
    <w:p>
      <w:pPr>
        <w:spacing w:after="0" w:line="240"/>
      </w:pPr>
      <w:r>
        <w:rPr>
          <w:rFonts w:ascii="Consolas" w:cs="Consolas" w:eastAsia="Consolas" w:hAnsi="Consolas"/>
          <w:b w:val="false"/>
          <w:bCs w:val="false"/>
          <w:color w:val="777777"/>
          <w:sz w:val="15"/>
          <w:szCs w:val="15"/>
        </w:rPr>
        <w:t xml:space="preserve">@@ -65,5 +65,5 @@</w:t>
      </w:r>
    </w:p>
    <w:p>
      <w:pPr>
        <w:spacing w:after="0" w:line="240"/>
      </w:pPr>
      <w:r>
        <w:rPr>
          <w:rFonts w:ascii="Consolas" w:cs="Consolas" w:eastAsia="Consolas" w:hAnsi="Consolas"/>
          <w:b w:val="false"/>
          <w:bCs w:val="false"/>
          <w:color w:val="333333"/>
          <w:sz w:val="15"/>
          <w:szCs w:val="15"/>
        </w:rPr>
        <w:t xml:space="preserve">&lt;channelDensity condDensity="0.2 mS_per_cm2" id="Ih_all" ionChannel="Ih" ion="hcn" erev="-45.0 mV"/&gt;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bCs/>
          <w:color w:val="B00020"/>
          <w:sz w:val="15"/>
          <w:szCs w:val="15"/>
        </w:rPr>
        <w:t xml:space="preserve">- &lt;channelDensity condDensity="0.0675 mS_per_cm2" id="Im_all" ionChannel="Im" ion="k" erev="-85.0 mV"/&gt;</w:t>
      </w:r>
    </w:p>
    <w:p>
      <w:pPr>
        <w:spacing w:after="0" w:line="240"/>
      </w:pPr>
      <w:r>
        <w:rPr>
          <w:rFonts w:ascii="Consolas" w:cs="Consolas" w:eastAsia="Consolas" w:hAnsi="Consolas"/>
          <w:b/>
          <w:bCs/>
          <w:color w:val="1B7F3B"/>
          <w:sz w:val="15"/>
          <w:szCs w:val="15"/>
        </w:rPr>
        <w:t xml:space="preserve">+ &lt;channelDensity condDensity="0.0675 mS_per_cm2" id="Im_all" ionChannel="Im" ion="k" erev="-95.0 mV"/&gt;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val="false"/>
          <w:bCs w:val="false"/>
          <w:color w:val="333333"/>
          <w:sz w:val="15"/>
          <w:szCs w:val="15"/>
        </w:rPr>
        <w:t xml:space="preserve">&lt;channelDensity condDensity="2.23 mS_per_cm2" id="K_Pst_all" ionChannel="K_Pst" ion="k" erev="-85.0 mV"/&gt;</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120" w:line="300"/>
      </w:pPr>
      <w:r>
        <w:rPr>
          <w:rFonts w:ascii="Calibri" w:cs="Calibri" w:eastAsia="Calibri" w:hAnsi="Calibri"/>
          <w:i/>
          <w:iCs/>
          <w:sz w:val="22"/>
          <w:szCs w:val="22"/>
        </w:rPr>
        <w:t xml:space="preserve">No feature differences exceeded tolerance.</w:t>
      </w:r>
    </w:p>
    <w:p>
      <w:pPr>
        <w:spacing w:after="60" w:line="300"/>
      </w:pPr>
      <w:r>
        <w:rPr>
          <w:rFonts w:ascii="Calibri" w:cs="Calibri" w:eastAsia="Calibri" w:hAnsi="Calibri"/>
          <w:b/>
          <w:bCs/>
          <w:sz w:val="20"/>
          <w:szCs w:val="20"/>
        </w:rPr>
        <w:t xml:space="preserve">Whole-voltage-trace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1872"/>
        <w:gridCol w:w="2434"/>
        <w:gridCol w:w="1030"/>
        <w:gridCol w:w="1030"/>
        <w:gridCol w:w="1123"/>
        <w:gridCol w:w="1122"/>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187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2434"/>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Measure</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123"/>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12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4.622</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3.496</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4.635</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3.496</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h/4</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4.642</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3.496</w:t>
            </w:r>
          </w:p>
        </w:tc>
      </w:tr>
    </w:tbl>
    <w:p>
      <w:pPr>
        <w:spacing w:after="80"/>
      </w:pPr>
    </w:p>
    <w:p>
      <w:pPr>
        <w:spacing w:after="60" w:before="12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648075"/>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120" w:line="300"/>
      </w:pPr>
      <w:r>
        <w:rPr>
          <w:rFonts w:ascii="Calibri" w:cs="Calibri" w:eastAsia="Calibri" w:hAnsi="Calibri"/>
          <w:b/>
          <w:bCs/>
          <w:color w:val="1F4E79"/>
          <w:sz w:val="22"/>
          <w:szCs w:val="22"/>
        </w:rPr>
        <w:t xml:space="preserve">→ Record your answers in row 6 of the answer sheet.</w:t>
      </w:r>
    </w:p>
    <w:p>
      <w:r>
        <w:br w:type="page"/>
      </w:r>
    </w:p>
    <w:p>
      <w:pPr>
        <w:pStyle w:val="Heading1"/>
        <w:spacing w:after="160" w:before="240"/>
      </w:pPr>
      <w:r>
        <w:rPr>
          <w:rFonts w:ascii="Calibri" w:cs="Calibri" w:eastAsia="Calibri" w:hAnsi="Calibri"/>
          <w:b/>
          <w:bCs/>
          <w:sz w:val="30"/>
          <w:szCs w:val="30"/>
        </w:rPr>
        <w:t xml:space="preserve">Fault 7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m-duplicate_conductance-49ae908693</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random sample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Smith et al. 2013 layer-2/3 pyramidal cell (one compartment) (smith2013_singlecomp)</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duplicate_conductance: add a second copy of one channel (roughly doubles it)</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not_applicable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ok</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4_equivalent_within_tested_domain: no reproducible change in any summary feature (behaviour looks unchanged)</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nothing</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NeuroML2/singleCompAllChans.cell.nml</w:t>
      </w:r>
    </w:p>
    <w:p>
      <w:pPr>
        <w:spacing w:after="0" w:line="240"/>
      </w:pPr>
      <w:r>
        <w:rPr>
          <w:rFonts w:ascii="Consolas" w:cs="Consolas" w:eastAsia="Consolas" w:hAnsi="Consolas"/>
          <w:b w:val="false"/>
          <w:bCs w:val="false"/>
          <w:color w:val="777777"/>
          <w:sz w:val="15"/>
          <w:szCs w:val="15"/>
        </w:rPr>
        <w:t xml:space="preserve">@@ -47,4 +47,5 @@</w:t>
      </w:r>
    </w:p>
    <w:p>
      <w:pPr>
        <w:spacing w:after="0" w:line="240"/>
      </w:pPr>
      <w:r>
        <w:rPr>
          <w:rFonts w:ascii="Consolas" w:cs="Consolas" w:eastAsia="Consolas" w:hAnsi="Consolas"/>
          <w:b w:val="false"/>
          <w:bCs w:val="false"/>
          <w:color w:val="333333"/>
          <w:sz w:val="15"/>
          <w:szCs w:val="15"/>
        </w:rPr>
        <w:t xml:space="preserve">&lt;channelDensity condDensity="2.2e-4 S_per_cm2" id="km_all" ionChannel="km" ion="k" erev="-90 mV"/&gt;</w:t>
      </w:r>
    </w:p>
    <w:p>
      <w:pPr>
        <w:spacing w:after="0" w:line="240"/>
      </w:pPr>
      <w:r>
        <w:rPr>
          <w:rFonts w:ascii="Consolas" w:cs="Consolas" w:eastAsia="Consolas" w:hAnsi="Consolas"/>
          <w:b w:val="false"/>
          <w:bCs w:val="false"/>
          <w:color w:val="333333"/>
          <w:sz w:val="15"/>
          <w:szCs w:val="15"/>
        </w:rPr>
        <w:t xml:space="preserve">&lt;channelDensity condDensity="0.5e-4 S_per_cm2" id="ca_all" ionChannel="ca" ion="ca" erev="140.0 mV"/&gt;</w:t>
      </w:r>
    </w:p>
    <w:p>
      <w:pPr>
        <w:spacing w:after="0" w:line="240"/>
      </w:pPr>
      <w:r>
        <w:rPr>
          <w:rFonts w:ascii="Consolas" w:cs="Consolas" w:eastAsia="Consolas" w:hAnsi="Consolas"/>
          <w:b/>
          <w:bCs/>
          <w:color w:val="1B7F3B"/>
          <w:sz w:val="15"/>
          <w:szCs w:val="15"/>
        </w:rPr>
        <w:t xml:space="preserve">+ &lt;channelDensity condDensity="0.5e-4 S_per_cm2" id="ca_all_dup" ionChannel="ca" ion="ca" erev="140.0 mV"/&gt;</w:t>
      </w:r>
    </w:p>
    <w:p>
      <w:pPr>
        <w:spacing w:after="0" w:line="240"/>
      </w:pPr>
      <w:r>
        <w:rPr>
          <w:rFonts w:ascii="Consolas" w:cs="Consolas" w:eastAsia="Consolas" w:hAnsi="Consolas"/>
          <w:b w:val="false"/>
          <w:bCs w:val="false"/>
          <w:color w:val="333333"/>
          <w:sz w:val="15"/>
          <w:szCs w:val="15"/>
        </w:rPr>
        <w:t xml:space="preserve">&lt;channelDensity condDensity="3.0e-4 S_per_cm2" id="kca_all" ionChannel="kca" ion="k" erev="-90 mV"/&gt;</w:t>
      </w:r>
    </w:p>
    <w:p>
      <w:pPr>
        <w:spacing w:after="0" w:line="240"/>
      </w:pPr>
      <w:r>
        <w:rPr>
          <w:rFonts w:ascii="Consolas" w:cs="Consolas" w:eastAsia="Consolas" w:hAnsi="Consolas"/>
          <w:b w:val="false"/>
          <w:bCs w:val="false"/>
          <w:color w:val="333333"/>
          <w:sz w:val="15"/>
          <w:szCs w:val="15"/>
        </w:rPr>
        <w:t xml:space="preserve">&lt;channelDensity condDensity="0.0003 S_per_cm2" id="it_all" ionChannel="it" ion="ca" erev="140.0 mV"/&gt;</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120" w:line="300"/>
      </w:pPr>
      <w:r>
        <w:rPr>
          <w:rFonts w:ascii="Calibri" w:cs="Calibri" w:eastAsia="Calibri" w:hAnsi="Calibri"/>
          <w:i/>
          <w:iCs/>
          <w:sz w:val="22"/>
          <w:szCs w:val="22"/>
        </w:rPr>
        <w:t xml:space="preserve">No feature differences exceeded tolerance.</w:t>
      </w:r>
    </w:p>
    <w:p>
      <w:pPr>
        <w:spacing w:after="60" w:before="120"/>
        <w:jc w:val="center"/>
      </w:pPr>
      <w:r>
        <w:drawing>
          <wp:inline distT="0" distB="0" distL="0" distR="0">
            <wp:extent cx="5715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828800"/>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120" w:line="300"/>
      </w:pPr>
      <w:r>
        <w:rPr>
          <w:rFonts w:ascii="Calibri" w:cs="Calibri" w:eastAsia="Calibri" w:hAnsi="Calibri"/>
          <w:b/>
          <w:bCs/>
          <w:color w:val="1F4E79"/>
          <w:sz w:val="22"/>
          <w:szCs w:val="22"/>
        </w:rPr>
        <w:t xml:space="preserve">→ Record your answers in row 7 of the answer sheet.</w:t>
      </w:r>
    </w:p>
    <w:p>
      <w:r>
        <w:br w:type="page"/>
      </w:r>
    </w:p>
    <w:p>
      <w:pPr>
        <w:pStyle w:val="Heading1"/>
        <w:spacing w:after="160" w:before="240"/>
      </w:pPr>
      <w:r>
        <w:rPr>
          <w:rFonts w:ascii="Calibri" w:cs="Calibri" w:eastAsia="Calibri" w:hAnsi="Calibri"/>
          <w:b/>
          <w:bCs/>
          <w:sz w:val="30"/>
          <w:szCs w:val="30"/>
        </w:rPr>
        <w:t xml:space="preserve">Fault 8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m-duplicate_conductance-f1055b2803</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random sample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Migliore et al. 2005 hippocampal CA1 pyramidal cell (soma only) (migliore2005_ca1_soma)</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duplicate_conductance: add a second copy of one channel (roughly doubles it)</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not_applicable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ok</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5_non_equivalent: behaviour changed, and the canonical test caught it</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P00_canonical, P03_rheobase, P04_step_2x, P05_long_step, P06_ramp, P09_short_pulse</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neuroConstruct/generatedNeuroML2/SomaOnly_allCml.cell.nml</w:t>
      </w:r>
    </w:p>
    <w:p>
      <w:pPr>
        <w:spacing w:after="0" w:line="240"/>
      </w:pPr>
      <w:r>
        <w:rPr>
          <w:rFonts w:ascii="Consolas" w:cs="Consolas" w:eastAsia="Consolas" w:hAnsi="Consolas"/>
          <w:b w:val="false"/>
          <w:bCs w:val="false"/>
          <w:color w:val="777777"/>
          <w:sz w:val="15"/>
          <w:szCs w:val="15"/>
        </w:rPr>
        <w:t xml:space="preserve">@@ -77,4 +77,6 @@</w:t>
      </w:r>
    </w:p>
    <w:p>
      <w:pPr>
        <w:spacing w:after="0" w:line="240"/>
      </w:pPr>
      <w:r>
        <w:rPr>
          <w:rFonts w:ascii="Consolas" w:cs="Consolas" w:eastAsia="Consolas" w:hAnsi="Consolas"/>
          <w:b w:val="false"/>
          <w:bCs w:val="false"/>
          <w:color w:val="333333"/>
          <w:sz w:val="15"/>
          <w:szCs w:val="15"/>
        </w:rPr>
        <w:t xml:space="preserve">&lt;channelDensity condDensity="10.0 mS_per_cm2" id="kdr_all" ionChannel="kdr" ion="k" erev="-90.0 mV"/&gt;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bCs/>
          <w:color w:val="1B7F3B"/>
          <w:sz w:val="15"/>
          <w:szCs w:val="15"/>
        </w:rPr>
        <w:t xml:space="preserve">+ &lt;channelDensity condDensity="10.0 mS_per_cm2" id="kdr_all_dup" ionChannel="kdr" ion="k" erev="-90.0 mV"/&gt;</w:t>
      </w:r>
    </w:p>
    <w:p>
      <w:pPr>
        <w:spacing w:after="0" w:line="240"/>
      </w:pPr>
      <w:r>
        <w:rPr>
          <w:rFonts w:ascii="Consolas" w:cs="Consolas" w:eastAsia="Consolas" w:hAnsi="Consolas"/>
          <w:b/>
          <w:bCs/>
          <w:color w:val="1B7F3B"/>
          <w:sz w:val="15"/>
          <w:szCs w:val="15"/>
        </w:rPr>
        <w:t xml:space="preserve">+ </w:t>
      </w:r>
    </w:p>
    <w:p>
      <w:pPr>
        <w:spacing w:after="0" w:line="240"/>
      </w:pPr>
      <w:r>
        <w:rPr>
          <w:rFonts w:ascii="Consolas" w:cs="Consolas" w:eastAsia="Consolas" w:hAnsi="Consolas"/>
          <w:b w:val="false"/>
          <w:bCs w:val="false"/>
          <w:color w:val="333333"/>
          <w:sz w:val="15"/>
          <w:szCs w:val="15"/>
        </w:rPr>
        <w:t xml:space="preserve">&lt;channelDensity condDensity="25.0 mS_per_cm2" id="na3_all" ionChannel="na3" ion="na" erev="50.0 mV"/&gt;</w:t>
      </w:r>
    </w:p>
    <w:p>
      <w:pPr>
        <w:spacing w:after="0" w:line="240"/>
      </w:pPr>
      <w:r>
        <w:rPr>
          <w:rFonts w:ascii="Consolas" w:cs="Consolas" w:eastAsia="Consolas" w:hAnsi="Consolas"/>
          <w:b w:val="false"/>
          <w:bCs w:val="false"/>
          <w:color w:val="333333"/>
          <w:sz w:val="15"/>
          <w:szCs w:val="15"/>
        </w:rPr>
        <w:t xml:space="preserve"> </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60" w:line="300"/>
      </w:pPr>
      <w:r>
        <w:rPr>
          <w:rFonts w:ascii="Calibri" w:cs="Calibri" w:eastAsia="Calibri" w:hAnsi="Calibri"/>
          <w:b/>
          <w:bCs/>
          <w:sz w:val="20"/>
          <w:szCs w:val="20"/>
        </w:rPr>
        <w:t xml:space="preserve">Feature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1685"/>
        <w:gridCol w:w="1217"/>
        <w:gridCol w:w="1217"/>
        <w:gridCol w:w="1217"/>
        <w:gridCol w:w="1216"/>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205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1685"/>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Feature</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216"/>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-11.85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-16.48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4.627</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0.5927</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18.33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19.41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P03_rheobase</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rheobase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5.806e-4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6.830e-4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1.025e-4</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6.830e-5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-14.78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-18.77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3.991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0.7388</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16.07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17.58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40.06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41.4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1.34</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0.8012</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-15.07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-18.99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3.914</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0.7537</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23.15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26.93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3.78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51.51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54.38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2.87</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396.2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450.3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54.06</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7.924</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-19.59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3.588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0.8001</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-16.45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4.642</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0.5927</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18.32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19.4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bl>
    <w:p>
      <w:pPr>
        <w:spacing w:after="120" w:line="300"/>
      </w:pPr>
      <w:r>
        <w:rPr>
          <w:rFonts w:ascii="Calibri" w:cs="Calibri" w:eastAsia="Calibri" w:hAnsi="Calibri"/>
          <w:i/>
          <w:iCs/>
          <w:sz w:val="17"/>
          <w:szCs w:val="17"/>
        </w:rPr>
        <w:t xml:space="preserve">(12 more rows not shown)</w:t>
      </w:r>
    </w:p>
    <w:p>
      <w:pPr>
        <w:spacing w:after="80"/>
      </w:pPr>
    </w:p>
    <w:p>
      <w:pPr>
        <w:spacing w:after="60" w:line="300"/>
      </w:pPr>
      <w:r>
        <w:rPr>
          <w:rFonts w:ascii="Calibri" w:cs="Calibri" w:eastAsia="Calibri" w:hAnsi="Calibri"/>
          <w:b/>
          <w:bCs/>
          <w:sz w:val="20"/>
          <w:szCs w:val="20"/>
        </w:rPr>
        <w:t xml:space="preserve">Whole-voltage-trace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1872"/>
        <w:gridCol w:w="2434"/>
        <w:gridCol w:w="1030"/>
        <w:gridCol w:w="1030"/>
        <w:gridCol w:w="1123"/>
        <w:gridCol w:w="1122"/>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187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2434"/>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Measure</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123"/>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12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21.21</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21.21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4.056</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16.81</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16.81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8.749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39</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37</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14.66</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14.66</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6.268</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1.587</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1.587</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1.226</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21.19</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21.19</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4.056</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16.75</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16.75</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8.749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39</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37</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14.61</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14.61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6.268</w:t>
            </w:r>
          </w:p>
        </w:tc>
      </w:tr>
    </w:tbl>
    <w:p>
      <w:pPr>
        <w:spacing w:after="120" w:line="300"/>
      </w:pPr>
      <w:r>
        <w:rPr>
          <w:rFonts w:ascii="Calibri" w:cs="Calibri" w:eastAsia="Calibri" w:hAnsi="Calibri"/>
          <w:i/>
          <w:iCs/>
          <w:sz w:val="17"/>
          <w:szCs w:val="17"/>
        </w:rPr>
        <w:t xml:space="preserve">(2 more rows not shown)</w:t>
      </w:r>
    </w:p>
    <w:p>
      <w:pPr>
        <w:spacing w:after="80"/>
      </w:pPr>
    </w:p>
    <w:p>
      <w:pPr>
        <w:spacing w:after="60" w:before="12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648075"/>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120" w:line="300"/>
      </w:pPr>
      <w:r>
        <w:rPr>
          <w:rFonts w:ascii="Calibri" w:cs="Calibri" w:eastAsia="Calibri" w:hAnsi="Calibri"/>
          <w:b/>
          <w:bCs/>
          <w:color w:val="1F4E79"/>
          <w:sz w:val="22"/>
          <w:szCs w:val="22"/>
        </w:rPr>
        <w:t xml:space="preserve">→ Record your answers in row 8 of the answer sheet.</w:t>
      </w:r>
    </w:p>
    <w:p>
      <w:r>
        <w:br w:type="page"/>
      </w:r>
    </w:p>
    <w:p>
      <w:pPr>
        <w:pStyle w:val="Heading1"/>
        <w:spacing w:after="160" w:before="240"/>
      </w:pPr>
      <w:r>
        <w:rPr>
          <w:rFonts w:ascii="Calibri" w:cs="Calibri" w:eastAsia="Calibri" w:hAnsi="Calibri"/>
          <w:b/>
          <w:bCs/>
          <w:sz w:val="30"/>
          <w:szCs w:val="30"/>
        </w:rPr>
        <w:t xml:space="preserve">Fault 9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m-increase_dt-1086ebecdc</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random sample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Traub et al. 2005 test cell 2 (sodium/potassium channels) (traub2005_testseg2)</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increase_dt: make the simulation time step larger (a numerical stress test, not a model fault); factor 4</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strong</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ok</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6_silent_under_canonical: behaviour changed, but the canonical test missed it (another protocol caught it)</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P04_step_2x, P05_long_step, P09_short_pulse</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neuroConstruct/generatedNeuroML2/LEMS_SomaTest.xml</w:t>
      </w:r>
    </w:p>
    <w:p>
      <w:pPr>
        <w:spacing w:after="0" w:line="240"/>
      </w:pPr>
      <w:r>
        <w:rPr>
          <w:rFonts w:ascii="Consolas" w:cs="Consolas" w:eastAsia="Consolas" w:hAnsi="Consolas"/>
          <w:b w:val="false"/>
          <w:bCs w:val="false"/>
          <w:color w:val="777777"/>
          <w:sz w:val="15"/>
          <w:szCs w:val="15"/>
        </w:rPr>
        <w:t xml:space="preserve">@@ -1,4 +1,3 @@</w:t>
      </w:r>
    </w:p>
    <w:p>
      <w:pPr>
        <w:spacing w:after="0" w:line="240"/>
      </w:pPr>
      <w:r>
        <w:rPr>
          <w:rFonts w:ascii="Consolas" w:cs="Consolas" w:eastAsia="Consolas" w:hAnsi="Consolas"/>
          <w:b/>
          <w:bCs/>
          <w:color w:val="B00020"/>
          <w:sz w:val="15"/>
          <w:szCs w:val="15"/>
        </w:rPr>
        <w:t xml:space="preserve">- &lt;Lems xmlns="http://www.neuroml.org/lems/0.7.2" xmlns:xsi="http://www.w3.org/2001/XMLSchema-instance"</w:t>
      </w:r>
    </w:p>
    <w:p>
      <w:pPr>
        <w:spacing w:after="0" w:line="240"/>
      </w:pPr>
      <w:r>
        <w:rPr>
          <w:rFonts w:ascii="Consolas" w:cs="Consolas" w:eastAsia="Consolas" w:hAnsi="Consolas"/>
          <w:b/>
          <w:bCs/>
          <w:color w:val="B00020"/>
          <w:sz w:val="15"/>
          <w:szCs w:val="15"/>
        </w:rPr>
        <w:t xml:space="preserve">- xsi:schemaLocation="http://www.neuroml.org/lems/0.7.2  https://raw.githubusercontent.com/LEMS/LEMS/development/Schemas/LEMS/LEMS_v0.7.2.xsd"&gt;</w:t>
      </w:r>
    </w:p>
    <w:p>
      <w:pPr>
        <w:spacing w:after="0" w:line="240"/>
      </w:pPr>
      <w:r>
        <w:rPr>
          <w:rFonts w:ascii="Consolas" w:cs="Consolas" w:eastAsia="Consolas" w:hAnsi="Consolas"/>
          <w:b/>
          <w:bCs/>
          <w:color w:val="1B7F3B"/>
          <w:sz w:val="15"/>
          <w:szCs w:val="15"/>
        </w:rPr>
        <w:t xml:space="preserve">+ &lt;Lems xmlns="http://www.neuroml.org/lems/0.7.2" xmlns:xsi="http://www.w3.org/2001/XMLSchema-instance" xsi:schemaLocation="http://www.neuroml.org/lems/0.7.2  https://raw.githubusercontent.com/LEMS/LEMS/development/Schemas</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val="false"/>
          <w:bCs w:val="false"/>
          <w:color w:val="333333"/>
          <w:sz w:val="15"/>
          <w:szCs w:val="15"/>
        </w:rPr>
        <w:t xml:space="preserve">&lt;Target component="sim1" reportFile="simulator.props" timesFile="time.dat"/&gt;</w:t>
      </w:r>
    </w:p>
    <w:p>
      <w:pPr>
        <w:spacing w:after="0" w:line="240"/>
      </w:pPr>
      <w:r>
        <w:rPr>
          <w:rFonts w:ascii="Consolas" w:cs="Consolas" w:eastAsia="Consolas" w:hAnsi="Consolas"/>
          <w:b w:val="false"/>
          <w:bCs w:val="false"/>
          <w:color w:val="777777"/>
          <w:sz w:val="15"/>
          <w:szCs w:val="15"/>
        </w:rPr>
        <w:t xml:space="preserve">@@ -38,5 +37,5 @@</w:t>
      </w:r>
    </w:p>
    <w:p>
      <w:pPr>
        <w:spacing w:after="0" w:line="240"/>
      </w:pPr>
      <w:r>
        <w:rPr>
          <w:rFonts w:ascii="Consolas" w:cs="Consolas" w:eastAsia="Consolas" w:hAnsi="Consolas"/>
          <w:b w:val="false"/>
          <w:bCs w:val="false"/>
          <w:color w:val="333333"/>
          <w:sz w:val="15"/>
          <w:szCs w:val="15"/>
        </w:rPr>
        <w:t xml:space="preserve">&lt;!--Note: this could be: Simulation id="sim1" ... , but Component type="Simulation" ...</w:t>
      </w:r>
    </w:p>
    <w:p>
      <w:pPr>
        <w:spacing w:after="0" w:line="240"/>
      </w:pPr>
      <w:r>
        <w:rPr>
          <w:rFonts w:ascii="Consolas" w:cs="Consolas" w:eastAsia="Consolas" w:hAnsi="Consolas"/>
          <w:b w:val="false"/>
          <w:bCs w:val="false"/>
          <w:color w:val="333333"/>
          <w:sz w:val="15"/>
          <w:szCs w:val="15"/>
        </w:rPr>
        <w:t xml:space="preserve">is used to allow validation of this file according to the LEMS schema specified above...--&gt;</w:t>
      </w:r>
    </w:p>
    <w:p>
      <w:pPr>
        <w:spacing w:after="0" w:line="240"/>
      </w:pPr>
      <w:r>
        <w:rPr>
          <w:rFonts w:ascii="Consolas" w:cs="Consolas" w:eastAsia="Consolas" w:hAnsi="Consolas"/>
          <w:b/>
          <w:bCs/>
          <w:color w:val="B00020"/>
          <w:sz w:val="15"/>
          <w:szCs w:val="15"/>
        </w:rPr>
        <w:t xml:space="preserve">- &lt;Component type="Simulation" id="sim1" length="100.0ms" step="0.001ms" target="network_Thalamocortical"&gt;</w:t>
      </w:r>
    </w:p>
    <w:p>
      <w:pPr>
        <w:spacing w:after="0" w:line="240"/>
      </w:pPr>
      <w:r>
        <w:rPr>
          <w:rFonts w:ascii="Consolas" w:cs="Consolas" w:eastAsia="Consolas" w:hAnsi="Consolas"/>
          <w:b/>
          <w:bCs/>
          <w:color w:val="1B7F3B"/>
          <w:sz w:val="15"/>
          <w:szCs w:val="15"/>
        </w:rPr>
        <w:t xml:space="preserve">+ &lt;Component type="Simulation" id="sim1" length="100.0ms" step="0.004ms" target="network_Thalamocortical"&gt;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val="false"/>
          <w:bCs w:val="false"/>
          <w:color w:val="333333"/>
          <w:sz w:val="15"/>
          <w:szCs w:val="15"/>
        </w:rPr>
        <w:t xml:space="preserve">&lt;Display id="CG_tester_v" title="Thalamocortical: TestNML2, CG_tester, VOLTAGE" xmin="-0.010000001" xmax="0.11000001" ymin="-0.104" ymax="0.064" timeScale="1s"&gt;</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60" w:line="300"/>
      </w:pPr>
      <w:r>
        <w:rPr>
          <w:rFonts w:ascii="Calibri" w:cs="Calibri" w:eastAsia="Calibri" w:hAnsi="Calibri"/>
          <w:b/>
          <w:bCs/>
          <w:sz w:val="20"/>
          <w:szCs w:val="20"/>
        </w:rPr>
        <w:t xml:space="preserve">Feature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1685"/>
        <w:gridCol w:w="1217"/>
        <w:gridCol w:w="1217"/>
        <w:gridCol w:w="1217"/>
        <w:gridCol w:w="1216"/>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205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1685"/>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Feature</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216"/>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-5.433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-9.857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4.424</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1.145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ap_amplitude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76.68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79.82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3.13</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1.896</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-5.301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-9.83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4.529</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1.153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ap_amplitude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77.27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80.35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3.078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1.983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-8.488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-11.64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3.149</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1.087</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ap_amplitude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90.84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1.817</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-5.052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-6.419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1.367</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1.145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-4.917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-6.305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1.388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1.153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-8.126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-9.304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1.178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1.087</w:t>
            </w:r>
          </w:p>
        </w:tc>
      </w:tr>
    </w:tbl>
    <w:p>
      <w:pPr>
        <w:spacing w:after="80"/>
      </w:pPr>
    </w:p>
    <w:p>
      <w:pPr>
        <w:spacing w:after="60" w:line="300"/>
      </w:pPr>
      <w:r>
        <w:rPr>
          <w:rFonts w:ascii="Calibri" w:cs="Calibri" w:eastAsia="Calibri" w:hAnsi="Calibri"/>
          <w:b/>
          <w:bCs/>
          <w:sz w:val="20"/>
          <w:szCs w:val="20"/>
        </w:rPr>
        <w:t xml:space="preserve">Whole-voltage-trace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1872"/>
        <w:gridCol w:w="2434"/>
        <w:gridCol w:w="1030"/>
        <w:gridCol w:w="1030"/>
        <w:gridCol w:w="1123"/>
        <w:gridCol w:w="1122"/>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187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2434"/>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Measure</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123"/>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12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7.838</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7.838</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4.39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0.7114</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0.7114</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19</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bl>
    <w:p>
      <w:pPr>
        <w:spacing w:after="80"/>
      </w:pPr>
    </w:p>
    <w:p>
      <w:pPr>
        <w:spacing w:after="60" w:before="12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648075"/>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120" w:line="300"/>
      </w:pPr>
      <w:r>
        <w:rPr>
          <w:rFonts w:ascii="Calibri" w:cs="Calibri" w:eastAsia="Calibri" w:hAnsi="Calibri"/>
          <w:b/>
          <w:bCs/>
          <w:color w:val="1F4E79"/>
          <w:sz w:val="22"/>
          <w:szCs w:val="22"/>
        </w:rPr>
        <w:t xml:space="preserve">→ Record your answers in row 9 of the answer sheet.</w:t>
      </w:r>
    </w:p>
    <w:p>
      <w:r>
        <w:br w:type="page"/>
      </w:r>
    </w:p>
    <w:p>
      <w:pPr>
        <w:pStyle w:val="Heading1"/>
        <w:spacing w:after="160" w:before="240"/>
      </w:pPr>
      <w:r>
        <w:rPr>
          <w:rFonts w:ascii="Calibri" w:cs="Calibri" w:eastAsia="Calibri" w:hAnsi="Calibri"/>
          <w:b/>
          <w:bCs/>
          <w:sz w:val="30"/>
          <w:szCs w:val="30"/>
        </w:rPr>
        <w:t xml:space="preserve">Fault 10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m-increase_dt-9ff98cb7be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random sample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Smith et al. 2013 layer-2/3 pyramidal cell (one compartment) (smith2013_singlecomp)</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increase_dt: make the simulation time step larger (a numerical stress test, not a model fault); factor 4</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strong</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ok</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6_silent_under_canonical: behaviour changed, but the canonical test missed it (another protocol caught it)</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P09_short_pulse</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NeuroML2/LEMS_singleCompAllChans.xml</w:t>
      </w:r>
    </w:p>
    <w:p>
      <w:pPr>
        <w:spacing w:after="0" w:line="240"/>
      </w:pPr>
      <w:r>
        <w:rPr>
          <w:rFonts w:ascii="Consolas" w:cs="Consolas" w:eastAsia="Consolas" w:hAnsi="Consolas"/>
          <w:b w:val="false"/>
          <w:bCs w:val="false"/>
          <w:color w:val="777777"/>
          <w:sz w:val="15"/>
          <w:szCs w:val="15"/>
        </w:rPr>
        <w:t xml:space="preserve">@@ -22,14 +22,14 @@</w:t>
      </w:r>
    </w:p>
    <w:p>
      <w:pPr>
        <w:spacing w:after="0" w:line="240"/>
      </w:pPr>
      <w:r>
        <w:rPr>
          <w:rFonts w:ascii="Consolas" w:cs="Consolas" w:eastAsia="Consolas" w:hAnsi="Consolas"/>
          <w:b w:val="false"/>
          <w:bCs w:val="false"/>
          <w:color w:val="333333"/>
          <w:sz w:val="15"/>
          <w:szCs w:val="15"/>
        </w:rPr>
        <w:t xml:space="preserve">&lt;!--Note: this could be: Simulation id="sim1" ... , but Component type="Simulation" ...</w:t>
      </w:r>
    </w:p>
    <w:p>
      <w:pPr>
        <w:spacing w:after="0" w:line="240"/>
      </w:pPr>
      <w:r>
        <w:rPr>
          <w:rFonts w:ascii="Consolas" w:cs="Consolas" w:eastAsia="Consolas" w:hAnsi="Consolas"/>
          <w:b w:val="false"/>
          <w:bCs w:val="false"/>
          <w:color w:val="333333"/>
          <w:sz w:val="15"/>
          <w:szCs w:val="15"/>
        </w:rPr>
        <w:t xml:space="preserve">is used to allow validation of this file according to the LEMS schema specified above...--&gt;</w:t>
      </w:r>
    </w:p>
    <w:p>
      <w:pPr>
        <w:spacing w:after="0" w:line="240"/>
      </w:pPr>
      <w:r>
        <w:rPr>
          <w:rFonts w:ascii="Consolas" w:cs="Consolas" w:eastAsia="Consolas" w:hAnsi="Consolas"/>
          <w:b/>
          <w:bCs/>
          <w:color w:val="B00020"/>
          <w:sz w:val="15"/>
          <w:szCs w:val="15"/>
        </w:rPr>
        <w:t xml:space="preserve">- &lt;Component type="Simulation" id="sim1" length="600ms" step="0.001 ms" target="net"&gt;</w:t>
      </w:r>
    </w:p>
    <w:p>
      <w:pPr>
        <w:spacing w:after="0" w:line="240"/>
      </w:pPr>
      <w:r>
        <w:rPr>
          <w:rFonts w:ascii="Consolas" w:cs="Consolas" w:eastAsia="Consolas" w:hAnsi="Consolas"/>
          <w:b/>
          <w:bCs/>
          <w:color w:val="1B7F3B"/>
          <w:sz w:val="15"/>
          <w:szCs w:val="15"/>
        </w:rPr>
        <w:t xml:space="preserve">+ &lt;Component type="Simulation" id="sim1" length="600ms" step="0.004 ms" target="net"&gt;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bCs/>
          <w:color w:val="B00020"/>
          <w:sz w:val="15"/>
          <w:szCs w:val="15"/>
        </w:rPr>
        <w:t xml:space="preserve">- &lt;Display id="" title="v"  xmin="0" xmax="600" ymin="-100.0" ymax="100" timeScale="1ms"&gt;</w:t>
      </w:r>
    </w:p>
    <w:p>
      <w:pPr>
        <w:spacing w:after="0" w:line="240"/>
      </w:pPr>
      <w:r>
        <w:rPr>
          <w:rFonts w:ascii="Consolas" w:cs="Consolas" w:eastAsia="Consolas" w:hAnsi="Consolas"/>
          <w:b/>
          <w:bCs/>
          <w:color w:val="1B7F3B"/>
          <w:sz w:val="15"/>
          <w:szCs w:val="15"/>
        </w:rPr>
        <w:t xml:space="preserve">+ &lt;Display id="" title="v" xmin="0" xmax="600" ymin="-100.0" ymax="100" timeScale="1ms"&gt;</w:t>
      </w:r>
    </w:p>
    <w:p>
      <w:pPr>
        <w:spacing w:after="0" w:line="240"/>
      </w:pPr>
      <w:r>
        <w:rPr>
          <w:rFonts w:ascii="Consolas" w:cs="Consolas" w:eastAsia="Consolas" w:hAnsi="Consolas"/>
          <w:b w:val="false"/>
          <w:bCs w:val="false"/>
          <w:color w:val="333333"/>
          <w:sz w:val="15"/>
          <w:szCs w:val="15"/>
        </w:rPr>
        <w:t xml:space="preserve">&lt;Line id="VOLTAGE" timeScale="1ms" quantity="pop0/0/cell/v" scale="1 mV" color="#000000"/&gt;</w:t>
      </w:r>
    </w:p>
    <w:p>
      <w:pPr>
        <w:spacing w:after="0" w:line="240"/>
      </w:pPr>
      <w:r>
        <w:rPr>
          <w:rFonts w:ascii="Consolas" w:cs="Consolas" w:eastAsia="Consolas" w:hAnsi="Consolas"/>
          <w:b w:val="false"/>
          <w:bCs w:val="false"/>
          <w:color w:val="333333"/>
          <w:sz w:val="15"/>
          <w:szCs w:val="15"/>
        </w:rPr>
        <w:t xml:space="preserve">&lt;/Display&gt;</w:t>
      </w:r>
    </w:p>
    <w:p>
      <w:pPr>
        <w:spacing w:after="0" w:line="240"/>
      </w:pPr>
      <w:r>
        <w:rPr>
          <w:rFonts w:ascii="Consolas" w:cs="Consolas" w:eastAsia="Consolas" w:hAnsi="Consolas"/>
          <w:b w:val="false"/>
          <w:bCs w:val="false"/>
          <w:color w:val="333333"/>
          <w:sz w:val="15"/>
          <w:szCs w:val="15"/>
        </w:rPr>
        <w:t xml:space="preserve">&lt;Display id="d2" title="Ca current density (uA_per_cm2)" timeScale="1ms" xmin="0" xmax="600" ymin="0" ymax="3"&gt;</w:t>
      </w:r>
    </w:p>
    <w:p>
      <w:pPr>
        <w:spacing w:after="0" w:line="240"/>
      </w:pPr>
      <w:r>
        <w:rPr>
          <w:rFonts w:ascii="Consolas" w:cs="Consolas" w:eastAsia="Consolas" w:hAnsi="Consolas"/>
          <w:b/>
          <w:bCs/>
          <w:color w:val="B00020"/>
          <w:sz w:val="15"/>
          <w:szCs w:val="15"/>
        </w:rPr>
        <w:t xml:space="preserve">- &lt;Line id="Ca iDensity" quantity="pop0/0/cell/biophys/membraneProperties/ca_all/iDensity" scale="1uA_per_cm2"  color="#00ff00" timeScale="1ms"/&gt;</w:t>
      </w:r>
    </w:p>
    <w:p>
      <w:pPr>
        <w:spacing w:after="0" w:line="240"/>
      </w:pPr>
      <w:r>
        <w:rPr>
          <w:rFonts w:ascii="Consolas" w:cs="Consolas" w:eastAsia="Consolas" w:hAnsi="Consolas"/>
          <w:b/>
          <w:bCs/>
          <w:color w:val="1B7F3B"/>
          <w:sz w:val="15"/>
          <w:szCs w:val="15"/>
        </w:rPr>
        <w:t xml:space="preserve">+ &lt;Line id="Ca iDensity" quantity="pop0/0/cell/biophys/membraneProperties/ca_all/iDensity" scale="1uA_per_cm2" color="#00ff00" timeScale="1ms"/&gt;</w:t>
      </w:r>
    </w:p>
    <w:p>
      <w:pPr>
        <w:spacing w:after="0" w:line="240"/>
      </w:pPr>
      <w:r>
        <w:rPr>
          <w:rFonts w:ascii="Consolas" w:cs="Consolas" w:eastAsia="Consolas" w:hAnsi="Consolas"/>
          <w:b w:val="false"/>
          <w:bCs w:val="false"/>
          <w:color w:val="333333"/>
          <w:sz w:val="15"/>
          <w:szCs w:val="15"/>
        </w:rPr>
        <w:t xml:space="preserve">&lt;/Display&gt;</w:t>
      </w:r>
    </w:p>
    <w:p>
      <w:pPr>
        <w:spacing w:after="0" w:line="240"/>
      </w:pPr>
      <w:r>
        <w:rPr>
          <w:rFonts w:ascii="Consolas" w:cs="Consolas" w:eastAsia="Consolas" w:hAnsi="Consolas"/>
          <w:b w:val="false"/>
          <w:bCs w:val="false"/>
          <w:color w:val="333333"/>
          <w:sz w:val="15"/>
          <w:szCs w:val="15"/>
        </w:rPr>
        <w:t xml:space="preserve">&lt;Display id="d3" title="Internal Ca concentration (mM)" timeScale="1ms" xmin="0" xmax="600" ymin="0" ymax="30"&gt;</w:t>
      </w:r>
    </w:p>
    <w:p>
      <w:pPr>
        <w:spacing w:after="0" w:line="240"/>
      </w:pPr>
      <w:r>
        <w:rPr>
          <w:rFonts w:ascii="Consolas" w:cs="Consolas" w:eastAsia="Consolas" w:hAnsi="Consolas"/>
          <w:b/>
          <w:bCs/>
          <w:color w:val="B00020"/>
          <w:sz w:val="15"/>
          <w:szCs w:val="15"/>
        </w:rPr>
        <w:t xml:space="preserve">- &lt;Line id="caConc" quantity="pop0/0/cell/caConc" scale="1e-6 mM"  color="#ff0000" timeScale="1ms"/&gt;</w:t>
      </w:r>
    </w:p>
    <w:p>
      <w:pPr>
        <w:spacing w:after="0" w:line="240"/>
      </w:pPr>
      <w:r>
        <w:rPr>
          <w:rFonts w:ascii="Consolas" w:cs="Consolas" w:eastAsia="Consolas" w:hAnsi="Consolas"/>
          <w:b/>
          <w:bCs/>
          <w:color w:val="1B7F3B"/>
          <w:sz w:val="15"/>
          <w:szCs w:val="15"/>
        </w:rPr>
        <w:t xml:space="preserve">+ &lt;Line id="caConc" quantity="pop0/0/cell/caConc" scale="1e-6 mM" color="#ff0000" timeScale="1ms"/&gt;</w:t>
      </w:r>
    </w:p>
    <w:p>
      <w:pPr>
        <w:spacing w:after="0" w:line="240"/>
      </w:pPr>
      <w:r>
        <w:rPr>
          <w:rFonts w:ascii="Consolas" w:cs="Consolas" w:eastAsia="Consolas" w:hAnsi="Consolas"/>
          <w:b w:val="false"/>
          <w:bCs w:val="false"/>
          <w:color w:val="333333"/>
          <w:sz w:val="15"/>
          <w:szCs w:val="15"/>
        </w:rPr>
        <w:t xml:space="preserve">&lt;/Display&gt;</w:t>
      </w:r>
    </w:p>
    <w:p>
      <w:pPr>
        <w:spacing w:after="0" w:line="240"/>
      </w:pPr>
      <w:r>
        <w:rPr>
          <w:rFonts w:ascii="Consolas" w:cs="Consolas" w:eastAsia="Consolas" w:hAnsi="Consolas"/>
          <w:b w:val="false"/>
          <w:bCs w:val="false"/>
          <w:color w:val="333333"/>
          <w:sz w:val="15"/>
          <w:szCs w:val="15"/>
        </w:rPr>
        <w:t xml:space="preserve">&lt;OutputFile id="outf" fileName="jlems_sccct.dat"&gt;</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60" w:line="300"/>
      </w:pPr>
      <w:r>
        <w:rPr>
          <w:rFonts w:ascii="Calibri" w:cs="Calibri" w:eastAsia="Calibri" w:hAnsi="Calibri"/>
          <w:b/>
          <w:bCs/>
          <w:sz w:val="20"/>
          <w:szCs w:val="20"/>
        </w:rPr>
        <w:t xml:space="preserve">Feature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1685"/>
        <w:gridCol w:w="1217"/>
        <w:gridCol w:w="1217"/>
        <w:gridCol w:w="1217"/>
        <w:gridCol w:w="1216"/>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205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1685"/>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Feature</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216"/>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-12.95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134.5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147.4</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0.6473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-13.72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123.2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137</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0.6861</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ap_amplitude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134.2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2.683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ap_amplitude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133.8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2.683</w:t>
            </w:r>
          </w:p>
        </w:tc>
      </w:tr>
    </w:tbl>
    <w:p>
      <w:pPr>
        <w:spacing w:after="80"/>
      </w:pPr>
    </w:p>
    <w:p>
      <w:pPr>
        <w:spacing w:after="60" w:line="300"/>
      </w:pPr>
      <w:r>
        <w:rPr>
          <w:rFonts w:ascii="Calibri" w:cs="Calibri" w:eastAsia="Calibri" w:hAnsi="Calibri"/>
          <w:b/>
          <w:bCs/>
          <w:sz w:val="20"/>
          <w:szCs w:val="20"/>
        </w:rPr>
        <w:t xml:space="preserve">Whole-voltage-trace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1872"/>
        <w:gridCol w:w="2434"/>
        <w:gridCol w:w="1030"/>
        <w:gridCol w:w="1030"/>
        <w:gridCol w:w="1123"/>
        <w:gridCol w:w="1122"/>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187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2434"/>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Measure</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123"/>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12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4.237</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4.237</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3.009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5.715</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3.078</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5.6</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3.018</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0.8654</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0.8654</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0.7748</w:t>
            </w:r>
          </w:p>
        </w:tc>
      </w:tr>
    </w:tbl>
    <w:p>
      <w:pPr>
        <w:spacing w:after="80"/>
      </w:pPr>
    </w:p>
    <w:p>
      <w:pPr>
        <w:spacing w:after="60" w:before="12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648075"/>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120" w:line="300"/>
      </w:pPr>
      <w:r>
        <w:rPr>
          <w:rFonts w:ascii="Calibri" w:cs="Calibri" w:eastAsia="Calibri" w:hAnsi="Calibri"/>
          <w:b/>
          <w:bCs/>
          <w:color w:val="1F4E79"/>
          <w:sz w:val="22"/>
          <w:szCs w:val="22"/>
        </w:rPr>
        <w:t xml:space="preserve">→ Record your answers in row 10 of the answer sheet.</w:t>
      </w:r>
    </w:p>
    <w:p>
      <w:r>
        <w:br w:type="page"/>
      </w:r>
    </w:p>
    <w:p>
      <w:pPr>
        <w:pStyle w:val="Heading1"/>
        <w:spacing w:after="160" w:before="240"/>
      </w:pPr>
      <w:r>
        <w:rPr>
          <w:rFonts w:ascii="Calibri" w:cs="Calibri" w:eastAsia="Calibri" w:hAnsi="Calibri"/>
          <w:b/>
          <w:bCs/>
          <w:sz w:val="30"/>
          <w:szCs w:val="30"/>
        </w:rPr>
        <w:t xml:space="preserve">Fault 11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m-scale_capacitance-8d53b9976a</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random sample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Traub et al. 2005 test cell with almost all channels (traub2005_testseg_all)</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scale_capacitance: multiply the membrane capacitance by a factor; factor 0.8</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mild</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ok</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5_non_equivalent: behaviour changed, and the canonical test caught it</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P00_canonical, P04_step_2x, P05_long_step, P06_ramp, P09_short_pulse</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neuroConstruct/generatedNeuroML2/TestSeg_all.cell.nml</w:t>
      </w:r>
    </w:p>
    <w:p>
      <w:pPr>
        <w:spacing w:after="0" w:line="240"/>
      </w:pPr>
      <w:r>
        <w:rPr>
          <w:rFonts w:ascii="Consolas" w:cs="Consolas" w:eastAsia="Consolas" w:hAnsi="Consolas"/>
          <w:b w:val="false"/>
          <w:bCs w:val="false"/>
          <w:color w:val="777777"/>
          <w:sz w:val="15"/>
          <w:szCs w:val="15"/>
        </w:rPr>
        <w:t xml:space="preserve">@@ -136,5 +136,5 @@</w:t>
      </w:r>
    </w:p>
    <w:p>
      <w:pPr>
        <w:spacing w:after="0" w:line="240"/>
      </w:pPr>
      <w:r>
        <w:rPr>
          <w:rFonts w:ascii="Consolas" w:cs="Consolas" w:eastAsia="Consolas" w:hAnsi="Consolas"/>
          <w:b w:val="false"/>
          <w:bCs w:val="false"/>
          <w:color w:val="333333"/>
          <w:sz w:val="15"/>
          <w:szCs w:val="15"/>
        </w:rPr>
        <w:t xml:space="preserve">&lt;spikeThresh value="0 mV"/&gt;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bCs/>
          <w:color w:val="B00020"/>
          <w:sz w:val="15"/>
          <w:szCs w:val="15"/>
        </w:rPr>
        <w:t xml:space="preserve">- &lt;specificCapacitance value="1.0 uF_per_cm2"/&gt;</w:t>
      </w:r>
    </w:p>
    <w:p>
      <w:pPr>
        <w:spacing w:after="0" w:line="240"/>
      </w:pPr>
      <w:r>
        <w:rPr>
          <w:rFonts w:ascii="Consolas" w:cs="Consolas" w:eastAsia="Consolas" w:hAnsi="Consolas"/>
          <w:b/>
          <w:bCs/>
          <w:color w:val="1B7F3B"/>
          <w:sz w:val="15"/>
          <w:szCs w:val="15"/>
        </w:rPr>
        <w:t xml:space="preserve">+ &lt;specificCapacitance value="0.8 uF_per_cm2"/&gt;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val="false"/>
          <w:bCs w:val="false"/>
          <w:color w:val="333333"/>
          <w:sz w:val="15"/>
          <w:szCs w:val="15"/>
        </w:rPr>
        <w:t xml:space="preserve">&lt;initMembPotential value="-60.0 mV"/&gt;</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60" w:line="300"/>
      </w:pPr>
      <w:r>
        <w:rPr>
          <w:rFonts w:ascii="Calibri" w:cs="Calibri" w:eastAsia="Calibri" w:hAnsi="Calibri"/>
          <w:b/>
          <w:bCs/>
          <w:sz w:val="20"/>
          <w:szCs w:val="20"/>
        </w:rPr>
        <w:t xml:space="preserve">Feature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1685"/>
        <w:gridCol w:w="1217"/>
        <w:gridCol w:w="1217"/>
        <w:gridCol w:w="1217"/>
        <w:gridCol w:w="1216"/>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205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1685"/>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Feature</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216"/>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adaptation_index</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0.5217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0.5962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0.07448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0.05217</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-8.248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-10.33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2.078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ap_amplitude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74.71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80.05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5.339</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1.494</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2.95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2.27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0.68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-3.064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-11.19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8.125</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1.146</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29.1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2.61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26.49</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0.582</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-2.799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-5.095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2.296</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1.173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ap_amplitude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72.99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75.78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2.787</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1.46</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42.89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41.71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0.8578</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24.47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22.67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1.11</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90</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70</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-2.698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-4.395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1.697</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1.327</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ap_amplitude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96.16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99.1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2.943</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1.923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adaptation_index</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0.5215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0.596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0.07453</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0.05217</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-8.214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-10.29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2.074</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bl>
    <w:p>
      <w:pPr>
        <w:spacing w:after="120" w:line="300"/>
      </w:pPr>
      <w:r>
        <w:rPr>
          <w:rFonts w:ascii="Calibri" w:cs="Calibri" w:eastAsia="Calibri" w:hAnsi="Calibri"/>
          <w:i/>
          <w:iCs/>
          <w:sz w:val="17"/>
          <w:szCs w:val="17"/>
        </w:rPr>
        <w:t xml:space="preserve">(12 more rows not shown)</w:t>
      </w:r>
    </w:p>
    <w:p>
      <w:pPr>
        <w:spacing w:after="80"/>
      </w:pPr>
    </w:p>
    <w:p>
      <w:pPr>
        <w:spacing w:after="60" w:line="300"/>
      </w:pPr>
      <w:r>
        <w:rPr>
          <w:rFonts w:ascii="Calibri" w:cs="Calibri" w:eastAsia="Calibri" w:hAnsi="Calibri"/>
          <w:b/>
          <w:bCs/>
          <w:sz w:val="20"/>
          <w:szCs w:val="20"/>
        </w:rPr>
        <w:t xml:space="preserve">Whole-voltage-trace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1872"/>
        <w:gridCol w:w="2434"/>
        <w:gridCol w:w="1030"/>
        <w:gridCol w:w="1030"/>
        <w:gridCol w:w="1123"/>
        <w:gridCol w:w="1122"/>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187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2434"/>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Measure</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123"/>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12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14.87</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14.87</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1.009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3.909</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2.463</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2.463</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14.87</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14.87</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1.009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3.903</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2.451</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2.451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bl>
    <w:p>
      <w:pPr>
        <w:spacing w:after="80"/>
      </w:pPr>
    </w:p>
    <w:p>
      <w:pPr>
        <w:spacing w:after="60" w:before="12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648075"/>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120" w:line="300"/>
      </w:pPr>
      <w:r>
        <w:rPr>
          <w:rFonts w:ascii="Calibri" w:cs="Calibri" w:eastAsia="Calibri" w:hAnsi="Calibri"/>
          <w:b/>
          <w:bCs/>
          <w:color w:val="1F4E79"/>
          <w:sz w:val="22"/>
          <w:szCs w:val="22"/>
        </w:rPr>
        <w:t xml:space="preserve">→ Record your answers in row 11 of the answer sheet.</w:t>
      </w:r>
    </w:p>
    <w:p>
      <w:r>
        <w:br w:type="page"/>
      </w:r>
    </w:p>
    <w:p>
      <w:pPr>
        <w:pStyle w:val="Heading1"/>
        <w:spacing w:after="160" w:before="240"/>
      </w:pPr>
      <w:r>
        <w:rPr>
          <w:rFonts w:ascii="Calibri" w:cs="Calibri" w:eastAsia="Calibri" w:hAnsi="Calibri"/>
          <w:b/>
          <w:bCs/>
          <w:sz w:val="30"/>
          <w:szCs w:val="30"/>
        </w:rPr>
        <w:t xml:space="preserve">Fault 12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m-scale_capacitance-8f1d58bf3d</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random sample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Traub et al. 2005 test cell with almost all channels (traub2005_testseg_all)</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scale_capacitance: multiply the membrane capacitance by a factor; factor 0.5</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strong</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ok</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5_non_equivalent: behaviour changed, and the canonical test caught it</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P00_canonical, P04_step_2x, P05_long_step, P06_ramp, P09_short_pulse</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neuroConstruct/generatedNeuroML2/TestSeg_all.cell.nml</w:t>
      </w:r>
    </w:p>
    <w:p>
      <w:pPr>
        <w:spacing w:after="0" w:line="240"/>
      </w:pPr>
      <w:r>
        <w:rPr>
          <w:rFonts w:ascii="Consolas" w:cs="Consolas" w:eastAsia="Consolas" w:hAnsi="Consolas"/>
          <w:b w:val="false"/>
          <w:bCs w:val="false"/>
          <w:color w:val="777777"/>
          <w:sz w:val="15"/>
          <w:szCs w:val="15"/>
        </w:rPr>
        <w:t xml:space="preserve">@@ -136,5 +136,5 @@</w:t>
      </w:r>
    </w:p>
    <w:p>
      <w:pPr>
        <w:spacing w:after="0" w:line="240"/>
      </w:pPr>
      <w:r>
        <w:rPr>
          <w:rFonts w:ascii="Consolas" w:cs="Consolas" w:eastAsia="Consolas" w:hAnsi="Consolas"/>
          <w:b w:val="false"/>
          <w:bCs w:val="false"/>
          <w:color w:val="333333"/>
          <w:sz w:val="15"/>
          <w:szCs w:val="15"/>
        </w:rPr>
        <w:t xml:space="preserve">&lt;spikeThresh value="0 mV"/&gt;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bCs/>
          <w:color w:val="B00020"/>
          <w:sz w:val="15"/>
          <w:szCs w:val="15"/>
        </w:rPr>
        <w:t xml:space="preserve">- &lt;specificCapacitance value="1.0 uF_per_cm2"/&gt;</w:t>
      </w:r>
    </w:p>
    <w:p>
      <w:pPr>
        <w:spacing w:after="0" w:line="240"/>
      </w:pPr>
      <w:r>
        <w:rPr>
          <w:rFonts w:ascii="Consolas" w:cs="Consolas" w:eastAsia="Consolas" w:hAnsi="Consolas"/>
          <w:b/>
          <w:bCs/>
          <w:color w:val="1B7F3B"/>
          <w:sz w:val="15"/>
          <w:szCs w:val="15"/>
        </w:rPr>
        <w:t xml:space="preserve">+ &lt;specificCapacitance value="0.5 uF_per_cm2"/&gt;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val="false"/>
          <w:bCs w:val="false"/>
          <w:color w:val="333333"/>
          <w:sz w:val="15"/>
          <w:szCs w:val="15"/>
        </w:rPr>
        <w:t xml:space="preserve">&lt;initMembPotential value="-60.0 mV"/&gt;</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60" w:line="300"/>
      </w:pPr>
      <w:r>
        <w:rPr>
          <w:rFonts w:ascii="Calibri" w:cs="Calibri" w:eastAsia="Calibri" w:hAnsi="Calibri"/>
          <w:b/>
          <w:bCs/>
          <w:sz w:val="20"/>
          <w:szCs w:val="20"/>
        </w:rPr>
        <w:t xml:space="preserve">Feature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1685"/>
        <w:gridCol w:w="1217"/>
        <w:gridCol w:w="1217"/>
        <w:gridCol w:w="1217"/>
        <w:gridCol w:w="1216"/>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205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1685"/>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Feature</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216"/>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adaptation_index</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0.5217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0.03545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0.4862</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0.05217</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-8.248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-14.57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6.322</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ap_amplitude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74.71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96.16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21.45</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1.494</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2.95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1.55</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4.67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19.03</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-3.064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-14.86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11.79</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1.146</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ap_amplitude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71.33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97.08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25.74</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1.427</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29.1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27.67</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0.582</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-2.799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-15.34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12.54</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1.173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ap_amplitude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72.99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94.65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21.66</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1.46</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42.89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2.04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40.85</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0.8578</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24.47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4.97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19.5</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1.11</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70</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25</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w:t>
            </w:r>
          </w:p>
        </w:tc>
      </w:tr>
    </w:tbl>
    <w:p>
      <w:pPr>
        <w:spacing w:after="120" w:line="300"/>
      </w:pPr>
      <w:r>
        <w:rPr>
          <w:rFonts w:ascii="Calibri" w:cs="Calibri" w:eastAsia="Calibri" w:hAnsi="Calibri"/>
          <w:i/>
          <w:iCs/>
          <w:sz w:val="17"/>
          <w:szCs w:val="17"/>
        </w:rPr>
        <w:t xml:space="preserve">(20 more rows not shown)</w:t>
      </w:r>
    </w:p>
    <w:p>
      <w:pPr>
        <w:spacing w:after="80"/>
      </w:pPr>
    </w:p>
    <w:p>
      <w:pPr>
        <w:spacing w:after="60" w:line="300"/>
      </w:pPr>
      <w:r>
        <w:rPr>
          <w:rFonts w:ascii="Calibri" w:cs="Calibri" w:eastAsia="Calibri" w:hAnsi="Calibri"/>
          <w:b/>
          <w:bCs/>
          <w:sz w:val="20"/>
          <w:szCs w:val="20"/>
        </w:rPr>
        <w:t xml:space="preserve">Whole-voltage-trace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1872"/>
        <w:gridCol w:w="2434"/>
        <w:gridCol w:w="1030"/>
        <w:gridCol w:w="1030"/>
        <w:gridCol w:w="1123"/>
        <w:gridCol w:w="1122"/>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187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2434"/>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Measure</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123"/>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12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17.29</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17.29</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1.009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4.265</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4.265</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0.8742</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16.98</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16.98</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1.009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4.264</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4.264</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0.8786</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bl>
    <w:p>
      <w:pPr>
        <w:spacing w:after="80"/>
      </w:pPr>
    </w:p>
    <w:p>
      <w:pPr>
        <w:spacing w:after="60" w:before="12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648075"/>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120" w:line="300"/>
      </w:pPr>
      <w:r>
        <w:rPr>
          <w:rFonts w:ascii="Calibri" w:cs="Calibri" w:eastAsia="Calibri" w:hAnsi="Calibri"/>
          <w:b/>
          <w:bCs/>
          <w:color w:val="1F4E79"/>
          <w:sz w:val="22"/>
          <w:szCs w:val="22"/>
        </w:rPr>
        <w:t xml:space="preserve">→ Record your answers in row 12 of the answer sheet.</w:t>
      </w:r>
    </w:p>
    <w:p>
      <w:r>
        <w:br w:type="page"/>
      </w:r>
    </w:p>
    <w:p>
      <w:pPr>
        <w:pStyle w:val="Heading1"/>
        <w:spacing w:after="160" w:before="240"/>
      </w:pPr>
      <w:r>
        <w:rPr>
          <w:rFonts w:ascii="Calibri" w:cs="Calibri" w:eastAsia="Calibri" w:hAnsi="Calibri"/>
          <w:b/>
          <w:bCs/>
          <w:sz w:val="30"/>
          <w:szCs w:val="30"/>
        </w:rPr>
        <w:t xml:space="preserve">Fault 13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m-scale_conductance-056f6e95e6</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random sample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Migliore et al. 2005 hippocampal CA1 pyramidal cell (soma only) (migliore2005_ca1_soma)</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scale_conductance: multiply one ion channel's maximal conductance (how many channels there are) by a factor; factor 2</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strong</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ok</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5_non_equivalent: behaviour changed, and the canonical test caught it</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P00_canonical, P02_weak_step, P03_rheobase, P04_step_2x, P05_long_step, P06_ramp, P07_hyperpolarizing_step, P08_rebound, P09_short_pulse</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neuroConstruct/generatedNeuroML2/SomaOnly_allCml.cell.nml</w:t>
      </w:r>
    </w:p>
    <w:p>
      <w:pPr>
        <w:spacing w:after="0" w:line="240"/>
      </w:pPr>
      <w:r>
        <w:rPr>
          <w:rFonts w:ascii="Consolas" w:cs="Consolas" w:eastAsia="Consolas" w:hAnsi="Consolas"/>
          <w:b w:val="false"/>
          <w:bCs w:val="false"/>
          <w:color w:val="777777"/>
          <w:sz w:val="15"/>
          <w:szCs w:val="15"/>
        </w:rPr>
        <w:t xml:space="preserve">@@ -69,5 +69,5 @@</w:t>
      </w:r>
    </w:p>
    <w:p>
      <w:pPr>
        <w:spacing w:after="0" w:line="240"/>
      </w:pPr>
      <w:r>
        <w:rPr>
          <w:rFonts w:ascii="Consolas" w:cs="Consolas" w:eastAsia="Consolas" w:hAnsi="Consolas"/>
          <w:b w:val="false"/>
          <w:bCs w:val="false"/>
          <w:color w:val="333333"/>
          <w:sz w:val="15"/>
          <w:szCs w:val="15"/>
        </w:rPr>
        <w:t xml:space="preserve">&lt;membraneProperties&gt;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bCs/>
          <w:color w:val="B00020"/>
          <w:sz w:val="15"/>
          <w:szCs w:val="15"/>
        </w:rPr>
        <w:t xml:space="preserve">- &lt;channelDensity condDensity="0.05 mS_per_cm2" id="hd_all" ionChannel="hd__vhalflmin73" ion="hd" erev="-30.0 mV"/&gt;</w:t>
      </w:r>
    </w:p>
    <w:p>
      <w:pPr>
        <w:spacing w:after="0" w:line="240"/>
      </w:pPr>
      <w:r>
        <w:rPr>
          <w:rFonts w:ascii="Consolas" w:cs="Consolas" w:eastAsia="Consolas" w:hAnsi="Consolas"/>
          <w:b/>
          <w:bCs/>
          <w:color w:val="1B7F3B"/>
          <w:sz w:val="15"/>
          <w:szCs w:val="15"/>
        </w:rPr>
        <w:t xml:space="preserve">+ &lt;channelDensity condDensity="0.1 mS_per_cm2" id="hd_all" ionChannel="hd__vhalflmin73" ion="hd" erev="-30.0 mV"/&gt;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val="false"/>
          <w:bCs w:val="false"/>
          <w:color w:val="333333"/>
          <w:sz w:val="15"/>
          <w:szCs w:val="15"/>
        </w:rPr>
        <w:t xml:space="preserve">&lt;channelDensity condDensity="30.0 mS_per_cm2" id="kad_all" ionChannel="kad" ion="k" erev="-90.0 mV"/&gt;</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60" w:line="300"/>
      </w:pPr>
      <w:r>
        <w:rPr>
          <w:rFonts w:ascii="Calibri" w:cs="Calibri" w:eastAsia="Calibri" w:hAnsi="Calibri"/>
          <w:b/>
          <w:bCs/>
          <w:sz w:val="20"/>
          <w:szCs w:val="20"/>
        </w:rPr>
        <w:t xml:space="preserve">Feature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1685"/>
        <w:gridCol w:w="1217"/>
        <w:gridCol w:w="1217"/>
        <w:gridCol w:w="1217"/>
        <w:gridCol w:w="1216"/>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205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1685"/>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Feature</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216"/>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adaptation_index</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2.134e-13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inf</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-11.85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-16.24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4.387</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0.5927</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5.42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2.72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2.7</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18.33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17.23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P02_weak_step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P02_weak_step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steady_state_voltage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-65.02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-65.67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0.6437</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P03_rheobase</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rheobase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5.806e-4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5.806e-4</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6.830e-5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-14.78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-16.69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1.917</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0.7388</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16.07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0.83</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40.06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29.47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10.59</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0.8012</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-15.07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-16.97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1.9</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0.7537</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23.15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19.71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3.44</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51.51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32.76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18.75</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22</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bl>
    <w:p>
      <w:pPr>
        <w:spacing w:after="120" w:line="300"/>
      </w:pPr>
      <w:r>
        <w:rPr>
          <w:rFonts w:ascii="Calibri" w:cs="Calibri" w:eastAsia="Calibri" w:hAnsi="Calibri"/>
          <w:i/>
          <w:iCs/>
          <w:sz w:val="17"/>
          <w:szCs w:val="17"/>
        </w:rPr>
        <w:t xml:space="preserve">(34 more rows not shown)</w:t>
      </w:r>
    </w:p>
    <w:p>
      <w:pPr>
        <w:spacing w:after="80"/>
      </w:pPr>
    </w:p>
    <w:p>
      <w:pPr>
        <w:spacing w:after="60" w:line="300"/>
      </w:pPr>
      <w:r>
        <w:rPr>
          <w:rFonts w:ascii="Calibri" w:cs="Calibri" w:eastAsia="Calibri" w:hAnsi="Calibri"/>
          <w:b/>
          <w:bCs/>
          <w:sz w:val="20"/>
          <w:szCs w:val="20"/>
        </w:rPr>
        <w:t xml:space="preserve">Whole-voltage-trace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1872"/>
        <w:gridCol w:w="2434"/>
        <w:gridCol w:w="1030"/>
        <w:gridCol w:w="1030"/>
        <w:gridCol w:w="1123"/>
        <w:gridCol w:w="1122"/>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187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2434"/>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Measure</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123"/>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12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28.66</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28.66</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4.056</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5.987</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P02_weak_step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14.62</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14.62</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P02_weak_step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19</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19</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20.18</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20.18</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8.749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25</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39</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69</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30</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19.93</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19.93</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6.268</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38</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22</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P07_hyperpolarizing_step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9.833</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9.833</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P07_hyperpolarizing_step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P08_rebound</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10.46</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10.46</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P08_rebound</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13.68</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13.68</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1.226</w:t>
            </w:r>
          </w:p>
        </w:tc>
      </w:tr>
    </w:tbl>
    <w:p>
      <w:pPr>
        <w:spacing w:after="120" w:line="300"/>
      </w:pPr>
      <w:r>
        <w:rPr>
          <w:rFonts w:ascii="Calibri" w:cs="Calibri" w:eastAsia="Calibri" w:hAnsi="Calibri"/>
          <w:i/>
          <w:iCs/>
          <w:sz w:val="17"/>
          <w:szCs w:val="17"/>
        </w:rPr>
        <w:t xml:space="preserve">(16 more rows not shown)</w:t>
      </w:r>
    </w:p>
    <w:p>
      <w:pPr>
        <w:spacing w:after="80"/>
      </w:pPr>
    </w:p>
    <w:p>
      <w:pPr>
        <w:spacing w:after="60" w:before="12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648075"/>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120" w:line="300"/>
      </w:pPr>
      <w:r>
        <w:rPr>
          <w:rFonts w:ascii="Calibri" w:cs="Calibri" w:eastAsia="Calibri" w:hAnsi="Calibri"/>
          <w:b/>
          <w:bCs/>
          <w:color w:val="1F4E79"/>
          <w:sz w:val="22"/>
          <w:szCs w:val="22"/>
        </w:rPr>
        <w:t xml:space="preserve">→ Record your answers in row 13 of the answer sheet.</w:t>
      </w:r>
    </w:p>
    <w:p>
      <w:r>
        <w:br w:type="page"/>
      </w:r>
    </w:p>
    <w:p>
      <w:pPr>
        <w:pStyle w:val="Heading1"/>
        <w:spacing w:after="160" w:before="240"/>
      </w:pPr>
      <w:r>
        <w:rPr>
          <w:rFonts w:ascii="Calibri" w:cs="Calibri" w:eastAsia="Calibri" w:hAnsi="Calibri"/>
          <w:b/>
          <w:bCs/>
          <w:sz w:val="30"/>
          <w:szCs w:val="30"/>
        </w:rPr>
        <w:t xml:space="preserve">Fault 14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m-scale_conductance-2956a62118</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random sample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Blue Brain Project 2015 cortical cell (soma only) (bbp2015_soma)</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scale_conductance: multiply one ion channel's maximal conductance (how many channels there are) by a factor; factor 0.9</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mild</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ok</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6_silent_under_canonical: behaviour changed, but the canonical test missed it (another protocol caught it)</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P04_step_2x</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NMC/NeuroML2/Soma_AllNML2.cell.nml</w:t>
      </w:r>
    </w:p>
    <w:p>
      <w:pPr>
        <w:spacing w:after="0" w:line="240"/>
      </w:pPr>
      <w:r>
        <w:rPr>
          <w:rFonts w:ascii="Consolas" w:cs="Consolas" w:eastAsia="Consolas" w:hAnsi="Consolas"/>
          <w:b w:val="false"/>
          <w:bCs w:val="false"/>
          <w:color w:val="777777"/>
          <w:sz w:val="15"/>
          <w:szCs w:val="15"/>
        </w:rPr>
        <w:t xml:space="preserve">@@ -88,5 +88,5 @@</w:t>
      </w:r>
    </w:p>
    <w:p>
      <w:pPr>
        <w:spacing w:after="0" w:line="240"/>
      </w:pPr>
      <w:r>
        <w:rPr>
          <w:rFonts w:ascii="Consolas" w:cs="Consolas" w:eastAsia="Consolas" w:hAnsi="Consolas"/>
          <w:b w:val="false"/>
          <w:bCs w:val="false"/>
          <w:color w:val="333333"/>
          <w:sz w:val="15"/>
          <w:szCs w:val="15"/>
        </w:rPr>
        <w:t xml:space="preserve">&lt;channelDensity condDensity="293.0 mS_per_cm2" id="SKv3_1_all" ionChannel="SKv3_1" ion="k" erev="-85.0 mV"/&gt;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bCs/>
          <w:color w:val="B00020"/>
          <w:sz w:val="15"/>
          <w:szCs w:val="15"/>
        </w:rPr>
        <w:t xml:space="preserve">- &lt;channelDensityNernst condDensity="3.43 mS_per_cm2" id="Ca_LVAst_all" ionChannel="Ca_LVAst" ion="ca"/&gt;</w:t>
      </w:r>
    </w:p>
    <w:p>
      <w:pPr>
        <w:spacing w:after="0" w:line="240"/>
      </w:pPr>
      <w:r>
        <w:rPr>
          <w:rFonts w:ascii="Consolas" w:cs="Consolas" w:eastAsia="Consolas" w:hAnsi="Consolas"/>
          <w:b/>
          <w:bCs/>
          <w:color w:val="1B7F3B"/>
          <w:sz w:val="15"/>
          <w:szCs w:val="15"/>
        </w:rPr>
        <w:t xml:space="preserve">+ &lt;channelDensityNernst condDensity="3.087 mS_per_cm2" id="Ca_LVAst_all" ionChannel="Ca_LVAst" ion="ca"/&gt;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val="false"/>
          <w:bCs w:val="false"/>
          <w:color w:val="333333"/>
          <w:sz w:val="15"/>
          <w:szCs w:val="15"/>
        </w:rPr>
        <w:t xml:space="preserve">&lt;channelDensityNernst condDensity="0.992 mS_per_cm2" id="Ca_HVA_all" ionChannel="Ca_HVA" ion="ca"/&gt;</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60" w:line="300"/>
      </w:pPr>
      <w:r>
        <w:rPr>
          <w:rFonts w:ascii="Calibri" w:cs="Calibri" w:eastAsia="Calibri" w:hAnsi="Calibri"/>
          <w:b/>
          <w:bCs/>
          <w:sz w:val="20"/>
          <w:szCs w:val="20"/>
        </w:rPr>
        <w:t xml:space="preserve">Feature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1685"/>
        <w:gridCol w:w="1217"/>
        <w:gridCol w:w="1217"/>
        <w:gridCol w:w="1217"/>
        <w:gridCol w:w="1216"/>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205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1685"/>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Feature</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216"/>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30</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30</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bl>
    <w:p>
      <w:pPr>
        <w:spacing w:after="80"/>
      </w:pPr>
    </w:p>
    <w:p>
      <w:pPr>
        <w:spacing w:after="60" w:line="300"/>
      </w:pPr>
      <w:r>
        <w:rPr>
          <w:rFonts w:ascii="Calibri" w:cs="Calibri" w:eastAsia="Calibri" w:hAnsi="Calibri"/>
          <w:b/>
          <w:bCs/>
          <w:sz w:val="20"/>
          <w:szCs w:val="20"/>
        </w:rPr>
        <w:t xml:space="preserve">Whole-voltage-trace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1872"/>
        <w:gridCol w:w="2434"/>
        <w:gridCol w:w="1030"/>
        <w:gridCol w:w="1030"/>
        <w:gridCol w:w="1123"/>
        <w:gridCol w:w="1122"/>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187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2434"/>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Measure</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123"/>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12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7.042</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7.042</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1.567</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2.613</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29</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21.71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9.523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3.08</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2.334</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7.045</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7.045</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1.567</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2.615</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29</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21.77</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9.523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3.097</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2.334</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h/4</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7.046</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7.046</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1.567</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h/4</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2.616</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h/4</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7.297</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3.458</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h/4</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21.81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9.523</w:t>
            </w:r>
          </w:p>
        </w:tc>
      </w:tr>
    </w:tbl>
    <w:p>
      <w:pPr>
        <w:spacing w:after="120" w:line="300"/>
      </w:pPr>
      <w:r>
        <w:rPr>
          <w:rFonts w:ascii="Calibri" w:cs="Calibri" w:eastAsia="Calibri" w:hAnsi="Calibri"/>
          <w:i/>
          <w:iCs/>
          <w:sz w:val="17"/>
          <w:szCs w:val="17"/>
        </w:rPr>
        <w:t xml:space="preserve">(1 more rows not shown)</w:t>
      </w:r>
    </w:p>
    <w:p>
      <w:pPr>
        <w:spacing w:after="80"/>
      </w:pPr>
    </w:p>
    <w:p>
      <w:pPr>
        <w:spacing w:after="60" w:before="12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648075"/>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120" w:line="300"/>
      </w:pPr>
      <w:r>
        <w:rPr>
          <w:rFonts w:ascii="Calibri" w:cs="Calibri" w:eastAsia="Calibri" w:hAnsi="Calibri"/>
          <w:b/>
          <w:bCs/>
          <w:color w:val="1F4E79"/>
          <w:sz w:val="22"/>
          <w:szCs w:val="22"/>
        </w:rPr>
        <w:t xml:space="preserve">→ Record your answers in row 14 of the answer sheet.</w:t>
      </w:r>
    </w:p>
    <w:p>
      <w:r>
        <w:br w:type="page"/>
      </w:r>
    </w:p>
    <w:p>
      <w:pPr>
        <w:pStyle w:val="Heading1"/>
        <w:spacing w:after="160" w:before="240"/>
      </w:pPr>
      <w:r>
        <w:rPr>
          <w:rFonts w:ascii="Calibri" w:cs="Calibri" w:eastAsia="Calibri" w:hAnsi="Calibri"/>
          <w:b/>
          <w:bCs/>
          <w:sz w:val="30"/>
          <w:szCs w:val="30"/>
        </w:rPr>
        <w:t xml:space="preserve">Fault 15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m-scale_conductance-c2b2371643</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random sample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Migliore et al. 2005 hippocampal CA1 pyramidal cell (soma only) (migliore2005_ca1_soma)</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scale_conductance: multiply one ion channel's maximal conductance (how many channels there are) by a factor; factor 0.9</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mild</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ok</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6_silent_under_canonical: behaviour changed, but the canonical test missed it (another protocol caught it)</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P04_step_2x, P05_long_step, P06_ramp</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neuroConstruct/generatedNeuroML2/SomaOnly_allCml.cell.nml</w:t>
      </w:r>
    </w:p>
    <w:p>
      <w:pPr>
        <w:spacing w:after="0" w:line="240"/>
      </w:pPr>
      <w:r>
        <w:rPr>
          <w:rFonts w:ascii="Consolas" w:cs="Consolas" w:eastAsia="Consolas" w:hAnsi="Consolas"/>
          <w:b w:val="false"/>
          <w:bCs w:val="false"/>
          <w:color w:val="777777"/>
          <w:sz w:val="15"/>
          <w:szCs w:val="15"/>
        </w:rPr>
        <w:t xml:space="preserve">@@ -77,5 +77,5 @@</w:t>
      </w:r>
    </w:p>
    <w:p>
      <w:pPr>
        <w:spacing w:after="0" w:line="240"/>
      </w:pPr>
      <w:r>
        <w:rPr>
          <w:rFonts w:ascii="Consolas" w:cs="Consolas" w:eastAsia="Consolas" w:hAnsi="Consolas"/>
          <w:b w:val="false"/>
          <w:bCs w:val="false"/>
          <w:color w:val="333333"/>
          <w:sz w:val="15"/>
          <w:szCs w:val="15"/>
        </w:rPr>
        <w:t xml:space="preserve">&lt;channelDensity condDensity="10.0 mS_per_cm2" id="kdr_all" ionChannel="kdr" ion="k" erev="-90.0 mV"/&gt;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bCs/>
          <w:color w:val="B00020"/>
          <w:sz w:val="15"/>
          <w:szCs w:val="15"/>
        </w:rPr>
        <w:t xml:space="preserve">- &lt;channelDensity condDensity="25.0 mS_per_cm2" id="na3_all" ionChannel="na3" ion="na" erev="50.0 mV"/&gt;</w:t>
      </w:r>
    </w:p>
    <w:p>
      <w:pPr>
        <w:spacing w:after="0" w:line="240"/>
      </w:pPr>
      <w:r>
        <w:rPr>
          <w:rFonts w:ascii="Consolas" w:cs="Consolas" w:eastAsia="Consolas" w:hAnsi="Consolas"/>
          <w:b/>
          <w:bCs/>
          <w:color w:val="1B7F3B"/>
          <w:sz w:val="15"/>
          <w:szCs w:val="15"/>
        </w:rPr>
        <w:t xml:space="preserve">+ &lt;channelDensity condDensity="22.5 mS_per_cm2" id="na3_all" ionChannel="na3" ion="na" erev="50.0 mV"/&gt;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val="false"/>
          <w:bCs w:val="false"/>
          <w:color w:val="333333"/>
          <w:sz w:val="15"/>
          <w:szCs w:val="15"/>
        </w:rPr>
        <w:t xml:space="preserve">&lt;channelDensity condDensity="125.0 mS_per_cm2" id="nax_all" ionChannel="nax" ion="na" erev="50.0 mV"/&gt;</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60" w:line="300"/>
      </w:pPr>
      <w:r>
        <w:rPr>
          <w:rFonts w:ascii="Calibri" w:cs="Calibri" w:eastAsia="Calibri" w:hAnsi="Calibri"/>
          <w:b/>
          <w:bCs/>
          <w:sz w:val="20"/>
          <w:szCs w:val="20"/>
        </w:rPr>
        <w:t xml:space="preserve">Feature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1685"/>
        <w:gridCol w:w="1217"/>
        <w:gridCol w:w="1217"/>
        <w:gridCol w:w="1217"/>
        <w:gridCol w:w="1216"/>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205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1685"/>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Feature</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216"/>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23.15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23.93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0.78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51.51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52.63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1.12</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396.2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407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10.79</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7.924</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23.11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23.89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0.78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51.56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52.68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1.12</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396.1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406.9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10.79</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7.924</w:t>
            </w:r>
          </w:p>
        </w:tc>
      </w:tr>
    </w:tbl>
    <w:p>
      <w:pPr>
        <w:spacing w:after="80"/>
      </w:pPr>
    </w:p>
    <w:p>
      <w:pPr>
        <w:spacing w:after="60" w:line="300"/>
      </w:pPr>
      <w:r>
        <w:rPr>
          <w:rFonts w:ascii="Calibri" w:cs="Calibri" w:eastAsia="Calibri" w:hAnsi="Calibri"/>
          <w:b/>
          <w:bCs/>
          <w:sz w:val="20"/>
          <w:szCs w:val="20"/>
        </w:rPr>
        <w:t xml:space="preserve">Whole-voltage-trace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1872"/>
        <w:gridCol w:w="2434"/>
        <w:gridCol w:w="1030"/>
        <w:gridCol w:w="1030"/>
        <w:gridCol w:w="1123"/>
        <w:gridCol w:w="1122"/>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187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2434"/>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Measure</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123"/>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12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4.96</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4.96</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4.056</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15.21</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15.21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8.749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6.707</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0.5184</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39</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38</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15.69</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15.69</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6.268</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10.79</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0.5781</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4.952</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4.952</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4.056</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15.16</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15.16</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8.749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6.596</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0.5184</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39</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38</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15.64</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15.64</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6.268</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10.79</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0.5781</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h/4</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4.95</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4.95</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4.056</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h/4</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15.14</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15.14</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8.749</w:t>
            </w:r>
          </w:p>
        </w:tc>
      </w:tr>
    </w:tbl>
    <w:p>
      <w:pPr>
        <w:spacing w:after="120" w:line="300"/>
      </w:pPr>
      <w:r>
        <w:rPr>
          <w:rFonts w:ascii="Calibri" w:cs="Calibri" w:eastAsia="Calibri" w:hAnsi="Calibri"/>
          <w:i/>
          <w:iCs/>
          <w:sz w:val="17"/>
          <w:szCs w:val="17"/>
        </w:rPr>
        <w:t xml:space="preserve">(4 more rows not shown)</w:t>
      </w:r>
    </w:p>
    <w:p>
      <w:pPr>
        <w:spacing w:after="80"/>
      </w:pPr>
    </w:p>
    <w:p>
      <w:pPr>
        <w:spacing w:after="60" w:before="12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648075"/>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120" w:line="300"/>
      </w:pPr>
      <w:r>
        <w:rPr>
          <w:rFonts w:ascii="Calibri" w:cs="Calibri" w:eastAsia="Calibri" w:hAnsi="Calibri"/>
          <w:b/>
          <w:bCs/>
          <w:color w:val="1F4E79"/>
          <w:sz w:val="22"/>
          <w:szCs w:val="22"/>
        </w:rPr>
        <w:t xml:space="preserve">→ Record your answers in row 15 of the answer sheet.</w:t>
      </w:r>
    </w:p>
    <w:p>
      <w:r>
        <w:br w:type="page"/>
      </w:r>
    </w:p>
    <w:p>
      <w:pPr>
        <w:pStyle w:val="Heading1"/>
        <w:spacing w:after="160" w:before="240"/>
      </w:pPr>
      <w:r>
        <w:rPr>
          <w:rFonts w:ascii="Calibri" w:cs="Calibri" w:eastAsia="Calibri" w:hAnsi="Calibri"/>
          <w:b/>
          <w:bCs/>
          <w:sz w:val="30"/>
          <w:szCs w:val="30"/>
        </w:rPr>
        <w:t xml:space="preserve">Fault 16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m-scale_conductance-c9ac5a125c</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random sample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Traub et al. 2005 test cell 2 (sodium/potassium channels) (traub2005_testseg2)</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scale_conductance: multiply one ion channel's maximal conductance (how many channels there are) by a factor; factor 0.5</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strong</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ok</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5_non_equivalent: behaviour changed, and the canonical test caught it</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P00_canonical, P02_weak_step, P03_rheobase, P04_step_2x, P05_long_step, P06_ramp, P07_hyperpolarizing_step, P09_short_pulse</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neuroConstruct/generatedNeuroML2/TestSeg_test2.cell.nml</w:t>
      </w:r>
    </w:p>
    <w:p>
      <w:pPr>
        <w:spacing w:after="0" w:line="240"/>
      </w:pPr>
      <w:r>
        <w:rPr>
          <w:rFonts w:ascii="Consolas" w:cs="Consolas" w:eastAsia="Consolas" w:hAnsi="Consolas"/>
          <w:b w:val="false"/>
          <w:bCs w:val="false"/>
          <w:color w:val="777777"/>
          <w:sz w:val="15"/>
          <w:szCs w:val="15"/>
        </w:rPr>
        <w:t xml:space="preserve">@@ -69,5 +69,5 @@</w:t>
      </w:r>
    </w:p>
    <w:p>
      <w:pPr>
        <w:spacing w:after="0" w:line="240"/>
      </w:pPr>
      <w:r>
        <w:rPr>
          <w:rFonts w:ascii="Consolas" w:cs="Consolas" w:eastAsia="Consolas" w:hAnsi="Consolas"/>
          <w:b w:val="false"/>
          <w:bCs w:val="false"/>
          <w:color w:val="333333"/>
          <w:sz w:val="15"/>
          <w:szCs w:val="15"/>
        </w:rPr>
        <w:t xml:space="preserve">&lt;channelDensity condDensity="0.1 mS_per_cm2" id="k2_all" ionChannel="k2" ion="k" erev="-95.0 mV"/&gt;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bCs/>
          <w:color w:val="B00020"/>
          <w:sz w:val="15"/>
          <w:szCs w:val="15"/>
        </w:rPr>
        <w:t xml:space="preserve">- &lt;channelDensity condDensity="15.0 mS_per_cm2" id="ka_all" ionChannel="ka" ion="k" erev="-95.0 mV"/&gt;</w:t>
      </w:r>
    </w:p>
    <w:p>
      <w:pPr>
        <w:spacing w:after="0" w:line="240"/>
      </w:pPr>
      <w:r>
        <w:rPr>
          <w:rFonts w:ascii="Consolas" w:cs="Consolas" w:eastAsia="Consolas" w:hAnsi="Consolas"/>
          <w:b/>
          <w:bCs/>
          <w:color w:val="1B7F3B"/>
          <w:sz w:val="15"/>
          <w:szCs w:val="15"/>
        </w:rPr>
        <w:t xml:space="preserve">+ &lt;channelDensity condDensity="7.5 mS_per_cm2" id="ka_all" ionChannel="ka" ion="k" erev="-95.0 mV"/&gt;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val="false"/>
          <w:bCs w:val="false"/>
          <w:color w:val="333333"/>
          <w:sz w:val="15"/>
          <w:szCs w:val="15"/>
        </w:rPr>
        <w:t xml:space="preserve">&lt;channelDensity condDensity="15.0 mS_per_cm2" id="ka_ib_all" ionChannel="ka_ib" ion="k" erev="-95.0 mV"/&gt;</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60" w:line="300"/>
      </w:pPr>
      <w:r>
        <w:rPr>
          <w:rFonts w:ascii="Calibri" w:cs="Calibri" w:eastAsia="Calibri" w:hAnsi="Calibri"/>
          <w:b/>
          <w:bCs/>
          <w:sz w:val="20"/>
          <w:szCs w:val="20"/>
        </w:rPr>
        <w:t xml:space="preserve">Feature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1685"/>
        <w:gridCol w:w="1217"/>
        <w:gridCol w:w="1217"/>
        <w:gridCol w:w="1217"/>
        <w:gridCol w:w="1216"/>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205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1685"/>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Feature</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216"/>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-7.977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-6.885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1.092</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ap_amplitude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76.04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80.33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4.287</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1.521</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2.91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7.59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6.74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0.85</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P02_weak_step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P02_weak_step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steady_state_voltage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-63.11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-59.61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3.499</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P03_rheobase</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rheobase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0.01711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0.007069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0.01004</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3.422e-4</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-5.433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-6.819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1.386</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1.145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53.73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21.86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31.87</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1.075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25.63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9.83</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-5.301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-6.698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1.398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1.153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86.5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30.79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55.71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1.73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46.56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22.43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24.13</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2.61</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47</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w:t>
            </w:r>
          </w:p>
        </w:tc>
      </w:tr>
    </w:tbl>
    <w:p>
      <w:pPr>
        <w:spacing w:after="120" w:line="300"/>
      </w:pPr>
      <w:r>
        <w:rPr>
          <w:rFonts w:ascii="Calibri" w:cs="Calibri" w:eastAsia="Calibri" w:hAnsi="Calibri"/>
          <w:i/>
          <w:iCs/>
          <w:sz w:val="17"/>
          <w:szCs w:val="17"/>
        </w:rPr>
        <w:t xml:space="preserve">(24 more rows not shown)</w:t>
      </w:r>
    </w:p>
    <w:p>
      <w:pPr>
        <w:spacing w:after="80"/>
      </w:pPr>
    </w:p>
    <w:p>
      <w:pPr>
        <w:spacing w:after="60" w:line="300"/>
      </w:pPr>
      <w:r>
        <w:rPr>
          <w:rFonts w:ascii="Calibri" w:cs="Calibri" w:eastAsia="Calibri" w:hAnsi="Calibri"/>
          <w:b/>
          <w:bCs/>
          <w:sz w:val="20"/>
          <w:szCs w:val="20"/>
        </w:rPr>
        <w:t xml:space="preserve">Whole-voltage-trace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1872"/>
        <w:gridCol w:w="2434"/>
        <w:gridCol w:w="1030"/>
        <w:gridCol w:w="1030"/>
        <w:gridCol w:w="1123"/>
        <w:gridCol w:w="1122"/>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187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2434"/>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Measure</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123"/>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12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22.32</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22.32</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4.39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P02_weak_step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3.586</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3.586</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P02_weak_step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32</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P07_hyperpolarizing_step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0.998</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0.998</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P08_rebound</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0.9346</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0.9346</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1.941</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1.941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22.33</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22.33</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4.39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P02_weak_step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3.584</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3.584</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P02_weak_step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31</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P07_hyperpolarizing_step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0.998</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0.998</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bl>
    <w:p>
      <w:pPr>
        <w:spacing w:after="120" w:line="300"/>
      </w:pPr>
      <w:r>
        <w:rPr>
          <w:rFonts w:ascii="Calibri" w:cs="Calibri" w:eastAsia="Calibri" w:hAnsi="Calibri"/>
          <w:i/>
          <w:iCs/>
          <w:sz w:val="17"/>
          <w:szCs w:val="17"/>
        </w:rPr>
        <w:t xml:space="preserve">(2 more rows not shown)</w:t>
      </w:r>
    </w:p>
    <w:p>
      <w:pPr>
        <w:spacing w:after="80"/>
      </w:pPr>
    </w:p>
    <w:p>
      <w:pPr>
        <w:spacing w:after="60" w:before="12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648075"/>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120" w:line="300"/>
      </w:pPr>
      <w:r>
        <w:rPr>
          <w:rFonts w:ascii="Calibri" w:cs="Calibri" w:eastAsia="Calibri" w:hAnsi="Calibri"/>
          <w:b/>
          <w:bCs/>
          <w:color w:val="1F4E79"/>
          <w:sz w:val="22"/>
          <w:szCs w:val="22"/>
        </w:rPr>
        <w:t xml:space="preserve">→ Record your answers in row 16 of the answer sheet.</w:t>
      </w:r>
    </w:p>
    <w:p>
      <w:r>
        <w:br w:type="page"/>
      </w:r>
    </w:p>
    <w:p>
      <w:pPr>
        <w:pStyle w:val="Heading1"/>
        <w:spacing w:after="160" w:before="240"/>
      </w:pPr>
      <w:r>
        <w:rPr>
          <w:rFonts w:ascii="Calibri" w:cs="Calibri" w:eastAsia="Calibri" w:hAnsi="Calibri"/>
          <w:b/>
          <w:bCs/>
          <w:sz w:val="30"/>
          <w:szCs w:val="30"/>
        </w:rPr>
        <w:t xml:space="preserve">Fault 17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m-scale_gate_slope-039828a4db</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random sample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Blue Brain Project 2015 cortical cell (soma only) (bbp2015_soma)</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scale_gate_slope: make one channel gate's voltage dependence steeper or shallower; factor 0.8</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mild</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ok</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5_non_equivalent: behaviour changed, and the canonical test caught it</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P00_canonical, P04_step_2x, P05_long_step, P07_hyperpolarizing_step, P09_short_pulse</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NMC/NeuroML2/Ih.channel.nml</w:t>
      </w:r>
    </w:p>
    <w:p>
      <w:pPr>
        <w:spacing w:after="0" w:line="240"/>
      </w:pPr>
      <w:r>
        <w:rPr>
          <w:rFonts w:ascii="Consolas" w:cs="Consolas" w:eastAsia="Consolas" w:hAnsi="Consolas"/>
          <w:b w:val="false"/>
          <w:bCs w:val="false"/>
          <w:color w:val="777777"/>
          <w:sz w:val="15"/>
          <w:szCs w:val="15"/>
        </w:rPr>
        <w:t xml:space="preserve">@@ -28,6 +28,6 @@</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val="false"/>
          <w:bCs w:val="false"/>
          <w:color w:val="333333"/>
          <w:sz w:val="15"/>
          <w:szCs w:val="15"/>
        </w:rPr>
        <w:t xml:space="preserve">&lt;gate id="m" type="gateHHrates" instances="1"&gt;</w:t>
      </w:r>
    </w:p>
    <w:p>
      <w:pPr>
        <w:spacing w:after="0" w:line="240"/>
      </w:pPr>
      <w:r>
        <w:rPr>
          <w:rFonts w:ascii="Consolas" w:cs="Consolas" w:eastAsia="Consolas" w:hAnsi="Consolas"/>
          <w:b/>
          <w:bCs/>
          <w:color w:val="B00020"/>
          <w:sz w:val="15"/>
          <w:szCs w:val="15"/>
        </w:rPr>
        <w:t xml:space="preserve">- &lt;forwardRate type="HHExpLinearRate" rate="0.076517per_ms" scale="-11.9mV" midpoint="-154.9mV"/&gt;</w:t>
      </w:r>
    </w:p>
    <w:p>
      <w:pPr>
        <w:spacing w:after="0" w:line="240"/>
      </w:pPr>
      <w:r>
        <w:rPr>
          <w:rFonts w:ascii="Consolas" w:cs="Consolas" w:eastAsia="Consolas" w:hAnsi="Consolas"/>
          <w:b/>
          <w:bCs/>
          <w:color w:val="B00020"/>
          <w:sz w:val="15"/>
          <w:szCs w:val="15"/>
        </w:rPr>
        <w:t xml:space="preserve">- &lt;reverseRate type="HHExpRate" rate="0.193per_ms" scale="33.1mV" midpoint="0mV"/&gt;</w:t>
      </w:r>
    </w:p>
    <w:p>
      <w:pPr>
        <w:spacing w:after="0" w:line="240"/>
      </w:pPr>
      <w:r>
        <w:rPr>
          <w:rFonts w:ascii="Consolas" w:cs="Consolas" w:eastAsia="Consolas" w:hAnsi="Consolas"/>
          <w:b/>
          <w:bCs/>
          <w:color w:val="1B7F3B"/>
          <w:sz w:val="15"/>
          <w:szCs w:val="15"/>
        </w:rPr>
        <w:t xml:space="preserve">+ &lt;forwardRate type="HHExpLinearRate" rate="0.076517per_ms" scale="-9.52mV" midpoint="-154.9mV"/&gt;</w:t>
      </w:r>
    </w:p>
    <w:p>
      <w:pPr>
        <w:spacing w:after="0" w:line="240"/>
      </w:pPr>
      <w:r>
        <w:rPr>
          <w:rFonts w:ascii="Consolas" w:cs="Consolas" w:eastAsia="Consolas" w:hAnsi="Consolas"/>
          <w:b/>
          <w:bCs/>
          <w:color w:val="1B7F3B"/>
          <w:sz w:val="15"/>
          <w:szCs w:val="15"/>
        </w:rPr>
        <w:t xml:space="preserve">+ &lt;reverseRate type="HHExpRate" rate="0.193per_ms" scale="26.48mV" midpoint="0mV"/&gt;</w:t>
      </w:r>
    </w:p>
    <w:p>
      <w:pPr>
        <w:spacing w:after="0" w:line="240"/>
      </w:pPr>
      <w:r>
        <w:rPr>
          <w:rFonts w:ascii="Consolas" w:cs="Consolas" w:eastAsia="Consolas" w:hAnsi="Consolas"/>
          <w:b w:val="false"/>
          <w:bCs w:val="false"/>
          <w:color w:val="333333"/>
          <w:sz w:val="15"/>
          <w:szCs w:val="15"/>
        </w:rPr>
        <w:t xml:space="preserve">&lt;/gate&gt;</w:t>
      </w:r>
    </w:p>
    <w:p>
      <w:pPr>
        <w:spacing w:after="0" w:line="240"/>
      </w:pPr>
      <w:r>
        <w:rPr>
          <w:rFonts w:ascii="Consolas" w:cs="Consolas" w:eastAsia="Consolas" w:hAnsi="Consolas"/>
          <w:b w:val="false"/>
          <w:bCs w:val="false"/>
          <w:color w:val="333333"/>
          <w:sz w:val="15"/>
          <w:szCs w:val="15"/>
        </w:rPr>
        <w:t xml:space="preserve"> </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60" w:line="300"/>
      </w:pPr>
      <w:r>
        <w:rPr>
          <w:rFonts w:ascii="Calibri" w:cs="Calibri" w:eastAsia="Calibri" w:hAnsi="Calibri"/>
          <w:b/>
          <w:bCs/>
          <w:sz w:val="20"/>
          <w:szCs w:val="20"/>
        </w:rPr>
        <w:t xml:space="preserve">Feature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1685"/>
        <w:gridCol w:w="1217"/>
        <w:gridCol w:w="1217"/>
        <w:gridCol w:w="1217"/>
        <w:gridCol w:w="1216"/>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205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1685"/>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Feature</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216"/>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-0.5401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0.6559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1.196</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23.59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24.1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0.8735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3.67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2.796</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0.5049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3.214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2.709</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10.13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0.77</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P07_hyperpolarizing_step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steady_state_voltage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-97.97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-99.4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1.43</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-0.9664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1.855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2.821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-0.5443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0.6516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1.196</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23.58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24.1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0.52</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0.855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3.651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2.796</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0.5179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3.232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2.714</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10.87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0.77</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P07_hyperpolarizing_step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steady_state_voltage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-97.97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-99.4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1.43</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-0.995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1.818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2.813</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bl>
    <w:p>
      <w:pPr>
        <w:spacing w:after="80"/>
      </w:pPr>
    </w:p>
    <w:p>
      <w:pPr>
        <w:spacing w:after="60" w:line="300"/>
      </w:pPr>
      <w:r>
        <w:rPr>
          <w:rFonts w:ascii="Calibri" w:cs="Calibri" w:eastAsia="Calibri" w:hAnsi="Calibri"/>
          <w:b/>
          <w:bCs/>
          <w:sz w:val="20"/>
          <w:szCs w:val="20"/>
        </w:rPr>
        <w:t xml:space="preserve">Whole-voltage-trace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1872"/>
        <w:gridCol w:w="2434"/>
        <w:gridCol w:w="1030"/>
        <w:gridCol w:w="1030"/>
        <w:gridCol w:w="1123"/>
        <w:gridCol w:w="1122"/>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187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2434"/>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Measure</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123"/>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12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3.809</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3.809</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1.567</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0.6292</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P02_weak_step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1.633</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1.633</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4.53</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3.458</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22.07</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9.523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3.322</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2.334</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P07_hyperpolarizing_step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2.063</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2.063</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P08_rebound</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1.517</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1.517</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1.848</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1.848</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0.647</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3.805</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3.805</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1.567</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0.6269</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P02_weak_step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1.633</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1.633</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4.51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3.458</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22.1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9.523</w:t>
            </w:r>
          </w:p>
        </w:tc>
      </w:tr>
    </w:tbl>
    <w:p>
      <w:pPr>
        <w:spacing w:after="120" w:line="300"/>
      </w:pPr>
      <w:r>
        <w:rPr>
          <w:rFonts w:ascii="Calibri" w:cs="Calibri" w:eastAsia="Calibri" w:hAnsi="Calibri"/>
          <w:i/>
          <w:iCs/>
          <w:sz w:val="17"/>
          <w:szCs w:val="17"/>
        </w:rPr>
        <w:t xml:space="preserve">(4 more rows not shown)</w:t>
      </w:r>
    </w:p>
    <w:p>
      <w:pPr>
        <w:spacing w:after="80"/>
      </w:pPr>
    </w:p>
    <w:p>
      <w:pPr>
        <w:spacing w:after="60" w:before="12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648075"/>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120" w:line="300"/>
      </w:pPr>
      <w:r>
        <w:rPr>
          <w:rFonts w:ascii="Calibri" w:cs="Calibri" w:eastAsia="Calibri" w:hAnsi="Calibri"/>
          <w:b/>
          <w:bCs/>
          <w:color w:val="1F4E79"/>
          <w:sz w:val="22"/>
          <w:szCs w:val="22"/>
        </w:rPr>
        <w:t xml:space="preserve">→ Record your answers in row 17 of the answer sheet.</w:t>
      </w:r>
    </w:p>
    <w:p>
      <w:r>
        <w:br w:type="page"/>
      </w:r>
    </w:p>
    <w:p>
      <w:pPr>
        <w:pStyle w:val="Heading1"/>
        <w:spacing w:after="160" w:before="240"/>
      </w:pPr>
      <w:r>
        <w:rPr>
          <w:rFonts w:ascii="Calibri" w:cs="Calibri" w:eastAsia="Calibri" w:hAnsi="Calibri"/>
          <w:b/>
          <w:bCs/>
          <w:sz w:val="30"/>
          <w:szCs w:val="30"/>
        </w:rPr>
        <w:t xml:space="preserve">Fault 18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m-scale_gate_time_constant-97ff619aea</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random sample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Smith et al. 2013 layer-2/3 pyramidal cell (one compartment) (smith2013_singlecomp)</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scale_gate_time_constant: make one channel gate open and close faster or slower (scale its time constant); factor 0.5</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strong</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ok</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6_silent_under_canonical: behaviour changed, but the canonical test missed it (another protocol caught it)</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P03_rheobase, P06_ramp</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NeuroML2/it.channel.nml</w:t>
      </w:r>
    </w:p>
    <w:p>
      <w:pPr>
        <w:spacing w:after="0" w:line="240"/>
      </w:pPr>
      <w:r>
        <w:rPr>
          <w:rFonts w:ascii="Consolas" w:cs="Consolas" w:eastAsia="Consolas" w:hAnsi="Consolas"/>
          <w:b w:val="false"/>
          <w:bCs w:val="false"/>
          <w:color w:val="777777"/>
          <w:sz w:val="15"/>
          <w:szCs w:val="15"/>
        </w:rPr>
        <w:t xml:space="preserve">@@ -48,4 +48,5 @@</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val="false"/>
          <w:bCs w:val="false"/>
          <w:color w:val="333333"/>
          <w:sz w:val="15"/>
          <w:szCs w:val="15"/>
        </w:rPr>
        <w:t xml:space="preserve">&lt;gate id="h" type="gateHHtauInf" instances="1"&gt;</w:t>
      </w:r>
    </w:p>
    <w:p>
      <w:pPr>
        <w:spacing w:after="0" w:line="240"/>
      </w:pPr>
      <w:r>
        <w:rPr>
          <w:rFonts w:ascii="Consolas" w:cs="Consolas" w:eastAsia="Consolas" w:hAnsi="Consolas"/>
          <w:b/>
          <w:bCs/>
          <w:color w:val="1B7F3B"/>
          <w:sz w:val="15"/>
          <w:szCs w:val="15"/>
        </w:rPr>
        <w:t xml:space="preserve">+ &lt;q10Settings type="q10Fixed" fixedQ10="0.5"/&gt;</w:t>
      </w:r>
    </w:p>
    <w:p>
      <w:pPr>
        <w:spacing w:after="0" w:line="240"/>
      </w:pPr>
      <w:r>
        <w:rPr>
          <w:rFonts w:ascii="Consolas" w:cs="Consolas" w:eastAsia="Consolas" w:hAnsi="Consolas"/>
          <w:b w:val="false"/>
          <w:bCs w:val="false"/>
          <w:color w:val="333333"/>
          <w:sz w:val="15"/>
          <w:szCs w:val="15"/>
        </w:rPr>
        <w:t xml:space="preserve">&lt;timeCourse type="CaT_h_tau_tau"/&gt;</w:t>
      </w:r>
    </w:p>
    <w:p>
      <w:pPr>
        <w:spacing w:after="0" w:line="240"/>
      </w:pPr>
      <w:r>
        <w:rPr>
          <w:rFonts w:ascii="Consolas" w:cs="Consolas" w:eastAsia="Consolas" w:hAnsi="Consolas"/>
          <w:b w:val="false"/>
          <w:bCs w:val="false"/>
          <w:color w:val="333333"/>
          <w:sz w:val="15"/>
          <w:szCs w:val="15"/>
        </w:rPr>
        <w:t xml:space="preserve">&lt;steadyState type="HHSigmoidVariable" rate="1" scale="-5.0mV" midpoint="-78mV"/&gt;</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60" w:line="300"/>
      </w:pPr>
      <w:r>
        <w:rPr>
          <w:rFonts w:ascii="Calibri" w:cs="Calibri" w:eastAsia="Calibri" w:hAnsi="Calibri"/>
          <w:b/>
          <w:bCs/>
          <w:sz w:val="20"/>
          <w:szCs w:val="20"/>
        </w:rPr>
        <w:t xml:space="preserve">Feature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1685"/>
        <w:gridCol w:w="1217"/>
        <w:gridCol w:w="1217"/>
        <w:gridCol w:w="1217"/>
        <w:gridCol w:w="1216"/>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205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1685"/>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Feature</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216"/>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P03_rheobase</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rheobase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0.02165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0.02237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7.172e-4</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4.330e-4</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403.1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389.2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13.89</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8.062</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P03_rheobase</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rheobase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0.02165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0.02237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7.172e-4</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4.330e-4</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403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389.1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13.88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8.062</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bl>
    <w:p>
      <w:pPr>
        <w:spacing w:after="80"/>
      </w:pPr>
    </w:p>
    <w:p>
      <w:pPr>
        <w:spacing w:after="60" w:line="300"/>
      </w:pPr>
      <w:r>
        <w:rPr>
          <w:rFonts w:ascii="Calibri" w:cs="Calibri" w:eastAsia="Calibri" w:hAnsi="Calibri"/>
          <w:b/>
          <w:bCs/>
          <w:sz w:val="20"/>
          <w:szCs w:val="20"/>
        </w:rPr>
        <w:t xml:space="preserve">Whole-voltage-trace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1872"/>
        <w:gridCol w:w="2434"/>
        <w:gridCol w:w="1030"/>
        <w:gridCol w:w="1030"/>
        <w:gridCol w:w="1123"/>
        <w:gridCol w:w="1122"/>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187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2434"/>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Measure</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123"/>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12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6.327</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6.327</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3.009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35</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36</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6.328</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6.328</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3.009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35</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36</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h/4</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6.328</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6.328</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3.009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h/4</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35</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36</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bl>
    <w:p>
      <w:pPr>
        <w:spacing w:after="80"/>
      </w:pPr>
    </w:p>
    <w:p>
      <w:pPr>
        <w:spacing w:after="60" w:before="12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648075"/>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120" w:line="300"/>
      </w:pPr>
      <w:r>
        <w:rPr>
          <w:rFonts w:ascii="Calibri" w:cs="Calibri" w:eastAsia="Calibri" w:hAnsi="Calibri"/>
          <w:b/>
          <w:bCs/>
          <w:color w:val="1F4E79"/>
          <w:sz w:val="22"/>
          <w:szCs w:val="22"/>
        </w:rPr>
        <w:t xml:space="preserve">→ Record your answers in row 18 of the answer sheet.</w:t>
      </w:r>
    </w:p>
    <w:p>
      <w:r>
        <w:br w:type="page"/>
      </w:r>
    </w:p>
    <w:p>
      <w:pPr>
        <w:pStyle w:val="Heading1"/>
        <w:spacing w:after="160" w:before="240"/>
      </w:pPr>
      <w:r>
        <w:rPr>
          <w:rFonts w:ascii="Calibri" w:cs="Calibri" w:eastAsia="Calibri" w:hAnsi="Calibri"/>
          <w:b/>
          <w:bCs/>
          <w:sz w:val="30"/>
          <w:szCs w:val="30"/>
        </w:rPr>
        <w:t xml:space="preserve">Fault 19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m-shift_forward_rate_midpoint-3567e7da5d</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random sample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Traub et al. 2005 test cell with almost all channels (traub2005_testseg_all)</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shift_forward_rate_midpoint: shift the voltage dependence of one gate's opening rate; shift 5 mV</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mild</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ok</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5_non_equivalent: behaviour changed, and the canonical test caught it</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P00_canonical, P02_weak_step, P03_rheobase, P04_step_2x, P05_long_step, P06_ramp</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neuroConstruct/generatedNeuroML2/cal.channel.nml</w:t>
      </w:r>
    </w:p>
    <w:p>
      <w:pPr>
        <w:spacing w:after="0" w:line="240"/>
      </w:pPr>
      <w:r>
        <w:rPr>
          <w:rFonts w:ascii="Consolas" w:cs="Consolas" w:eastAsia="Consolas" w:hAnsi="Consolas"/>
          <w:b w:val="false"/>
          <w:bCs w:val="false"/>
          <w:color w:val="777777"/>
          <w:sz w:val="15"/>
          <w:szCs w:val="15"/>
        </w:rPr>
        <w:t xml:space="preserve">@@ -44,5 +44,5 @@</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val="false"/>
          <w:bCs w:val="false"/>
          <w:color w:val="333333"/>
          <w:sz w:val="15"/>
          <w:szCs w:val="15"/>
        </w:rPr>
        <w:t xml:space="preserve">&lt;gate id="m" type="gateHHrates" instances="2"&gt;</w:t>
      </w:r>
    </w:p>
    <w:p>
      <w:pPr>
        <w:spacing w:after="0" w:line="240"/>
      </w:pPr>
      <w:r>
        <w:rPr>
          <w:rFonts w:ascii="Consolas" w:cs="Consolas" w:eastAsia="Consolas" w:hAnsi="Consolas"/>
          <w:b/>
          <w:bCs/>
          <w:color w:val="B00020"/>
          <w:sz w:val="15"/>
          <w:szCs w:val="15"/>
        </w:rPr>
        <w:t xml:space="preserve">- &lt;forwardRate type="HHSigmoidRate" rate="1.6per_ms" scale="13.888889mV" midpoint="5mV"/&gt;</w:t>
      </w:r>
    </w:p>
    <w:p>
      <w:pPr>
        <w:spacing w:after="0" w:line="240"/>
      </w:pPr>
      <w:r>
        <w:rPr>
          <w:rFonts w:ascii="Consolas" w:cs="Consolas" w:eastAsia="Consolas" w:hAnsi="Consolas"/>
          <w:b/>
          <w:bCs/>
          <w:color w:val="1B7F3B"/>
          <w:sz w:val="15"/>
          <w:szCs w:val="15"/>
        </w:rPr>
        <w:t xml:space="preserve">+ &lt;forwardRate type="HHSigmoidRate" rate="1.6per_ms" scale="13.888889mV" midpoint="10mV"/&gt;</w:t>
      </w:r>
    </w:p>
    <w:p>
      <w:pPr>
        <w:spacing w:after="0" w:line="240"/>
      </w:pPr>
      <w:r>
        <w:rPr>
          <w:rFonts w:ascii="Consolas" w:cs="Consolas" w:eastAsia="Consolas" w:hAnsi="Consolas"/>
          <w:b w:val="false"/>
          <w:bCs w:val="false"/>
          <w:color w:val="333333"/>
          <w:sz w:val="15"/>
          <w:szCs w:val="15"/>
        </w:rPr>
        <w:t xml:space="preserve">&lt;reverseRate type="HHExpLinearRate" rate="0.1per_ms" scale="-5mV" midpoint="-8.9mV"/&gt;</w:t>
      </w:r>
    </w:p>
    <w:p>
      <w:pPr>
        <w:spacing w:after="0" w:line="240"/>
      </w:pPr>
      <w:r>
        <w:rPr>
          <w:rFonts w:ascii="Consolas" w:cs="Consolas" w:eastAsia="Consolas" w:hAnsi="Consolas"/>
          <w:b w:val="false"/>
          <w:bCs w:val="false"/>
          <w:color w:val="333333"/>
          <w:sz w:val="15"/>
          <w:szCs w:val="15"/>
        </w:rPr>
        <w:t xml:space="preserve">&lt;/gate&gt;</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60" w:line="300"/>
      </w:pPr>
      <w:r>
        <w:rPr>
          <w:rFonts w:ascii="Calibri" w:cs="Calibri" w:eastAsia="Calibri" w:hAnsi="Calibri"/>
          <w:b/>
          <w:bCs/>
          <w:sz w:val="20"/>
          <w:szCs w:val="20"/>
        </w:rPr>
        <w:t xml:space="preserve">Feature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1685"/>
        <w:gridCol w:w="1217"/>
        <w:gridCol w:w="1217"/>
        <w:gridCol w:w="1217"/>
        <w:gridCol w:w="1216"/>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205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1685"/>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Feature</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216"/>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-8.248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-8.96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0.7112</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P02_weak_step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steady_state_voltage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-63.19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-62.15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1.043</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P03_rheobase</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rheobase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0.06144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0.04535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0.01608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0.001229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-3.064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-9.667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6.602</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1.146</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ap_amplitude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71.33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68.96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2.372</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1.427</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29.1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3.03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26.07</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0.582</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-2.799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-5.169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2.37</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1.173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42.89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26.93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15.96</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0.8578</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382.9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288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94.83</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7.657</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-8.214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-8.924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0.7108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P02_weak_step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steady_state_voltage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-63.19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-62.15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1.043</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P03_rheobase</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rheobase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0.06144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0.04535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0.01608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0.001229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-2.682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-9.322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6.639</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1.146</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ap_amplitude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68.8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2.204</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1.427</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29.03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2.98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26.05</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0.582</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-2.408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-4.797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2.388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1.173</w:t>
            </w:r>
          </w:p>
        </w:tc>
      </w:tr>
    </w:tbl>
    <w:p>
      <w:pPr>
        <w:spacing w:after="120" w:line="300"/>
      </w:pPr>
      <w:r>
        <w:rPr>
          <w:rFonts w:ascii="Calibri" w:cs="Calibri" w:eastAsia="Calibri" w:hAnsi="Calibri"/>
          <w:i/>
          <w:iCs/>
          <w:sz w:val="17"/>
          <w:szCs w:val="17"/>
        </w:rPr>
        <w:t xml:space="preserve">(2 more rows not shown)</w:t>
      </w:r>
    </w:p>
    <w:p>
      <w:pPr>
        <w:spacing w:after="80"/>
      </w:pPr>
    </w:p>
    <w:p>
      <w:pPr>
        <w:spacing w:after="60" w:line="300"/>
      </w:pPr>
      <w:r>
        <w:rPr>
          <w:rFonts w:ascii="Calibri" w:cs="Calibri" w:eastAsia="Calibri" w:hAnsi="Calibri"/>
          <w:b/>
          <w:bCs/>
          <w:sz w:val="20"/>
          <w:szCs w:val="20"/>
        </w:rPr>
        <w:t xml:space="preserve">Whole-voltage-trace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1872"/>
        <w:gridCol w:w="2434"/>
        <w:gridCol w:w="1030"/>
        <w:gridCol w:w="1030"/>
        <w:gridCol w:w="1123"/>
        <w:gridCol w:w="1122"/>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187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2434"/>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Measure</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123"/>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12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12.84</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12.84</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1.009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1.068</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P02_weak_step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1.021</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1.021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P07_hyperpolarizing_step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0.654</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0.654</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P08_rebound</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0.6808</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0.6808</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1.064</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1.064</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12.85</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12.85</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1.009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1.071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P02_weak_step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1.021</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1.021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P07_hyperpolarizing_step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0.654</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0.654</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P08_rebound</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0.6808</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0.6808</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1.063</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1.063</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bl>
    <w:p>
      <w:pPr>
        <w:spacing w:after="80"/>
      </w:pPr>
    </w:p>
    <w:p>
      <w:pPr>
        <w:spacing w:after="60" w:before="12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648075"/>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120" w:line="300"/>
      </w:pPr>
      <w:r>
        <w:rPr>
          <w:rFonts w:ascii="Calibri" w:cs="Calibri" w:eastAsia="Calibri" w:hAnsi="Calibri"/>
          <w:b/>
          <w:bCs/>
          <w:color w:val="1F4E79"/>
          <w:sz w:val="22"/>
          <w:szCs w:val="22"/>
        </w:rPr>
        <w:t xml:space="preserve">→ Record your answers in row 19 of the answer sheet.</w:t>
      </w:r>
    </w:p>
    <w:p>
      <w:r>
        <w:br w:type="page"/>
      </w:r>
    </w:p>
    <w:p>
      <w:pPr>
        <w:pStyle w:val="Heading1"/>
        <w:spacing w:after="160" w:before="240"/>
      </w:pPr>
      <w:r>
        <w:rPr>
          <w:rFonts w:ascii="Calibri" w:cs="Calibri" w:eastAsia="Calibri" w:hAnsi="Calibri"/>
          <w:b/>
          <w:bCs/>
          <w:sz w:val="30"/>
          <w:szCs w:val="30"/>
        </w:rPr>
        <w:t xml:space="preserve">Fault 20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m-shift_gate_midpoint-0bf496636d</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random sample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Traub et al. 2005 test cell 2 (sodium/potassium channels) (traub2005_testseg2)</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shift_gate_midpoint: shift the voltage at which one channel gate is half open; shift 10 mV</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strong</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ok</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5_non_equivalent: behaviour changed, and the canonical test caught it</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P00_canonical, P04_step_2x, P05_long_step, P06_ramp</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neuroConstruct/generatedNeuroML2/km.channel.nml</w:t>
      </w:r>
    </w:p>
    <w:p>
      <w:pPr>
        <w:spacing w:after="0" w:line="240"/>
      </w:pPr>
      <w:r>
        <w:rPr>
          <w:rFonts w:ascii="Consolas" w:cs="Consolas" w:eastAsia="Consolas" w:hAnsi="Consolas"/>
          <w:b w:val="false"/>
          <w:bCs w:val="false"/>
          <w:color w:val="777777"/>
          <w:sz w:val="15"/>
          <w:szCs w:val="15"/>
        </w:rPr>
        <w:t xml:space="preserve">@@ -44,6 +44,6 @@</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val="false"/>
          <w:bCs w:val="false"/>
          <w:color w:val="333333"/>
          <w:sz w:val="15"/>
          <w:szCs w:val="15"/>
        </w:rPr>
        <w:t xml:space="preserve">&lt;gate id="m" type="gateHHrates" instances="1"&gt;</w:t>
      </w:r>
    </w:p>
    <w:p>
      <w:pPr>
        <w:spacing w:after="0" w:line="240"/>
      </w:pPr>
      <w:r>
        <w:rPr>
          <w:rFonts w:ascii="Consolas" w:cs="Consolas" w:eastAsia="Consolas" w:hAnsi="Consolas"/>
          <w:b/>
          <w:bCs/>
          <w:color w:val="B00020"/>
          <w:sz w:val="15"/>
          <w:szCs w:val="15"/>
        </w:rPr>
        <w:t xml:space="preserve">- &lt;forwardRate type="HHSigmoidRate" rate="0.02per_ms" scale="5mV" midpoint="-20mV"/&gt;</w:t>
      </w:r>
    </w:p>
    <w:p>
      <w:pPr>
        <w:spacing w:after="0" w:line="240"/>
      </w:pPr>
      <w:r>
        <w:rPr>
          <w:rFonts w:ascii="Consolas" w:cs="Consolas" w:eastAsia="Consolas" w:hAnsi="Consolas"/>
          <w:b/>
          <w:bCs/>
          <w:color w:val="B00020"/>
          <w:sz w:val="15"/>
          <w:szCs w:val="15"/>
        </w:rPr>
        <w:t xml:space="preserve">- &lt;reverseRate type="HHExpRate" rate="0.01per_ms" scale="-18mV" midpoint="-43mV"/&gt;</w:t>
      </w:r>
    </w:p>
    <w:p>
      <w:pPr>
        <w:spacing w:after="0" w:line="240"/>
      </w:pPr>
      <w:r>
        <w:rPr>
          <w:rFonts w:ascii="Consolas" w:cs="Consolas" w:eastAsia="Consolas" w:hAnsi="Consolas"/>
          <w:b/>
          <w:bCs/>
          <w:color w:val="1B7F3B"/>
          <w:sz w:val="15"/>
          <w:szCs w:val="15"/>
        </w:rPr>
        <w:t xml:space="preserve">+ &lt;forwardRate type="HHSigmoidRate" rate="0.02per_ms" scale="5mV" midpoint="-10mV"/&gt;</w:t>
      </w:r>
    </w:p>
    <w:p>
      <w:pPr>
        <w:spacing w:after="0" w:line="240"/>
      </w:pPr>
      <w:r>
        <w:rPr>
          <w:rFonts w:ascii="Consolas" w:cs="Consolas" w:eastAsia="Consolas" w:hAnsi="Consolas"/>
          <w:b/>
          <w:bCs/>
          <w:color w:val="1B7F3B"/>
          <w:sz w:val="15"/>
          <w:szCs w:val="15"/>
        </w:rPr>
        <w:t xml:space="preserve">+ &lt;reverseRate type="HHExpRate" rate="0.01per_ms" scale="-18mV" midpoint="-33mV"/&gt;</w:t>
      </w:r>
    </w:p>
    <w:p>
      <w:pPr>
        <w:spacing w:after="0" w:line="240"/>
      </w:pPr>
      <w:r>
        <w:rPr>
          <w:rFonts w:ascii="Consolas" w:cs="Consolas" w:eastAsia="Consolas" w:hAnsi="Consolas"/>
          <w:b w:val="false"/>
          <w:bCs w:val="false"/>
          <w:color w:val="333333"/>
          <w:sz w:val="15"/>
          <w:szCs w:val="15"/>
        </w:rPr>
        <w:t xml:space="preserve">&lt;/gate&gt;</w:t>
      </w:r>
    </w:p>
    <w:p>
      <w:pPr>
        <w:spacing w:after="0" w:line="240"/>
      </w:pPr>
      <w:r>
        <w:rPr>
          <w:rFonts w:ascii="Consolas" w:cs="Consolas" w:eastAsia="Consolas" w:hAnsi="Consolas"/>
          <w:b w:val="false"/>
          <w:bCs w:val="false"/>
          <w:color w:val="333333"/>
          <w:sz w:val="15"/>
          <w:szCs w:val="15"/>
        </w:rPr>
        <w:t xml:space="preserve"> </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60" w:line="300"/>
      </w:pPr>
      <w:r>
        <w:rPr>
          <w:rFonts w:ascii="Calibri" w:cs="Calibri" w:eastAsia="Calibri" w:hAnsi="Calibri"/>
          <w:b/>
          <w:bCs/>
          <w:sz w:val="20"/>
          <w:szCs w:val="20"/>
        </w:rPr>
        <w:t xml:space="preserve">Feature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1685"/>
        <w:gridCol w:w="1217"/>
        <w:gridCol w:w="1217"/>
        <w:gridCol w:w="1217"/>
        <w:gridCol w:w="1216"/>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205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1685"/>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Feature</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216"/>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adaptation_index</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0.01794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0.00383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0.01411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0.01</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7.59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6.13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1.46</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adaptation_index</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0.004861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-0.01132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0.01618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0.01</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25.63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12.13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13.5</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46.56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27.7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18.86</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2.61</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70</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adaptation_index</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0.01802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0.004069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0.01395</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0.01</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7.61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6.14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1.47</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adaptation_index</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0.004952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-0.01113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0.01608</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0.01</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26.06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12.19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13.87</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47.43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27.67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19.76</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2.61</w:t>
            </w:r>
          </w:p>
        </w:tc>
      </w:tr>
    </w:tbl>
    <w:p>
      <w:pPr>
        <w:spacing w:after="120" w:line="300"/>
      </w:pPr>
      <w:r>
        <w:rPr>
          <w:rFonts w:ascii="Calibri" w:cs="Calibri" w:eastAsia="Calibri" w:hAnsi="Calibri"/>
          <w:i/>
          <w:iCs/>
          <w:sz w:val="17"/>
          <w:szCs w:val="17"/>
        </w:rPr>
        <w:t xml:space="preserve">(2 more rows not shown)</w:t>
      </w:r>
    </w:p>
    <w:p>
      <w:pPr>
        <w:spacing w:after="80"/>
      </w:pPr>
    </w:p>
    <w:p>
      <w:pPr>
        <w:spacing w:after="60" w:line="300"/>
      </w:pPr>
      <w:r>
        <w:rPr>
          <w:rFonts w:ascii="Calibri" w:cs="Calibri" w:eastAsia="Calibri" w:hAnsi="Calibri"/>
          <w:b/>
          <w:bCs/>
          <w:sz w:val="20"/>
          <w:szCs w:val="20"/>
        </w:rPr>
        <w:t xml:space="preserve">Whole-voltage-trace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1872"/>
        <w:gridCol w:w="2434"/>
        <w:gridCol w:w="1030"/>
        <w:gridCol w:w="1030"/>
        <w:gridCol w:w="1123"/>
        <w:gridCol w:w="1122"/>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187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2434"/>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Measure</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123"/>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12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20.1</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20.1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4.39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28</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20.18</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20.18</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4.39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28</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bl>
    <w:p>
      <w:pPr>
        <w:spacing w:after="80"/>
      </w:pPr>
    </w:p>
    <w:p>
      <w:pPr>
        <w:spacing w:after="60" w:before="12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648075"/>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120" w:line="300"/>
      </w:pPr>
      <w:r>
        <w:rPr>
          <w:rFonts w:ascii="Calibri" w:cs="Calibri" w:eastAsia="Calibri" w:hAnsi="Calibri"/>
          <w:b/>
          <w:bCs/>
          <w:color w:val="1F4E79"/>
          <w:sz w:val="22"/>
          <w:szCs w:val="22"/>
        </w:rPr>
        <w:t xml:space="preserve">→ Record your answers in row 20 of the answer sheet.</w:t>
      </w:r>
    </w:p>
    <w:p>
      <w:r>
        <w:br w:type="page"/>
      </w:r>
    </w:p>
    <w:p>
      <w:pPr>
        <w:pStyle w:val="Heading1"/>
        <w:spacing w:after="160" w:before="240"/>
      </w:pPr>
      <w:r>
        <w:rPr>
          <w:rFonts w:ascii="Calibri" w:cs="Calibri" w:eastAsia="Calibri" w:hAnsi="Calibri"/>
          <w:b/>
          <w:bCs/>
          <w:sz w:val="30"/>
          <w:szCs w:val="30"/>
        </w:rPr>
        <w:t xml:space="preserve">Fault 21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m-shift_gate_midpoint-f1b7d12414</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random sample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Migliore et al. 2005 hippocampal CA1 pyramidal cell (soma only) (migliore2005_ca1_soma)</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shift_gate_midpoint: shift the voltage at which one channel gate is half open; shift 10 mV</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strong</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ok</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5_non_equivalent: behaviour changed, and the canonical test caught it</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P00_canonical, P02_weak_step, P03_rheobase, P04_step_2x, P05_long_step, P06_ramp, P09_short_pulse</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neuroConstruct/generatedNeuroML2/nax.channel.nml</w:t>
      </w:r>
    </w:p>
    <w:p>
      <w:pPr>
        <w:spacing w:after="0" w:line="240"/>
      </w:pPr>
      <w:r>
        <w:rPr>
          <w:rFonts w:ascii="Consolas" w:cs="Consolas" w:eastAsia="Consolas" w:hAnsi="Consolas"/>
          <w:b w:val="false"/>
          <w:bCs w:val="false"/>
          <w:color w:val="777777"/>
          <w:sz w:val="15"/>
          <w:szCs w:val="15"/>
        </w:rPr>
        <w:t xml:space="preserve">@@ -34,6 +34,6 @@</w:t>
      </w:r>
    </w:p>
    <w:p>
      <w:pPr>
        <w:spacing w:after="0" w:line="240"/>
      </w:pPr>
      <w:r>
        <w:rPr>
          <w:rFonts w:ascii="Consolas" w:cs="Consolas" w:eastAsia="Consolas" w:hAnsi="Consolas"/>
          <w:b w:val="false"/>
          <w:bCs w:val="false"/>
          <w:color w:val="333333"/>
          <w:sz w:val="15"/>
          <w:szCs w:val="15"/>
        </w:rPr>
        <w:t xml:space="preserve">&lt;gate id="m" type="gateHHratesTau" instances="3"&gt;</w:t>
      </w:r>
    </w:p>
    <w:p>
      <w:pPr>
        <w:spacing w:after="0" w:line="240"/>
      </w:pPr>
      <w:r>
        <w:rPr>
          <w:rFonts w:ascii="Consolas" w:cs="Consolas" w:eastAsia="Consolas" w:hAnsi="Consolas"/>
          <w:b w:val="false"/>
          <w:bCs w:val="false"/>
          <w:color w:val="333333"/>
          <w:sz w:val="15"/>
          <w:szCs w:val="15"/>
        </w:rPr>
        <w:t xml:space="preserve">&lt;q10Settings type="q10ExpTemp" q10Factor="2" experimentalTemp="24 degC"/&gt;</w:t>
      </w:r>
    </w:p>
    <w:p>
      <w:pPr>
        <w:spacing w:after="0" w:line="240"/>
      </w:pPr>
      <w:r>
        <w:rPr>
          <w:rFonts w:ascii="Consolas" w:cs="Consolas" w:eastAsia="Consolas" w:hAnsi="Consolas"/>
          <w:b/>
          <w:bCs/>
          <w:color w:val="B00020"/>
          <w:sz w:val="15"/>
          <w:szCs w:val="15"/>
        </w:rPr>
        <w:t xml:space="preserve">- &lt;forwardRate type="HHExpLinearRate" rate="2.88per_ms" scale="7.2mV" midpoint="-30mV"/&gt;</w:t>
      </w:r>
    </w:p>
    <w:p>
      <w:pPr>
        <w:spacing w:after="0" w:line="240"/>
      </w:pPr>
      <w:r>
        <w:rPr>
          <w:rFonts w:ascii="Consolas" w:cs="Consolas" w:eastAsia="Consolas" w:hAnsi="Consolas"/>
          <w:b/>
          <w:bCs/>
          <w:color w:val="B00020"/>
          <w:sz w:val="15"/>
          <w:szCs w:val="15"/>
        </w:rPr>
        <w:t xml:space="preserve">- &lt;reverseRate type="HHExpLinearRate" rate="0.8928per_ms" scale="-7.2mV" midpoint="-30mV"/&gt;</w:t>
      </w:r>
    </w:p>
    <w:p>
      <w:pPr>
        <w:spacing w:after="0" w:line="240"/>
      </w:pPr>
      <w:r>
        <w:rPr>
          <w:rFonts w:ascii="Consolas" w:cs="Consolas" w:eastAsia="Consolas" w:hAnsi="Consolas"/>
          <w:b/>
          <w:bCs/>
          <w:color w:val="1B7F3B"/>
          <w:sz w:val="15"/>
          <w:szCs w:val="15"/>
        </w:rPr>
        <w:t xml:space="preserve">+ &lt;forwardRate type="HHExpLinearRate" rate="2.88per_ms" scale="7.2mV" midpoint="-20mV"/&gt;</w:t>
      </w:r>
    </w:p>
    <w:p>
      <w:pPr>
        <w:spacing w:after="0" w:line="240"/>
      </w:pPr>
      <w:r>
        <w:rPr>
          <w:rFonts w:ascii="Consolas" w:cs="Consolas" w:eastAsia="Consolas" w:hAnsi="Consolas"/>
          <w:b/>
          <w:bCs/>
          <w:color w:val="1B7F3B"/>
          <w:sz w:val="15"/>
          <w:szCs w:val="15"/>
        </w:rPr>
        <w:t xml:space="preserve">+ &lt;reverseRate type="HHExpLinearRate" rate="0.8928per_ms" scale="-7.2mV" midpoint="-20mV"/&gt;</w:t>
      </w:r>
    </w:p>
    <w:p>
      <w:pPr>
        <w:spacing w:after="0" w:line="240"/>
      </w:pPr>
      <w:r>
        <w:rPr>
          <w:rFonts w:ascii="Consolas" w:cs="Consolas" w:eastAsia="Consolas" w:hAnsi="Consolas"/>
          <w:b w:val="false"/>
          <w:bCs w:val="false"/>
          <w:color w:val="333333"/>
          <w:sz w:val="15"/>
          <w:szCs w:val="15"/>
        </w:rPr>
        <w:t xml:space="preserve">&lt;timeCourse type="nax_m_tau_tau"/&gt;</w:t>
      </w:r>
    </w:p>
    <w:p>
      <w:pPr>
        <w:spacing w:after="0" w:line="240"/>
      </w:pPr>
      <w:r>
        <w:rPr>
          <w:rFonts w:ascii="Consolas" w:cs="Consolas" w:eastAsia="Consolas" w:hAnsi="Consolas"/>
          <w:b w:val="false"/>
          <w:bCs w:val="false"/>
          <w:color w:val="333333"/>
          <w:sz w:val="15"/>
          <w:szCs w:val="15"/>
        </w:rPr>
        <w:t xml:space="preserve">&lt;/gate&gt;</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60" w:line="300"/>
      </w:pPr>
      <w:r>
        <w:rPr>
          <w:rFonts w:ascii="Calibri" w:cs="Calibri" w:eastAsia="Calibri" w:hAnsi="Calibri"/>
          <w:b/>
          <w:bCs/>
          <w:sz w:val="20"/>
          <w:szCs w:val="20"/>
        </w:rPr>
        <w:t xml:space="preserve">Feature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1685"/>
        <w:gridCol w:w="1217"/>
        <w:gridCol w:w="1217"/>
        <w:gridCol w:w="1217"/>
        <w:gridCol w:w="1216"/>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205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1685"/>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Feature</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216"/>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ap_amplitude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100.1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93.24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6.9</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2.003</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5.42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15.44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10.02</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18.33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30.16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11.83</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P02_weak_step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steady_state_voltage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-65.02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-65.99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0.9647</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P03_rheobase</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rheobase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5.806e-4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0.002732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0.002151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6.830e-5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adaptation_index</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1.248e-5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0.01</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-14.78</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0.7388</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ap_amplitude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100.5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2.009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16.07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40.06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0.8012</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adaptation_index</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3.158e-13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0.01</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ahp_depth</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-15.07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0.7537</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ap_amplitude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100.4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2.008</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23.15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bl>
    <w:p>
      <w:pPr>
        <w:spacing w:after="120" w:line="300"/>
      </w:pPr>
      <w:r>
        <w:rPr>
          <w:rFonts w:ascii="Calibri" w:cs="Calibri" w:eastAsia="Calibri" w:hAnsi="Calibri"/>
          <w:i/>
          <w:iCs/>
          <w:sz w:val="17"/>
          <w:szCs w:val="17"/>
        </w:rPr>
        <w:t xml:space="preserve">(32 more rows not shown)</w:t>
      </w:r>
    </w:p>
    <w:p>
      <w:pPr>
        <w:spacing w:after="80"/>
      </w:pPr>
    </w:p>
    <w:p>
      <w:pPr>
        <w:spacing w:after="60" w:line="300"/>
      </w:pPr>
      <w:r>
        <w:rPr>
          <w:rFonts w:ascii="Calibri" w:cs="Calibri" w:eastAsia="Calibri" w:hAnsi="Calibri"/>
          <w:b/>
          <w:bCs/>
          <w:sz w:val="20"/>
          <w:szCs w:val="20"/>
        </w:rPr>
        <w:t xml:space="preserve">Whole-voltage-trace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1872"/>
        <w:gridCol w:w="2434"/>
        <w:gridCol w:w="1030"/>
        <w:gridCol w:w="1030"/>
        <w:gridCol w:w="1123"/>
        <w:gridCol w:w="1122"/>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187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2434"/>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Measure</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123"/>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12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24.75</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24.75</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4.056</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P02_weak_step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0.8133</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0.8133</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11.88</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11.88</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8.749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39</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39</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10.77</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10.77</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6.268</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P06_ramp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4.607</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4.607</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1.226</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P09_short_pulse</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24.74</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24.74</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4.056</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count</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P02_weak_step</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0.8133</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0.8133</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P04_step_2x</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11.84</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11.84</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8.749</w:t>
            </w:r>
          </w:p>
        </w:tc>
      </w:tr>
    </w:tbl>
    <w:p>
      <w:pPr>
        <w:spacing w:after="120" w:line="300"/>
      </w:pPr>
      <w:r>
        <w:rPr>
          <w:rFonts w:ascii="Calibri" w:cs="Calibri" w:eastAsia="Calibri" w:hAnsi="Calibri"/>
          <w:i/>
          <w:iCs/>
          <w:sz w:val="17"/>
          <w:szCs w:val="17"/>
        </w:rPr>
        <w:t xml:space="preserve">(6 more rows not shown)</w:t>
      </w:r>
    </w:p>
    <w:p>
      <w:pPr>
        <w:spacing w:after="80"/>
      </w:pPr>
    </w:p>
    <w:p>
      <w:pPr>
        <w:spacing w:after="60" w:before="12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648075"/>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120" w:line="300"/>
      </w:pPr>
      <w:r>
        <w:rPr>
          <w:rFonts w:ascii="Calibri" w:cs="Calibri" w:eastAsia="Calibri" w:hAnsi="Calibri"/>
          <w:b/>
          <w:bCs/>
          <w:color w:val="1F4E79"/>
          <w:sz w:val="22"/>
          <w:szCs w:val="22"/>
        </w:rPr>
        <w:t xml:space="preserve">→ Record your answers in row 21 of the answer sheet.</w:t>
      </w:r>
    </w:p>
    <w:p>
      <w:r>
        <w:br w:type="page"/>
      </w:r>
    </w:p>
    <w:p>
      <w:pPr>
        <w:pStyle w:val="Heading1"/>
        <w:spacing w:after="160" w:before="240"/>
      </w:pPr>
      <w:r>
        <w:rPr>
          <w:rFonts w:ascii="Calibri" w:cs="Calibri" w:eastAsia="Calibri" w:hAnsi="Calibri"/>
          <w:b/>
          <w:bCs/>
          <w:sz w:val="30"/>
          <w:szCs w:val="30"/>
        </w:rPr>
        <w:t xml:space="preserve">Fault 22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m-shift_reversal-293fd11ac3</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random sample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Traub et al. 2005 test cell with almost all channels (traub2005_testseg_all)</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shift_reversal: shift one channel's reversal potential (the voltage its current pushes toward) by a few mV</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mild</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ok</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5_non_equivalent: behaviour changed, and the canonical test caught it</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P00_canonical, P05_long_step</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neuroConstruct/generatedNeuroML2/TestSeg_all.cell.nml</w:t>
      </w:r>
    </w:p>
    <w:p>
      <w:pPr>
        <w:spacing w:after="0" w:line="240"/>
      </w:pPr>
      <w:r>
        <w:rPr>
          <w:rFonts w:ascii="Consolas" w:cs="Consolas" w:eastAsia="Consolas" w:hAnsi="Consolas"/>
          <w:b w:val="false"/>
          <w:bCs w:val="false"/>
          <w:color w:val="777777"/>
          <w:sz w:val="15"/>
          <w:szCs w:val="15"/>
        </w:rPr>
        <w:t xml:space="preserve">@@ -123,5 +123,5 @@</w:t>
      </w:r>
    </w:p>
    <w:p>
      <w:pPr>
        <w:spacing w:after="0" w:line="240"/>
      </w:pPr>
      <w:r>
        <w:rPr>
          <w:rFonts w:ascii="Consolas" w:cs="Consolas" w:eastAsia="Consolas" w:hAnsi="Consolas"/>
          <w:b w:val="false"/>
          <w:bCs w:val="false"/>
          <w:color w:val="333333"/>
          <w:sz w:val="15"/>
          <w:szCs w:val="15"/>
        </w:rPr>
        <w:t xml:space="preserve">&lt;channelDensity condDensity="0.033 mS_per_cm2" id="naf_tcr_all" ionChannel="naf_tcr" ion="na" erev="50.0 mV"/&gt;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bCs/>
          <w:color w:val="B00020"/>
          <w:sz w:val="15"/>
          <w:szCs w:val="15"/>
        </w:rPr>
        <w:t xml:space="preserve">- &lt;channelDensity condDensity="0.05 mS_per_cm2" id="nap_all" ionChannel="nap" ion="na" erev="50.0 mV"/&gt;</w:t>
      </w:r>
    </w:p>
    <w:p>
      <w:pPr>
        <w:spacing w:after="0" w:line="240"/>
      </w:pPr>
      <w:r>
        <w:rPr>
          <w:rFonts w:ascii="Consolas" w:cs="Consolas" w:eastAsia="Consolas" w:hAnsi="Consolas"/>
          <w:b/>
          <w:bCs/>
          <w:color w:val="1B7F3B"/>
          <w:sz w:val="15"/>
          <w:szCs w:val="15"/>
        </w:rPr>
        <w:t xml:space="preserve">+ &lt;channelDensity condDensity="0.05 mS_per_cm2" id="nap_all" ionChannel="nap" ion="na" erev="45.0 mV"/&gt;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val="false"/>
          <w:bCs w:val="false"/>
          <w:color w:val="333333"/>
          <w:sz w:val="15"/>
          <w:szCs w:val="15"/>
        </w:rPr>
        <w:t xml:space="preserve">&lt;channelDensity condDensity="15.0 mS_per_cm2" id="napf_all" ionChannel="napf" ion="na" erev="50.0 mV"/&gt;</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60" w:line="300"/>
      </w:pPr>
      <w:r>
        <w:rPr>
          <w:rFonts w:ascii="Calibri" w:cs="Calibri" w:eastAsia="Calibri" w:hAnsi="Calibri"/>
          <w:b/>
          <w:bCs/>
          <w:sz w:val="20"/>
          <w:szCs w:val="20"/>
        </w:rPr>
        <w:t xml:space="preserve">Feature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059"/>
        <w:gridCol w:w="1685"/>
        <w:gridCol w:w="1217"/>
        <w:gridCol w:w="1217"/>
        <w:gridCol w:w="1217"/>
        <w:gridCol w:w="1216"/>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205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1685"/>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Feature</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217"/>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216"/>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adaptation_index</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0.5217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0.05217</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23.7</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7.61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16.09</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42.89</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43.83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0.94</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0.8578</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adaptation_index</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0.5215</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0.05217</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last_isi</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23.72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7.61</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16.11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spike_count</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3</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205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P05_long_step</w:t>
            </w:r>
          </w:p>
        </w:tc>
        <w:tc>
          <w:tcPr>
            <w:tcW w:type="dxa" w:w="1685"/>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first_spike_latency</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42.82</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43.76</w:t>
            </w:r>
          </w:p>
        </w:tc>
        <w:tc>
          <w:tcPr>
            <w:tcW w:type="dxa" w:w="1217"/>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0.94</w:t>
            </w:r>
          </w:p>
        </w:tc>
        <w:tc>
          <w:tcPr>
            <w:tcW w:type="dxa" w:w="1216"/>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0.8578</w:t>
            </w:r>
          </w:p>
        </w:tc>
      </w:tr>
    </w:tbl>
    <w:p>
      <w:pPr>
        <w:spacing w:after="80"/>
      </w:pPr>
    </w:p>
    <w:p>
      <w:pPr>
        <w:spacing w:after="60" w:line="300"/>
      </w:pPr>
      <w:r>
        <w:rPr>
          <w:rFonts w:ascii="Calibri" w:cs="Calibri" w:eastAsia="Calibri" w:hAnsi="Calibri"/>
          <w:b/>
          <w:bCs/>
          <w:sz w:val="20"/>
          <w:szCs w:val="20"/>
        </w:rPr>
        <w:t xml:space="preserve">Whole-voltage-trace differences that exceeded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1872"/>
        <w:gridCol w:w="2434"/>
        <w:gridCol w:w="1030"/>
        <w:gridCol w:w="1030"/>
        <w:gridCol w:w="1123"/>
        <w:gridCol w:w="1122"/>
      </w:tblGrid>
      <w:tr>
        <w:trPr>
          <w:tblHeader/>
        </w:trPr>
        <w:tc>
          <w:tcPr>
            <w:tcW w:type="dxa" w:w="749"/>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Step</w:t>
            </w:r>
          </w:p>
        </w:tc>
        <w:tc>
          <w:tcPr>
            <w:tcW w:type="dxa" w:w="187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Stimulus</w:t>
            </w:r>
          </w:p>
        </w:tc>
        <w:tc>
          <w:tcPr>
            <w:tcW w:type="dxa" w:w="2434"/>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Measure</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Original</w:t>
            </w:r>
          </w:p>
        </w:tc>
        <w:tc>
          <w:tcPr>
            <w:tcW w:type="dxa" w:w="1030"/>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Edited</w:t>
            </w:r>
          </w:p>
        </w:tc>
        <w:tc>
          <w:tcPr>
            <w:tcW w:type="dxa" w:w="1123"/>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Difference</w:t>
            </w:r>
          </w:p>
        </w:tc>
        <w:tc>
          <w:tcPr>
            <w:tcW w:type="dxa" w:w="1122"/>
            <w:tcBorders>
              <w:top w:val="single" w:color="A0A0A0" w:sz="4"/>
              <w:left w:val="single" w:color="A0A0A0" w:sz="4"/>
              <w:bottom w:val="single" w:color="A0A0A0" w:sz="4"/>
              <w:right w:val="single" w:color="A0A0A0" w:sz="4"/>
            </w:tcBorders>
            <w:shd w:fill="E3EAF2" w:color="auto" w:val="clear"/>
            <w:tcMar>
              <w:top w:type="dxa" w:w="50"/>
              <w:left w:type="dxa" w:w="80"/>
              <w:bottom w:type="dxa" w:w="50"/>
              <w:right w:type="dxa" w:w="80"/>
            </w:tcMar>
          </w:tcPr>
          <w:p>
            <w:r>
              <w:rPr>
                <w:rFonts w:ascii="Calibri" w:cs="Calibri" w:eastAsia="Calibri" w:hAnsi="Calibri"/>
                <w:b/>
                <w:bCs/>
                <w:sz w:val="16"/>
                <w:szCs w:val="16"/>
              </w:rPr>
              <w:t xml:space="preserve">Tolerance</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13.13</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13.13</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1.009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2.773</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overall voltage difference (RMS, mV)</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13.13</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13.13</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1.009</w:t>
            </w:r>
          </w:p>
        </w:tc>
      </w:tr>
      <w:tr>
        <w:tc>
          <w:tcPr>
            <w:tcW w:type="dxa" w:w="749"/>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h/2</w:t>
            </w:r>
          </w:p>
        </w:tc>
        <w:tc>
          <w:tcPr>
            <w:tcW w:type="dxa" w:w="187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P00_canonical</w:t>
            </w:r>
          </w:p>
        </w:tc>
        <w:tc>
          <w:tcPr>
            <w:tcW w:type="dxa" w:w="2434"/>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spike timing (largest shift, ms)</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030"/>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w:t>
            </w:r>
          </w:p>
        </w:tc>
        <w:tc>
          <w:tcPr>
            <w:tcW w:type="dxa" w:w="1123"/>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2.778</w:t>
            </w:r>
          </w:p>
        </w:tc>
        <w:tc>
          <w:tcPr>
            <w:tcW w:type="dxa" w:w="112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sz w:val="16"/>
                <w:szCs w:val="16"/>
              </w:rPr>
              <w:t xml:space="preserve">0.5</w:t>
            </w:r>
          </w:p>
        </w:tc>
      </w:tr>
    </w:tbl>
    <w:p>
      <w:pPr>
        <w:spacing w:after="80"/>
      </w:pPr>
    </w:p>
    <w:p>
      <w:pPr>
        <w:spacing w:after="60" w:before="12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648075"/>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120" w:line="300"/>
      </w:pPr>
      <w:r>
        <w:rPr>
          <w:rFonts w:ascii="Calibri" w:cs="Calibri" w:eastAsia="Calibri" w:hAnsi="Calibri"/>
          <w:b/>
          <w:bCs/>
          <w:color w:val="1F4E79"/>
          <w:sz w:val="22"/>
          <w:szCs w:val="22"/>
        </w:rPr>
        <w:t xml:space="preserve">→ Record your answers in row 22 of the answer sheet.</w:t>
      </w:r>
    </w:p>
    <w:p>
      <w:r>
        <w:br w:type="page"/>
      </w:r>
    </w:p>
    <w:p>
      <w:pPr>
        <w:pStyle w:val="Heading1"/>
        <w:spacing w:after="160" w:before="240"/>
      </w:pPr>
      <w:r>
        <w:rPr>
          <w:rFonts w:ascii="Calibri" w:cs="Calibri" w:eastAsia="Calibri" w:hAnsi="Calibri"/>
          <w:b/>
          <w:bCs/>
          <w:sz w:val="30"/>
          <w:szCs w:val="30"/>
        </w:rPr>
        <w:t xml:space="preserve">Fault 23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m-solver_config-c16c7918b3</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random sample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Blue Brain Project 2015 cortical cell (soma only) (bbp2015_soma)</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solver_config: change the numerical integration method (a numerical stress test)</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not_applicable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ok</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4_equivalent_within_tested_domain: no reproducible change in any summary feature (behaviour looks unchanged)</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nothing</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NMC/NeuroML2/LEMS_Soma_AllNML2.xml</w:t>
      </w:r>
    </w:p>
    <w:p>
      <w:pPr>
        <w:spacing w:after="0" w:line="240"/>
      </w:pPr>
      <w:r>
        <w:rPr>
          <w:rFonts w:ascii="Consolas" w:cs="Consolas" w:eastAsia="Consolas" w:hAnsi="Consolas"/>
          <w:b w:val="false"/>
          <w:bCs w:val="false"/>
          <w:color w:val="777777"/>
          <w:sz w:val="15"/>
          <w:szCs w:val="15"/>
        </w:rPr>
        <w:t xml:space="preserve">@@ -36,4 +36,6 @@</w:t>
      </w:r>
    </w:p>
    <w:p>
      <w:pPr>
        <w:spacing w:after="0" w:line="240"/>
      </w:pPr>
      <w:r>
        <w:rPr>
          <w:rFonts w:ascii="Consolas" w:cs="Consolas" w:eastAsia="Consolas" w:hAnsi="Consolas"/>
          <w:b w:val="false"/>
          <w:bCs w:val="false"/>
          <w:color w:val="333333"/>
          <w:sz w:val="15"/>
          <w:szCs w:val="15"/>
        </w:rPr>
        <w:t xml:space="preserve">is used to allow validation of this file according to the LEMS schema specified above...--&gt;</w:t>
      </w:r>
    </w:p>
    <w:p>
      <w:pPr>
        <w:spacing w:after="0" w:line="240"/>
      </w:pPr>
      <w:r>
        <w:rPr>
          <w:rFonts w:ascii="Consolas" w:cs="Consolas" w:eastAsia="Consolas" w:hAnsi="Consolas"/>
          <w:b w:val="false"/>
          <w:bCs w:val="false"/>
          <w:color w:val="333333"/>
          <w:sz w:val="15"/>
          <w:szCs w:val="15"/>
        </w:rPr>
        <w:t xml:space="preserve">&lt;Component type="Simulation" id="sim1" length="600.0ms" step="0.001ms" target="network_Soma_AllNML2"&gt;</w:t>
      </w:r>
    </w:p>
    <w:p>
      <w:pPr>
        <w:spacing w:after="0" w:line="240"/>
      </w:pPr>
      <w:r>
        <w:rPr>
          <w:rFonts w:ascii="Consolas" w:cs="Consolas" w:eastAsia="Consolas" w:hAnsi="Consolas"/>
          <w:b/>
          <w:bCs/>
          <w:color w:val="1B7F3B"/>
          <w:sz w:val="15"/>
          <w:szCs w:val="15"/>
        </w:rPr>
        <w:t xml:space="preserve">+ </w:t>
      </w:r>
    </w:p>
    <w:p>
      <w:pPr>
        <w:spacing w:after="0" w:line="240"/>
      </w:pPr>
      <w:r>
        <w:rPr>
          <w:rFonts w:ascii="Consolas" w:cs="Consolas" w:eastAsia="Consolas" w:hAnsi="Consolas"/>
          <w:b/>
          <w:bCs/>
          <w:color w:val="1B7F3B"/>
          <w:sz w:val="15"/>
          <w:szCs w:val="15"/>
        </w:rPr>
        <w:t xml:space="preserve">+ &lt;Meta for="jlems" method="eulertree"/&gt;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val="false"/>
          <w:bCs w:val="false"/>
          <w:color w:val="333333"/>
          <w:sz w:val="15"/>
          <w:szCs w:val="15"/>
        </w:rPr>
        <w:t xml:space="preserve">&lt;Display id="CG_TestMod_v" title="BBP Soma VOLTAGE" xmin="-60.0" xmax="660.0" ymin="-104.0" ymax="64.0" timeScale="1ms"&gt;</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120" w:line="300"/>
      </w:pPr>
      <w:r>
        <w:rPr>
          <w:rFonts w:ascii="Calibri" w:cs="Calibri" w:eastAsia="Calibri" w:hAnsi="Calibri"/>
          <w:i/>
          <w:iCs/>
          <w:sz w:val="22"/>
          <w:szCs w:val="22"/>
        </w:rPr>
        <w:t xml:space="preserve">No feature differences exceeded tolerance.</w:t>
      </w:r>
    </w:p>
    <w:p>
      <w:pPr>
        <w:spacing w:after="60" w:before="120"/>
        <w:jc w:val="center"/>
      </w:pPr>
      <w:r>
        <w:drawing>
          <wp:inline distT="0" distB="0" distL="0" distR="0">
            <wp:extent cx="5715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1828800"/>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120" w:line="300"/>
      </w:pPr>
      <w:r>
        <w:rPr>
          <w:rFonts w:ascii="Calibri" w:cs="Calibri" w:eastAsia="Calibri" w:hAnsi="Calibri"/>
          <w:b/>
          <w:bCs/>
          <w:color w:val="1F4E79"/>
          <w:sz w:val="22"/>
          <w:szCs w:val="22"/>
        </w:rPr>
        <w:t xml:space="preserve">→ Record your answers in row 23 of the answer sheet.</w:t>
      </w:r>
    </w:p>
    <w:p>
      <w:r>
        <w:br w:type="page"/>
      </w:r>
    </w:p>
    <w:p>
      <w:pPr>
        <w:pStyle w:val="Heading1"/>
        <w:spacing w:after="160" w:before="240"/>
      </w:pPr>
      <w:r>
        <w:rPr>
          <w:rFonts w:ascii="Calibri" w:cs="Calibri" w:eastAsia="Calibri" w:hAnsi="Calibri"/>
          <w:b/>
          <w:bCs/>
          <w:sz w:val="30"/>
          <w:szCs w:val="30"/>
        </w:rPr>
        <w:t xml:space="preserve">Fault 24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m-wrong_channel-36578b9f51</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random sample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Hay et al. 2011 layer-5 pyramidal cell (soma only) (hay2011_soma)</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wrong_channel: point a channel density at a different channel type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not_applicable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build_error</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2_non_executable: the edited model would not run</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nothing</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neuroConstruct/generatedNeuroML2/Soma_AllCML.cell.nml</w:t>
      </w:r>
    </w:p>
    <w:p>
      <w:pPr>
        <w:spacing w:after="0" w:line="240"/>
      </w:pPr>
      <w:r>
        <w:rPr>
          <w:rFonts w:ascii="Consolas" w:cs="Consolas" w:eastAsia="Consolas" w:hAnsi="Consolas"/>
          <w:b w:val="false"/>
          <w:bCs w:val="false"/>
          <w:color w:val="777777"/>
          <w:sz w:val="15"/>
          <w:szCs w:val="15"/>
        </w:rPr>
        <w:t xml:space="preserve">@@ -89,5 +89,5 @@</w:t>
      </w:r>
    </w:p>
    <w:p>
      <w:pPr>
        <w:spacing w:after="0" w:line="240"/>
      </w:pPr>
      <w:r>
        <w:rPr>
          <w:rFonts w:ascii="Consolas" w:cs="Consolas" w:eastAsia="Consolas" w:hAnsi="Consolas"/>
          <w:b w:val="false"/>
          <w:bCs w:val="false"/>
          <w:color w:val="333333"/>
          <w:sz w:val="15"/>
          <w:szCs w:val="15"/>
        </w:rPr>
        <w:t xml:space="preserve">&lt;!--Reversal potential for ca in Ca_LVAst will be calculated by Nernst equation from internal &amp; external calcium--&gt;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bCs/>
          <w:color w:val="B00020"/>
          <w:sz w:val="15"/>
          <w:szCs w:val="15"/>
        </w:rPr>
        <w:t xml:space="preserve">- &lt;channelDensityNernst condDensity="3.43 mS_per_cm2" id="Ca_LVAst_all" ionChannel="Ca_LVAst" ion="ca"/&gt;</w:t>
      </w:r>
    </w:p>
    <w:p>
      <w:pPr>
        <w:spacing w:after="0" w:line="240"/>
      </w:pPr>
      <w:r>
        <w:rPr>
          <w:rFonts w:ascii="Consolas" w:cs="Consolas" w:eastAsia="Consolas" w:hAnsi="Consolas"/>
          <w:b/>
          <w:bCs/>
          <w:color w:val="1B7F3B"/>
          <w:sz w:val="15"/>
          <w:szCs w:val="15"/>
        </w:rPr>
        <w:t xml:space="preserve">+ &lt;channelDensityNernst condDensity="3.43 mS_per_cm2" id="Ca_LVAst_all" ionChannel="pas" ion="ca"/&gt;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val="false"/>
          <w:bCs w:val="false"/>
          <w:color w:val="333333"/>
          <w:sz w:val="15"/>
          <w:szCs w:val="15"/>
        </w:rPr>
        <w:t xml:space="preserve"> </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120" w:line="300"/>
      </w:pPr>
      <w:r>
        <w:rPr>
          <w:rFonts w:ascii="Calibri" w:cs="Calibri" w:eastAsia="Calibri" w:hAnsi="Calibri"/>
          <w:i/>
          <w:iCs/>
          <w:sz w:val="22"/>
          <w:szCs w:val="22"/>
        </w:rPr>
        <w:t xml:space="preserve">No feature differences exceeded tolerance.</w:t>
      </w:r>
    </w:p>
    <w:p>
      <w:pPr>
        <w:spacing w:after="60" w:before="120"/>
        <w:jc w:val="center"/>
      </w:pPr>
      <w:r>
        <w:drawing>
          <wp:inline distT="0" distB="0" distL="0" distR="0">
            <wp:extent cx="5715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1828800"/>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120" w:line="300"/>
      </w:pPr>
      <w:r>
        <w:rPr>
          <w:rFonts w:ascii="Calibri" w:cs="Calibri" w:eastAsia="Calibri" w:hAnsi="Calibri"/>
          <w:b/>
          <w:bCs/>
          <w:color w:val="1F4E79"/>
          <w:sz w:val="22"/>
          <w:szCs w:val="22"/>
        </w:rPr>
        <w:t xml:space="preserve">→ Record your answers in row 24 of the answer sheet.</w:t>
      </w:r>
    </w:p>
    <w:p>
      <w:r>
        <w:br w:type="page"/>
      </w:r>
    </w:p>
    <w:p>
      <w:pPr>
        <w:pStyle w:val="Heading1"/>
        <w:spacing w:after="160" w:before="240"/>
      </w:pPr>
      <w:r>
        <w:rPr>
          <w:rFonts w:ascii="Calibri" w:cs="Calibri" w:eastAsia="Calibri" w:hAnsi="Calibri"/>
          <w:b/>
          <w:bCs/>
          <w:sz w:val="30"/>
          <w:szCs w:val="30"/>
        </w:rPr>
        <w:t xml:space="preserve">Fault 25 of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Fault ID</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m-wrong_compatible_component-0638e400a0</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Group</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random sample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Model</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Migliore et al. 2005 hippocampal CA1 pyramidal cell (soma only) (migliore2005_ca1_soma)</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Label (what the edit claims to be)</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wrong_compatible_component: swap a channel for another channel of the same ion</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Severity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not_applicable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Run status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numerically_unstable</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Assigned class</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3_numerically_unstable: the edited model ran but its numbers blew up</w:t>
            </w:r>
          </w:p>
        </w:tc>
      </w:tr>
      <w:tr>
        <w:tc>
          <w:tcPr>
            <w:tcW w:type="dxa" w:w="2808"/>
            <w:tcBorders>
              <w:top w:val="single" w:color="A0A0A0" w:sz="4"/>
              <w:left w:val="single" w:color="A0A0A0" w:sz="4"/>
              <w:bottom w:val="single" w:color="A0A0A0" w:sz="4"/>
              <w:right w:val="single" w:color="A0A0A0" w:sz="4"/>
            </w:tcBorders>
            <w:shd w:fill="F4F6F8" w:color="auto" w:val="clear"/>
            <w:tcMar>
              <w:top w:type="dxa" w:w="50"/>
              <w:left w:type="dxa" w:w="80"/>
              <w:bottom w:type="dxa" w:w="50"/>
              <w:right w:type="dxa" w:w="80"/>
            </w:tcMar>
          </w:tcPr>
          <w:p>
            <w:r>
              <w:rPr>
                <w:rFonts w:ascii="Calibri" w:cs="Calibri" w:eastAsia="Calibri" w:hAnsi="Calibri"/>
                <w:b/>
                <w:bCs/>
                <w:sz w:val="19"/>
                <w:szCs w:val="19"/>
              </w:rPr>
              <w:t xml:space="preserve">Detected (features) by</w:t>
            </w:r>
          </w:p>
        </w:tc>
        <w:tc>
          <w:tcPr>
            <w:tcW w:type="dxa" w:w="6552"/>
            <w:tcBorders>
              <w:top w:val="single" w:color="A0A0A0" w:sz="4"/>
              <w:left w:val="single" w:color="A0A0A0" w:sz="4"/>
              <w:bottom w:val="single" w:color="A0A0A0" w:sz="4"/>
              <w:right w:val="single" w:color="A0A0A0" w:sz="4"/>
            </w:tcBorders>
            <w:tcMar>
              <w:top w:type="dxa" w:w="50"/>
              <w:left w:type="dxa" w:w="80"/>
              <w:bottom w:type="dxa" w:w="50"/>
              <w:right w:type="dxa" w:w="80"/>
            </w:tcMar>
          </w:tcPr>
          <w:p>
            <w:r>
              <w:rPr>
                <w:rFonts w:ascii="Calibri" w:cs="Calibri" w:eastAsia="Calibri" w:hAnsi="Calibri"/>
                <w:b w:val="false"/>
                <w:bCs w:val="false"/>
                <w:sz w:val="19"/>
                <w:szCs w:val="19"/>
              </w:rPr>
              <w:t xml:space="preserve">nothing</w:t>
            </w:r>
          </w:p>
        </w:tc>
      </w:tr>
    </w:tbl>
    <w:p>
      <w:pPr>
        <w:pStyle w:val="Heading2"/>
        <w:spacing w:after="100" w:before="200"/>
      </w:pPr>
      <w:r>
        <w:rPr>
          <w:rFonts w:ascii="Calibri" w:cs="Calibri" w:eastAsia="Calibri" w:hAnsi="Calibri"/>
          <w:b/>
          <w:bCs/>
          <w:sz w:val="25"/>
          <w:szCs w:val="25"/>
        </w:rPr>
        <w:t xml:space="preserve">The exact change (Question 1)</w:t>
      </w:r>
    </w:p>
    <w:p>
      <w:pPr>
        <w:spacing w:after="40" w:line="300"/>
      </w:pPr>
      <w:r>
        <w:rPr>
          <w:rFonts w:ascii="Calibri" w:cs="Calibri" w:eastAsia="Calibri" w:hAnsi="Calibri"/>
          <w:b/>
          <w:bCs/>
          <w:sz w:val="19"/>
          <w:szCs w:val="19"/>
        </w:rPr>
        <w:t xml:space="preserve">File: </w:t>
      </w:r>
      <w:r>
        <w:rPr>
          <w:rFonts w:ascii="Consolas" w:cs="Consolas" w:eastAsia="Consolas" w:hAnsi="Consolas"/>
          <w:sz w:val="17"/>
          <w:szCs w:val="17"/>
        </w:rPr>
        <w:t xml:space="preserve">neuroConstruct/generatedNeuroML2/SomaOnly_allCml.cell.nml</w:t>
      </w:r>
    </w:p>
    <w:p>
      <w:pPr>
        <w:spacing w:after="0" w:line="240"/>
      </w:pPr>
      <w:r>
        <w:rPr>
          <w:rFonts w:ascii="Consolas" w:cs="Consolas" w:eastAsia="Consolas" w:hAnsi="Consolas"/>
          <w:b w:val="false"/>
          <w:bCs w:val="false"/>
          <w:color w:val="777777"/>
          <w:sz w:val="15"/>
          <w:szCs w:val="15"/>
        </w:rPr>
        <w:t xml:space="preserve">@@ -75,5 +75,5 @@</w:t>
      </w:r>
    </w:p>
    <w:p>
      <w:pPr>
        <w:spacing w:after="0" w:line="240"/>
      </w:pPr>
      <w:r>
        <w:rPr>
          <w:rFonts w:ascii="Consolas" w:cs="Consolas" w:eastAsia="Consolas" w:hAnsi="Consolas"/>
          <w:b w:val="false"/>
          <w:bCs w:val="false"/>
          <w:color w:val="333333"/>
          <w:sz w:val="15"/>
          <w:szCs w:val="15"/>
        </w:rPr>
        <w:t xml:space="preserve">&lt;channelDensity condDensity="30.0 mS_per_cm2" id="kap_all" ionChannel="kap" ion="k" erev="-90.0 mV"/&gt;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bCs/>
          <w:color w:val="B00020"/>
          <w:sz w:val="15"/>
          <w:szCs w:val="15"/>
        </w:rPr>
        <w:t xml:space="preserve">- &lt;channelDensity condDensity="10.0 mS_per_cm2" id="kdr_all" ionChannel="kdr" ion="k" erev="-90.0 mV"/&gt;</w:t>
      </w:r>
    </w:p>
    <w:p>
      <w:pPr>
        <w:spacing w:after="0" w:line="240"/>
      </w:pPr>
      <w:r>
        <w:rPr>
          <w:rFonts w:ascii="Consolas" w:cs="Consolas" w:eastAsia="Consolas" w:hAnsi="Consolas"/>
          <w:b/>
          <w:bCs/>
          <w:color w:val="1B7F3B"/>
          <w:sz w:val="15"/>
          <w:szCs w:val="15"/>
        </w:rPr>
        <w:t xml:space="preserve">+ &lt;channelDensity condDensity="10.0 mS_per_cm2" id="kdr_all" ionChannel="kap" ion="k" erev="-90.0 mV"/&gt;</w:t>
      </w:r>
    </w:p>
    <w:p>
      <w:pPr>
        <w:spacing w:after="0" w:line="240"/>
      </w:pPr>
      <w:r>
        <w:rPr>
          <w:rFonts w:ascii="Consolas" w:cs="Consolas" w:eastAsia="Consolas" w:hAnsi="Consolas"/>
          <w:b w:val="false"/>
          <w:bCs w:val="false"/>
          <w:color w:val="333333"/>
          <w:sz w:val="15"/>
          <w:szCs w:val="15"/>
        </w:rPr>
        <w:t xml:space="preserve"> </w:t>
      </w:r>
    </w:p>
    <w:p>
      <w:pPr>
        <w:spacing w:after="0" w:line="240"/>
      </w:pPr>
      <w:r>
        <w:rPr>
          <w:rFonts w:ascii="Consolas" w:cs="Consolas" w:eastAsia="Consolas" w:hAnsi="Consolas"/>
          <w:b w:val="false"/>
          <w:bCs w:val="false"/>
          <w:color w:val="333333"/>
          <w:sz w:val="15"/>
          <w:szCs w:val="15"/>
        </w:rPr>
        <w:t xml:space="preserve">&lt;channelDensity condDensity="25.0 mS_per_cm2" id="na3_all" ionChannel="na3" ion="na" erev="50.0 mV"/&gt;</w:t>
      </w:r>
    </w:p>
    <w:p>
      <w:pPr>
        <w:spacing w:after="80"/>
      </w:pPr>
    </w:p>
    <w:p>
      <w:pPr>
        <w:pStyle w:val="Heading2"/>
        <w:spacing w:after="100" w:before="200"/>
      </w:pPr>
      <w:r>
        <w:rPr>
          <w:rFonts w:ascii="Calibri" w:cs="Calibri" w:eastAsia="Calibri" w:hAnsi="Calibri"/>
          <w:b/>
          <w:bCs/>
          <w:sz w:val="25"/>
          <w:szCs w:val="25"/>
        </w:rPr>
        <w:t xml:space="preserve">Evidence (Questions 2 and 3)</w:t>
      </w:r>
    </w:p>
    <w:p>
      <w:pPr>
        <w:spacing w:after="120" w:line="300"/>
      </w:pPr>
      <w:r>
        <w:rPr>
          <w:rFonts w:ascii="Calibri" w:cs="Calibri" w:eastAsia="Calibri" w:hAnsi="Calibri"/>
          <w:i/>
          <w:iCs/>
          <w:sz w:val="22"/>
          <w:szCs w:val="22"/>
        </w:rPr>
        <w:t xml:space="preserve">No feature differences exceeded tolerance.</w:t>
      </w:r>
    </w:p>
    <w:p>
      <w:pPr>
        <w:spacing w:after="60" w:before="120"/>
        <w:jc w:val="center"/>
      </w:pPr>
      <w:r>
        <w:drawing>
          <wp:inline distT="0" distB="0" distL="0" distR="0">
            <wp:extent cx="5715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1828800"/>
                    </a:xfrm>
                    <a:prstGeom prst="rect">
                      <a:avLst/>
                    </a:prstGeom>
                  </pic:spPr>
                </pic:pic>
              </a:graphicData>
            </a:graphic>
          </wp:inline>
        </w:drawing>
      </w:r>
    </w:p>
    <w:p>
      <w:pPr>
        <w:spacing w:after="120" w:line="300"/>
      </w:pPr>
      <w:r>
        <w:rPr>
          <w:rFonts w:ascii="Calibri" w:cs="Calibri" w:eastAsia="Calibri" w:hAnsi="Calibri"/>
          <w:i/>
          <w:iCs/>
          <w:sz w:val="18"/>
          <w:szCs w:val="18"/>
        </w:rPr>
        <w:t xml:space="preserve">Black: original model. Orange dashed: edited model. Where the lines separate, the behaviour changed.</w:t>
      </w:r>
    </w:p>
    <w:p>
      <w:pPr>
        <w:spacing w:after="120" w:line="300"/>
      </w:pPr>
      <w:r>
        <w:rPr>
          <w:rFonts w:ascii="Calibri" w:cs="Calibri" w:eastAsia="Calibri" w:hAnsi="Calibri"/>
          <w:b/>
          <w:bCs/>
          <w:color w:val="1F4E79"/>
          <w:sz w:val="22"/>
          <w:szCs w:val="22"/>
        </w:rPr>
        <w:t xml:space="preserve">→ Record your answers in row 25 of the answer sheet.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Human audit packet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bc9a81a1dd64c16f66233217f325868faaccf54.png"/><Relationship Id="rId9" Type="http://schemas.openxmlformats.org/officeDocument/2006/relationships/image" Target="media/4dff9c616f056bf7ecd571df7ee3f8b495f0a09f.png"/><Relationship Id="rId10" Type="http://schemas.openxmlformats.org/officeDocument/2006/relationships/image" Target="media/6e4e97f70775b05dc35cf78fcbe14ee296c69093.png"/><Relationship Id="rId11" Type="http://schemas.openxmlformats.org/officeDocument/2006/relationships/image" Target="media/223c8fe150dfea6c93b440d5c614fe3f42ba5378.png"/><Relationship Id="rId12" Type="http://schemas.openxmlformats.org/officeDocument/2006/relationships/image" Target="media/61712e81a9bfef18ff2be029f27f8cd7097dc5ac.png"/><Relationship Id="rId13" Type="http://schemas.openxmlformats.org/officeDocument/2006/relationships/image" Target="media/96f8030f9b6c5b34ad2a6212c4f7120e8b908fd5.png"/><Relationship Id="rId14" Type="http://schemas.openxmlformats.org/officeDocument/2006/relationships/image" Target="media/956ea598c1ccdc503fc80fbd669a180a432ce120.png"/><Relationship Id="rId15" Type="http://schemas.openxmlformats.org/officeDocument/2006/relationships/image" Target="media/45682841bfcb3808fa1aa429936613c65d750451.png"/><Relationship Id="rId16" Type="http://schemas.openxmlformats.org/officeDocument/2006/relationships/image" Target="media/e5b590bfa3eb9cf8523c5112f5dc2e0114cfeea5.png"/><Relationship Id="rId17" Type="http://schemas.openxmlformats.org/officeDocument/2006/relationships/image" Target="media/597475e4b74160a451e4c87799ab37424f9e78cb.png"/><Relationship Id="rId18" Type="http://schemas.openxmlformats.org/officeDocument/2006/relationships/image" Target="media/1bf680cd029b6d48f85e94d2bc4e78b468647c60.png"/><Relationship Id="rId19" Type="http://schemas.openxmlformats.org/officeDocument/2006/relationships/image" Target="media/40bd775b02b69d7f36536774081545925afd3ca0.png"/><Relationship Id="rId20" Type="http://schemas.openxmlformats.org/officeDocument/2006/relationships/image" Target="media/8434de51f7f9631d582e5829342d984cab6d4ef2.png"/><Relationship Id="rId21" Type="http://schemas.openxmlformats.org/officeDocument/2006/relationships/image" Target="media/778f00f7dfa66ba296a2f6b677ab51be8ab396ca.png"/><Relationship Id="rId22" Type="http://schemas.openxmlformats.org/officeDocument/2006/relationships/image" Target="media/4f06a6ef6ef5d61506772be6acd3466933e227b2.png"/><Relationship Id="rId23" Type="http://schemas.openxmlformats.org/officeDocument/2006/relationships/image" Target="media/2e065cf57d20516d9a2a71a5e1089aa778abbe66.png"/><Relationship Id="rId24" Type="http://schemas.openxmlformats.org/officeDocument/2006/relationships/image" Target="media/780be23f6d67a376ca2f409ae3536005ded485d9.png"/><Relationship Id="rId25" Type="http://schemas.openxmlformats.org/officeDocument/2006/relationships/image" Target="media/904e2af253d213f064c9ee422b9237599c8f6d14.png"/><Relationship Id="rId26" Type="http://schemas.openxmlformats.org/officeDocument/2006/relationships/image" Target="media/223e7da12a43fb8ea4c5ddfb78b9a6b5b6ad8184.png"/><Relationship Id="rId27" Type="http://schemas.openxmlformats.org/officeDocument/2006/relationships/image" Target="media/bd5959db645a104b4ecf65fa33ac6477eebe62cd.png"/><Relationship Id="rId28" Type="http://schemas.openxmlformats.org/officeDocument/2006/relationships/image" Target="media/19793da3c4255fe4c86f3a37bc3d1d0bd86cb1f5.png"/><Relationship Id="rId29" Type="http://schemas.openxmlformats.org/officeDocument/2006/relationships/image" Target="media/c59e7f07d3a45519b43ac85da2cc14c88922503d.png"/><Relationship Id="rId30" Type="http://schemas.openxmlformats.org/officeDocument/2006/relationships/image" Target="media/3d853d90c00a5720bb5b03b5bcae82e8e4cad5ca.png"/><Relationship Id="rId31" Type="http://schemas.openxmlformats.org/officeDocument/2006/relationships/image" Target="media/99fc7be198b792529d444452434fa6b5447c7f9c.png"/><Relationship Id="rId32" Type="http://schemas.openxmlformats.org/officeDocument/2006/relationships/image" Target="media/6000fb86bf44dc935acfafdbe8812daccf0e77ef.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audit packet</dc:title>
  <dc:creator>Neel Gurram</dc:creator>
  <cp:lastModifiedBy>Un-named</cp:lastModifiedBy>
  <cp:revision>1</cp:revision>
  <dcterms:created xsi:type="dcterms:W3CDTF">2026-09-22T17:41:23.892Z</dcterms:created>
  <dcterms:modified xsi:type="dcterms:W3CDTF">2026-09-22T17:41:23.893Z</dcterms:modified>
</cp:coreProperties>
</file>

<file path=docProps/custom.xml><?xml version="1.0" encoding="utf-8"?>
<Properties xmlns="http://schemas.openxmlformats.org/officeDocument/2006/custom-properties" xmlns:vt="http://schemas.openxmlformats.org/officeDocument/2006/docPropsVTypes"/>
</file>