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B864FB" w14:textId="53D7549D" w:rsidR="002A51A0" w:rsidRPr="00166C1C" w:rsidRDefault="002A51A0" w:rsidP="002A51A0">
      <w:pPr>
        <w:jc w:val="center"/>
        <w:rPr>
          <w:rFonts w:ascii="Times New Roman" w:hAnsi="Times New Roman"/>
          <w:b/>
          <w:sz w:val="28"/>
          <w:szCs w:val="28"/>
        </w:rPr>
      </w:pPr>
    </w:p>
    <w:p w14:paraId="7906E2C6" w14:textId="77777777" w:rsidR="002A51A0" w:rsidRDefault="00410678" w:rsidP="00762B7D">
      <w:r>
        <w:rPr>
          <w:noProof/>
        </w:rPr>
        <w:drawing>
          <wp:anchor distT="0" distB="0" distL="114300" distR="114300" simplePos="0" relativeHeight="251658240" behindDoc="1" locked="0" layoutInCell="1" allowOverlap="1" wp14:anchorId="1E90DDDB" wp14:editId="369BCAE3">
            <wp:simplePos x="0" y="0"/>
            <wp:positionH relativeFrom="margin">
              <wp:posOffset>3390265</wp:posOffset>
            </wp:positionH>
            <wp:positionV relativeFrom="paragraph">
              <wp:posOffset>44450</wp:posOffset>
            </wp:positionV>
            <wp:extent cx="2430145" cy="1270635"/>
            <wp:effectExtent l="0" t="0" r="8255" b="5715"/>
            <wp:wrapTight wrapText="left">
              <wp:wrapPolygon edited="0">
                <wp:start x="0" y="0"/>
                <wp:lineTo x="0" y="21373"/>
                <wp:lineTo x="21504" y="21373"/>
                <wp:lineTo x="21504" y="0"/>
                <wp:lineTo x="0" y="0"/>
              </wp:wrapPolygon>
            </wp:wrapTight>
            <wp:docPr id="3" name="Picture 3" descr="Image result for osteoporosi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osteoporosis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0145" cy="1270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3BF7B1B" w14:textId="77777777" w:rsidR="00AB0DB7" w:rsidRPr="009F7AAD" w:rsidRDefault="00AB0DB7" w:rsidP="008A43A9">
      <w:pPr>
        <w:rPr>
          <w:b/>
        </w:rPr>
      </w:pPr>
    </w:p>
    <w:p w14:paraId="33E2842A" w14:textId="06D5DF69" w:rsidR="00E27919" w:rsidRDefault="008A43A9" w:rsidP="008731AF">
      <w:pPr>
        <w:pStyle w:val="ListParagraph"/>
      </w:pPr>
      <w:r>
        <w:t xml:space="preserve">This file contains information on </w:t>
      </w:r>
      <w:r w:rsidR="00410678">
        <w:t xml:space="preserve">500 women </w:t>
      </w:r>
      <w:proofErr w:type="gramStart"/>
      <w:r w:rsidR="00410678">
        <w:t>age</w:t>
      </w:r>
      <w:proofErr w:type="gramEnd"/>
      <w:r w:rsidR="00410678">
        <w:t xml:space="preserve"> 55 and above</w:t>
      </w:r>
      <w:r w:rsidR="00D20130">
        <w:t xml:space="preserve"> and any recent bone fractures they have experienced.  The data comes from the Global Longitudinal study of Osteoporosis in Women (GLOW) project.</w:t>
      </w:r>
      <w:r w:rsidR="00E27919">
        <w:t xml:space="preserve">  </w:t>
      </w:r>
      <w:r w:rsidR="00860AF2">
        <w:t xml:space="preserve">This is your master data set.  </w:t>
      </w:r>
      <w:r w:rsidR="00E27919">
        <w:t>Variables included are:</w:t>
      </w:r>
    </w:p>
    <w:p w14:paraId="13F5126E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FRACTURE:  A binary variable indicating whether the subject has recently experienced the fracture of any bone. (1=yes)</w:t>
      </w:r>
    </w:p>
    <w:p w14:paraId="3BD0D144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PRIORFRAC:  A binary variable indicating whether the subject has experienced a prior bone fracture.  (1=yes)</w:t>
      </w:r>
    </w:p>
    <w:p w14:paraId="54F8E63C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AGE:  A numerical variable showing the age of the subject.  Ages range from 55 to 90.</w:t>
      </w:r>
    </w:p>
    <w:p w14:paraId="6BA55F0A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WEIGHT:  A numerical variable showing the weight of the subject in pounds.</w:t>
      </w:r>
    </w:p>
    <w:p w14:paraId="423BFB44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HEIGHT:  A numerical variable showing the height of the subject in inches.</w:t>
      </w:r>
    </w:p>
    <w:p w14:paraId="12234AA1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BMI:   The Body Mass Index of the subject.</w:t>
      </w:r>
    </w:p>
    <w:p w14:paraId="6EF2BDAE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MENOBY45:  A binary variable indicating whether the subject experienced early menopause, i.e., by age 45.</w:t>
      </w:r>
    </w:p>
    <w:p w14:paraId="7163A914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>MOMFRAC:  A binary variable indicating whether the subject’s mother experienced at least one bone fracture.</w:t>
      </w:r>
    </w:p>
    <w:p w14:paraId="175A61A0" w14:textId="77777777" w:rsidR="00D20130" w:rsidRDefault="00D20130" w:rsidP="00D20130">
      <w:pPr>
        <w:pStyle w:val="ListParagraph"/>
        <w:numPr>
          <w:ilvl w:val="1"/>
          <w:numId w:val="2"/>
        </w:numPr>
      </w:pPr>
      <w:r>
        <w:t xml:space="preserve">ARMASSIST:  A binary variable indicating whether the subject needs to “push up” with her arms to rise from a chair. </w:t>
      </w:r>
    </w:p>
    <w:p w14:paraId="086B7C6C" w14:textId="77777777" w:rsidR="00AB0DB7" w:rsidRDefault="00AB0DB7" w:rsidP="00AB0DB7"/>
    <w:sectPr w:rsidR="00AB0D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69E5655" w14:textId="77777777" w:rsidR="00746284" w:rsidRDefault="00746284" w:rsidP="00C46310">
      <w:r>
        <w:separator/>
      </w:r>
    </w:p>
  </w:endnote>
  <w:endnote w:type="continuationSeparator" w:id="0">
    <w:p w14:paraId="7A7479FD" w14:textId="77777777" w:rsidR="00746284" w:rsidRDefault="00746284" w:rsidP="00C463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E1A55F1" w14:textId="77777777" w:rsidR="00746284" w:rsidRDefault="00746284" w:rsidP="00C46310">
      <w:r>
        <w:separator/>
      </w:r>
    </w:p>
  </w:footnote>
  <w:footnote w:type="continuationSeparator" w:id="0">
    <w:p w14:paraId="3D4299EB" w14:textId="77777777" w:rsidR="00746284" w:rsidRDefault="00746284" w:rsidP="00C4631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0819"/>
    <w:multiLevelType w:val="hybridMultilevel"/>
    <w:tmpl w:val="CCA435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6B3BD0"/>
    <w:multiLevelType w:val="hybridMultilevel"/>
    <w:tmpl w:val="C34E25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A37572"/>
    <w:multiLevelType w:val="hybridMultilevel"/>
    <w:tmpl w:val="C8DE6D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446136"/>
    <w:multiLevelType w:val="hybridMultilevel"/>
    <w:tmpl w:val="E80826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DA7D55"/>
    <w:multiLevelType w:val="hybridMultilevel"/>
    <w:tmpl w:val="74904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C21A36"/>
    <w:multiLevelType w:val="hybridMultilevel"/>
    <w:tmpl w:val="8A5EB28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BEB7675"/>
    <w:multiLevelType w:val="hybridMultilevel"/>
    <w:tmpl w:val="A8F0A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46E90"/>
    <w:multiLevelType w:val="hybridMultilevel"/>
    <w:tmpl w:val="5A96AD9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23306928">
    <w:abstractNumId w:val="6"/>
  </w:num>
  <w:num w:numId="2" w16cid:durableId="100226488">
    <w:abstractNumId w:val="7"/>
  </w:num>
  <w:num w:numId="3" w16cid:durableId="111704557">
    <w:abstractNumId w:val="2"/>
  </w:num>
  <w:num w:numId="4" w16cid:durableId="1473907963">
    <w:abstractNumId w:val="0"/>
  </w:num>
  <w:num w:numId="5" w16cid:durableId="1718820024">
    <w:abstractNumId w:val="1"/>
  </w:num>
  <w:num w:numId="6" w16cid:durableId="1646011792">
    <w:abstractNumId w:val="4"/>
  </w:num>
  <w:num w:numId="7" w16cid:durableId="937642760">
    <w:abstractNumId w:val="3"/>
  </w:num>
  <w:num w:numId="8" w16cid:durableId="115155743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2B7D"/>
    <w:rsid w:val="0001032F"/>
    <w:rsid w:val="0003468E"/>
    <w:rsid w:val="000E1024"/>
    <w:rsid w:val="000F0E7C"/>
    <w:rsid w:val="000F3983"/>
    <w:rsid w:val="00107498"/>
    <w:rsid w:val="00175573"/>
    <w:rsid w:val="00236617"/>
    <w:rsid w:val="002A51A0"/>
    <w:rsid w:val="003027BA"/>
    <w:rsid w:val="00303B5C"/>
    <w:rsid w:val="00330FD1"/>
    <w:rsid w:val="00376C40"/>
    <w:rsid w:val="00391745"/>
    <w:rsid w:val="003A1225"/>
    <w:rsid w:val="003C639A"/>
    <w:rsid w:val="00410678"/>
    <w:rsid w:val="00431056"/>
    <w:rsid w:val="00466E73"/>
    <w:rsid w:val="004F3977"/>
    <w:rsid w:val="004F52D5"/>
    <w:rsid w:val="0050391D"/>
    <w:rsid w:val="00527AA7"/>
    <w:rsid w:val="0056199B"/>
    <w:rsid w:val="006702EE"/>
    <w:rsid w:val="006705ED"/>
    <w:rsid w:val="006758B4"/>
    <w:rsid w:val="00685EEB"/>
    <w:rsid w:val="00746284"/>
    <w:rsid w:val="00762B7D"/>
    <w:rsid w:val="00791FF9"/>
    <w:rsid w:val="007A5450"/>
    <w:rsid w:val="007D0DB9"/>
    <w:rsid w:val="007D3B63"/>
    <w:rsid w:val="008436DF"/>
    <w:rsid w:val="00860AF2"/>
    <w:rsid w:val="00872C15"/>
    <w:rsid w:val="008731AF"/>
    <w:rsid w:val="00892E6A"/>
    <w:rsid w:val="008A43A9"/>
    <w:rsid w:val="00923F36"/>
    <w:rsid w:val="00940E9D"/>
    <w:rsid w:val="00954E7F"/>
    <w:rsid w:val="009A4FD9"/>
    <w:rsid w:val="00A37644"/>
    <w:rsid w:val="00AB0DB7"/>
    <w:rsid w:val="00AD1CBC"/>
    <w:rsid w:val="00B629B6"/>
    <w:rsid w:val="00B977C9"/>
    <w:rsid w:val="00BD71E2"/>
    <w:rsid w:val="00BE60CC"/>
    <w:rsid w:val="00C2244D"/>
    <w:rsid w:val="00C44D2C"/>
    <w:rsid w:val="00C46310"/>
    <w:rsid w:val="00C4745C"/>
    <w:rsid w:val="00C57312"/>
    <w:rsid w:val="00CB7753"/>
    <w:rsid w:val="00CD0F34"/>
    <w:rsid w:val="00D20130"/>
    <w:rsid w:val="00D2587D"/>
    <w:rsid w:val="00D5355F"/>
    <w:rsid w:val="00D90794"/>
    <w:rsid w:val="00D9425E"/>
    <w:rsid w:val="00E27919"/>
    <w:rsid w:val="00E840F9"/>
    <w:rsid w:val="00EB3010"/>
    <w:rsid w:val="00EC5EBF"/>
    <w:rsid w:val="00F17D0D"/>
    <w:rsid w:val="00FC0889"/>
    <w:rsid w:val="00FF3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351DE53"/>
  <w15:chartTrackingRefBased/>
  <w15:docId w15:val="{72589F03-164E-4262-9A76-806D517BD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Pr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character" w:styleId="Emphasis">
    <w:name w:val="Emphasis"/>
    <w:basedOn w:val="DefaultParagraphFont"/>
    <w:uiPriority w:val="20"/>
    <w:qFormat/>
    <w:rPr>
      <w:rFonts w:asciiTheme="minorHAnsi" w:hAnsiTheme="minorHAnsi"/>
      <w:b/>
      <w:i/>
      <w:iCs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i/>
    </w:rPr>
  </w:style>
  <w:style w:type="character" w:customStyle="1" w:styleId="QuoteChar">
    <w:name w:val="Quote Char"/>
    <w:basedOn w:val="DefaultParagraphFont"/>
    <w:link w:val="Quote"/>
    <w:uiPriority w:val="29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b/>
      <w:i/>
      <w:sz w:val="24"/>
    </w:rPr>
  </w:style>
  <w:style w:type="character" w:styleId="SubtleEmphasis">
    <w:name w:val="Subtle Emphasis"/>
    <w:uiPriority w:val="19"/>
    <w:qFormat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C463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6310"/>
  </w:style>
  <w:style w:type="paragraph" w:styleId="Footer">
    <w:name w:val="footer"/>
    <w:basedOn w:val="Normal"/>
    <w:link w:val="FooterChar"/>
    <w:uiPriority w:val="99"/>
    <w:unhideWhenUsed/>
    <w:rsid w:val="00C463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63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4787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on\AppData\Roaming\Microsoft\Templates\Classic%20(blank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6E747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F7B615"/>
      </a:hlink>
      <a:folHlink>
        <a:srgbClr val="704404"/>
      </a:folHlink>
    </a:clrScheme>
    <a:fontScheme name="Office Classic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57000"/>
                <a:satMod val="101000"/>
              </a:schemeClr>
            </a:gs>
            <a:gs pos="50000">
              <a:schemeClr val="phClr">
                <a:lumMod val="137000"/>
                <a:satMod val="103000"/>
              </a:schemeClr>
            </a:gs>
            <a:gs pos="100000">
              <a:schemeClr val="phClr">
                <a:lumMod val="115000"/>
                <a:satMod val="109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18000"/>
              </a:schemeClr>
            </a:gs>
            <a:gs pos="50000">
              <a:schemeClr val="phClr">
                <a:satMod val="89000"/>
                <a:lumMod val="91000"/>
              </a:schemeClr>
            </a:gs>
            <a:gs pos="100000">
              <a:schemeClr val="phClr">
                <a:lumMod val="69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100000"/>
                <a:satMod val="100000"/>
                <a:shade val="0"/>
              </a:schemeClr>
            </a:gs>
            <a:gs pos="0">
              <a:scrgbClr r="0" g="0" b="0"/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C67539-F24C-4C1A-AAF3-F8BE4C7F82D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A9FCA6B-9B27-43BB-8716-2DCE2133C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Classic (blank)</Template>
  <TotalTime>1</TotalTime>
  <Pages>1</Pages>
  <Words>181</Words>
  <Characters>930</Characters>
  <Application>Microsoft Office Word</Application>
  <DocSecurity>0</DocSecurity>
  <Lines>22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Classic</vt:lpstr>
    </vt:vector>
  </TitlesOfParts>
  <Company/>
  <LinksUpToDate>false</LinksUpToDate>
  <CharactersWithSpaces>1117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Classic</dc:title>
  <dc:creator>Ron</dc:creator>
  <cp:keywords/>
  <cp:lastModifiedBy>Phanindra Neeli</cp:lastModifiedBy>
  <cp:revision>3</cp:revision>
  <dcterms:created xsi:type="dcterms:W3CDTF">2024-06-16T18:09:00Z</dcterms:created>
  <dcterms:modified xsi:type="dcterms:W3CDTF">2024-06-16T18:10:00Z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TC027860379991</vt:lpwstr>
  </property>
  <property fmtid="{D5CDD505-2E9C-101B-9397-08002B2CF9AE}" pid="3" name="GrammarlyDocumentId">
    <vt:lpwstr>91772298cfee9076481142c7616ea1877870c23b050f4beae7604a22c32f94da</vt:lpwstr>
  </property>
</Properties>
</file>