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b w:val="1"/>
          <w:rtl w:val="0"/>
        </w:rPr>
        <w:t xml:space="preserve">Team Deliverable 3 – Project Phase I</w:t>
      </w:r>
      <w:r w:rsidDel="00000000" w:rsidR="00000000" w:rsidRPr="00000000">
        <w:rPr>
          <w:rtl w:val="0"/>
        </w:rPr>
      </w:r>
    </w:p>
    <w:p w:rsidR="00000000" w:rsidDel="00000000" w:rsidP="00000000" w:rsidRDefault="00000000" w:rsidRPr="00000000" w14:paraId="00000002">
      <w:pPr>
        <w:spacing w:after="120" w:lineRule="auto"/>
        <w:rPr>
          <w:rFonts w:ascii="Arial" w:cs="Arial" w:eastAsia="Arial" w:hAnsi="Arial"/>
        </w:rPr>
      </w:pPr>
      <w:r w:rsidDel="00000000" w:rsidR="00000000" w:rsidRPr="00000000">
        <w:rPr>
          <w:rFonts w:ascii="Arial" w:cs="Arial" w:eastAsia="Arial" w:hAnsi="Arial"/>
          <w:rtl w:val="0"/>
        </w:rPr>
        <w:t xml:space="preserve">Course: ITIS‑3300</w:t>
      </w:r>
    </w:p>
    <w:p w:rsidR="00000000" w:rsidDel="00000000" w:rsidP="00000000" w:rsidRDefault="00000000" w:rsidRPr="00000000" w14:paraId="00000003">
      <w:pPr>
        <w:spacing w:after="120" w:lineRule="auto"/>
        <w:rPr>
          <w:rFonts w:ascii="Arial" w:cs="Arial" w:eastAsia="Arial" w:hAnsi="Arial"/>
        </w:rPr>
      </w:pPr>
      <w:r w:rsidDel="00000000" w:rsidR="00000000" w:rsidRPr="00000000">
        <w:rPr>
          <w:rFonts w:ascii="Arial" w:cs="Arial" w:eastAsia="Arial" w:hAnsi="Arial"/>
          <w:rtl w:val="0"/>
        </w:rPr>
        <w:t xml:space="preserve">Team: Lab Rats | Date: October 28, 2025</w:t>
      </w:r>
    </w:p>
    <w:p w:rsidR="00000000" w:rsidDel="00000000" w:rsidP="00000000" w:rsidRDefault="00000000" w:rsidRPr="00000000" w14:paraId="00000004">
      <w:pPr>
        <w:spacing w:after="120" w:lineRule="auto"/>
        <w:rPr>
          <w:rFonts w:ascii="Arial" w:cs="Arial" w:eastAsia="Arial" w:hAnsi="Arial"/>
        </w:rPr>
      </w:pPr>
      <w:r w:rsidDel="00000000" w:rsidR="00000000" w:rsidRPr="00000000">
        <w:rPr>
          <w:rFonts w:ascii="Arial" w:cs="Arial" w:eastAsia="Arial" w:hAnsi="Arial"/>
          <w:rtl w:val="0"/>
        </w:rPr>
        <w:t xml:space="preserve">Project: FastByte – Food Ordering Platform</w:t>
      </w:r>
    </w:p>
    <w:p w:rsidR="00000000" w:rsidDel="00000000" w:rsidP="00000000" w:rsidRDefault="00000000" w:rsidRPr="00000000" w14:paraId="00000005">
      <w:pPr>
        <w:spacing w:after="120" w:lineRule="auto"/>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06">
      <w:pPr>
        <w:widowControl w:val="0"/>
        <w:spacing w:after="0" w:before="10" w:line="250" w:lineRule="auto"/>
        <w:ind w:right="659"/>
        <w:rPr>
          <w:rFonts w:ascii="Arial" w:cs="Arial" w:eastAsia="Arial" w:hAnsi="Arial"/>
        </w:rPr>
      </w:pPr>
      <w:r w:rsidDel="00000000" w:rsidR="00000000" w:rsidRPr="00000000">
        <w:rPr>
          <w:rFonts w:ascii="Arial" w:cs="Arial" w:eastAsia="Arial" w:hAnsi="Arial"/>
          <w:rtl w:val="0"/>
        </w:rPr>
        <w:t xml:space="preserve">FastBite is a full-stack web-based fast-food ordering system designed to simplify food ordering for both customers and restaurants. In this first implementation phase (Phase I), our team focused on developing the foundational functionality of the system, which includes menu browsing and search, cart management (add/edit/remove), and MongoDB database integration. These elements form the Minimum Viable Product (MVP) core that ensures customers can explore the menu, configure items in their cart, and that all data interactions are properly stored and retrieved in real time through MongoDB.</w:t>
      </w: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b w:val="1"/>
          <w:rtl w:val="0"/>
        </w:rPr>
        <w:t xml:space="preserve">1. Requirements (Phase 1)</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b w:val="1"/>
          <w:rtl w:val="0"/>
        </w:rPr>
        <w:t xml:space="preserve">1.1 Functional Requirements Implemented (Phase 1)</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b w:val="1"/>
          <w:i w:val="0"/>
          <w:smallCaps w:val="0"/>
          <w:strike w:val="0"/>
          <w:u w:val="none"/>
          <w:vertAlign w:val="baseline"/>
          <w:rtl w:val="0"/>
        </w:rPr>
        <w:t xml:space="preserve">User &amp; Auth</w:t>
      </w:r>
      <w:r w:rsidDel="00000000" w:rsidR="00000000" w:rsidRPr="00000000">
        <w:rPr>
          <w:rFonts w:ascii="Arial" w:cs="Arial" w:eastAsia="Arial" w:hAnsi="Arial"/>
          <w:i w:val="0"/>
          <w:smallCaps w:val="0"/>
          <w:strike w:val="0"/>
          <w:u w:val="none"/>
          <w:vertAlign w:val="baseline"/>
          <w:rtl w:val="0"/>
        </w:rPr>
        <w:t xml:space="preserve">: </w:t>
      </w:r>
      <w:r w:rsidDel="00000000" w:rsidR="00000000" w:rsidRPr="00000000">
        <w:rPr>
          <w:rFonts w:ascii="Arial" w:cs="Arial" w:eastAsia="Arial" w:hAnsi="Arial"/>
          <w:rtl w:val="0"/>
        </w:rPr>
        <w:t xml:space="preserve">allows both customers and employees to securely sign up and log in, using </w:t>
      </w:r>
      <w:r w:rsidDel="00000000" w:rsidR="00000000" w:rsidRPr="00000000">
        <w:rPr>
          <w:rFonts w:ascii="Arial" w:cs="Arial" w:eastAsia="Arial" w:hAnsi="Arial"/>
          <w:rtl w:val="0"/>
        </w:rPr>
        <w:t xml:space="preserve">hashed passwords</w:t>
      </w:r>
      <w:r w:rsidDel="00000000" w:rsidR="00000000" w:rsidRPr="00000000">
        <w:rPr>
          <w:rFonts w:ascii="Arial" w:cs="Arial" w:eastAsia="Arial" w:hAnsi="Arial"/>
          <w:rtl w:val="0"/>
        </w:rPr>
        <w:t xml:space="preserve"> for security.</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b w:val="1"/>
          <w:i w:val="0"/>
          <w:smallCaps w:val="0"/>
          <w:strike w:val="0"/>
          <w:u w:val="none"/>
          <w:vertAlign w:val="baseline"/>
          <w:rtl w:val="0"/>
        </w:rPr>
        <w:t xml:space="preserve">Menu &amp; Inventory</w:t>
      </w:r>
      <w:r w:rsidDel="00000000" w:rsidR="00000000" w:rsidRPr="00000000">
        <w:rPr>
          <w:rFonts w:ascii="Arial" w:cs="Arial" w:eastAsia="Arial" w:hAnsi="Arial"/>
          <w:i w:val="0"/>
          <w:smallCaps w:val="0"/>
          <w:strike w:val="0"/>
          <w:u w:val="none"/>
          <w:vertAlign w:val="baseline"/>
          <w:rtl w:val="0"/>
        </w:rPr>
        <w:t xml:space="preserve">: CRUD for categories and menu items; item availability flag; image URL field optional.</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rFonts w:ascii="Arial" w:cs="Arial" w:eastAsia="Arial" w:hAnsi="Arial"/>
          <w:b w:val="1"/>
          <w:rtl w:val="0"/>
        </w:rPr>
        <w:t xml:space="preserve">Health &amp; Meta:</w:t>
      </w:r>
      <w:r w:rsidDel="00000000" w:rsidR="00000000" w:rsidRPr="00000000">
        <w:rPr>
          <w:rFonts w:ascii="Arial" w:cs="Arial" w:eastAsia="Arial" w:hAnsi="Arial"/>
          <w:rtl w:val="0"/>
        </w:rPr>
        <w:t xml:space="preserve"> Provides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/api/ping</w:t>
      </w:r>
      <w:r w:rsidDel="00000000" w:rsidR="00000000" w:rsidRPr="00000000">
        <w:rPr>
          <w:rFonts w:ascii="Arial" w:cs="Arial" w:eastAsia="Arial" w:hAnsi="Arial"/>
          <w:rtl w:val="0"/>
        </w:rPr>
        <w:t xml:space="preserve"> endpoints for API status checks and version information, with CORS configured to allow requests from </w:t>
      </w:r>
      <w:r w:rsidDel="00000000" w:rsidR="00000000" w:rsidRPr="00000000">
        <w:rPr>
          <w:rFonts w:ascii="Arial" w:cs="Arial" w:eastAsia="Arial" w:hAnsi="Arial"/>
          <w:rtl w:val="0"/>
        </w:rPr>
        <w:t xml:space="preserve">http://localhost:3000</w:t>
      </w:r>
      <w:r w:rsidDel="00000000" w:rsidR="00000000" w:rsidRPr="00000000">
        <w:rPr>
          <w:rFonts w:ascii="Arial" w:cs="Arial" w:eastAsia="Arial" w:hAnsi="Arial"/>
          <w:rtl w:val="0"/>
        </w:rPr>
        <w:t xml:space="preserve"> during development.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b w:val="1"/>
          <w:rtl w:val="0"/>
        </w:rPr>
        <w:t xml:space="preserve">1.2 Deferred/Out‑of‑Scope in Phase 1</w:t>
      </w:r>
      <w:r w:rsidDel="00000000" w:rsidR="00000000" w:rsidRPr="00000000">
        <w:rPr>
          <w:rtl w:val="0"/>
        </w:rPr>
      </w:r>
    </w:p>
    <w:p w:rsidR="00000000" w:rsidDel="00000000" w:rsidP="00000000" w:rsidRDefault="00000000" w:rsidRPr="00000000" w14:paraId="0000000F">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Driver assignment and live delivery tracking (Phase 2).</w:t>
      </w:r>
    </w:p>
    <w:p w:rsidR="00000000" w:rsidDel="00000000" w:rsidP="00000000" w:rsidRDefault="00000000" w:rsidRPr="00000000" w14:paraId="00000010">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Realtime updates over WebSocket (Phase 2).</w:t>
      </w:r>
    </w:p>
    <w:p w:rsidR="00000000" w:rsidDel="00000000" w:rsidP="00000000" w:rsidRDefault="00000000" w:rsidRPr="00000000" w14:paraId="00000011">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Inventory management (Phase 2).</w:t>
      </w:r>
    </w:p>
    <w:p w:rsidR="00000000" w:rsidDel="00000000" w:rsidP="00000000" w:rsidRDefault="00000000" w:rsidRPr="00000000" w14:paraId="00000012">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Frontend-Backend API Integration (Phase 2).</w:t>
      </w:r>
    </w:p>
    <w:p w:rsidR="00000000" w:rsidDel="00000000" w:rsidP="00000000" w:rsidRDefault="00000000" w:rsidRPr="00000000" w14:paraId="00000013">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JWT Authentication (Phase 2).</w:t>
      </w:r>
    </w:p>
    <w:p w:rsidR="00000000" w:rsidDel="00000000" w:rsidP="00000000" w:rsidRDefault="00000000" w:rsidRPr="00000000" w14:paraId="00000014">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Cart System and Checkout System (Phase 2).</w:t>
      </w:r>
    </w:p>
    <w:p w:rsidR="00000000" w:rsidDel="00000000" w:rsidP="00000000" w:rsidRDefault="00000000" w:rsidRPr="00000000" w14:paraId="0000001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b w:val="1"/>
          <w:rtl w:val="0"/>
        </w:rPr>
        <w:t xml:space="preserve">1.3 Changes since Deliverable 2</w:t>
      </w:r>
      <w:r w:rsidDel="00000000" w:rsidR="00000000" w:rsidRPr="00000000">
        <w:rPr>
          <w:rtl w:val="0"/>
        </w:rPr>
      </w:r>
    </w:p>
    <w:p w:rsidR="00000000" w:rsidDel="00000000" w:rsidP="00000000" w:rsidRDefault="00000000" w:rsidRPr="00000000" w14:paraId="00000017">
      <w:pPr>
        <w:spacing w:after="120" w:lineRule="auto"/>
        <w:rPr>
          <w:rFonts w:ascii="Arial" w:cs="Arial" w:eastAsia="Arial" w:hAnsi="Arial"/>
        </w:rPr>
      </w:pPr>
      <w:r w:rsidDel="00000000" w:rsidR="00000000" w:rsidRPr="00000000">
        <w:rPr>
          <w:rFonts w:ascii="Arial" w:cs="Arial" w:eastAsia="Arial" w:hAnsi="Arial"/>
          <w:rtl w:val="0"/>
        </w:rPr>
        <w:t xml:space="preserve">No change in overall scope. Implementation is staged: API finished; frontend temporarily hardcoded to expedite UI layout sign‑off. Live integration is planned for Phase 2.</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b w:val="1"/>
          <w:rtl w:val="0"/>
        </w:rPr>
        <w:t xml:space="preserve">2. UML Design (Phase 1)</w:t>
      </w:r>
      <w:r w:rsidDel="00000000" w:rsidR="00000000" w:rsidRPr="00000000">
        <w:rPr>
          <w:rtl w:val="0"/>
        </w:rPr>
      </w:r>
    </w:p>
    <w:p w:rsidR="00000000" w:rsidDel="00000000" w:rsidP="00000000" w:rsidRDefault="00000000" w:rsidRPr="00000000" w14:paraId="00000019">
      <w:pPr>
        <w:spacing w:after="120" w:lineRule="auto"/>
        <w:rPr>
          <w:rFonts w:ascii="Arial" w:cs="Arial" w:eastAsia="Arial" w:hAnsi="Arial"/>
        </w:rPr>
      </w:pPr>
      <w:r w:rsidDel="00000000" w:rsidR="00000000" w:rsidRPr="00000000">
        <w:rPr>
          <w:rFonts w:ascii="Arial" w:cs="Arial" w:eastAsia="Arial" w:hAnsi="Arial"/>
          <w:rtl w:val="0"/>
        </w:rPr>
        <w:t xml:space="preserve">Below are concise UML artifacts for the Phase 1 backend domain. (Front‑end is mocked/hardcoded.)</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b w:val="1"/>
          <w:rtl w:val="0"/>
        </w:rPr>
        <w:t xml:space="preserve">2.1 Class Diagram</w:t>
      </w: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Pr>
        <w:drawing>
          <wp:inline distB="114300" distT="114300" distL="114300" distR="114300">
            <wp:extent cx="6781800" cy="379536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781800" cy="379536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rPr>
          <w:rFonts w:ascii="Arial" w:cs="Arial" w:eastAsia="Arial" w:hAnsi="Arial"/>
          <w:b w:val="1"/>
        </w:rPr>
      </w:pP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b w:val="1"/>
          <w:rtl w:val="0"/>
        </w:rPr>
        <w:t xml:space="preserve">2.2 Sequence Diagram (Place Order)</w:t>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345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tl w:val="0"/>
        </w:rPr>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tl w:val="0"/>
        </w:rPr>
      </w:r>
    </w:p>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b w:val="1"/>
          <w:rtl w:val="0"/>
        </w:rPr>
        <w:t xml:space="preserve">2.3 Use Case Diagram</w:t>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Pr>
        <w:drawing>
          <wp:inline distB="114300" distT="114300" distL="114300" distR="114300">
            <wp:extent cx="4476750" cy="59721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76750"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b w:val="1"/>
          <w:rtl w:val="0"/>
        </w:rPr>
        <w:t xml:space="preserve">3. Test Cases</w:t>
      </w:r>
      <w:r w:rsidDel="00000000" w:rsidR="00000000" w:rsidRPr="00000000">
        <w:rPr>
          <w:rtl w:val="0"/>
        </w:rPr>
      </w:r>
    </w:p>
    <w:p w:rsidR="00000000" w:rsidDel="00000000" w:rsidP="00000000" w:rsidRDefault="00000000" w:rsidRPr="00000000" w14:paraId="00000037">
      <w:pPr>
        <w:spacing w:after="120" w:lineRule="auto"/>
        <w:rPr>
          <w:rFonts w:ascii="Arial" w:cs="Arial" w:eastAsia="Arial" w:hAnsi="Arial"/>
        </w:rPr>
      </w:pPr>
      <w:r w:rsidDel="00000000" w:rsidR="00000000" w:rsidRPr="00000000">
        <w:rPr>
          <w:rFonts w:ascii="Arial" w:cs="Arial" w:eastAsia="Arial" w:hAnsi="Arial"/>
          <w:rtl w:val="0"/>
        </w:rPr>
        <w:t xml:space="preserve">All tests executed with Postman and curl against the local backend. Frontend pages are static; no integration tests yet.</w:t>
      </w:r>
    </w:p>
    <w:p w:rsidR="00000000" w:rsidDel="00000000" w:rsidP="00000000" w:rsidRDefault="00000000" w:rsidRPr="00000000" w14:paraId="00000038">
      <w:pPr>
        <w:spacing w:after="120" w:lineRule="auto"/>
        <w:rPr>
          <w:rFonts w:ascii="Arial" w:cs="Arial" w:eastAsia="Arial" w:hAnsi="Arial"/>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7.0700636942674"/>
        <w:gridCol w:w="3820.509554140127"/>
        <w:gridCol w:w="3522.420382165605"/>
        <w:tblGridChange w:id="0">
          <w:tblGrid>
            <w:gridCol w:w="2017.0700636942674"/>
            <w:gridCol w:w="3820.509554140127"/>
            <w:gridCol w:w="3522.420382165605"/>
          </w:tblGrid>
        </w:tblGridChange>
      </w:tblGrid>
      <w:tr>
        <w:trPr>
          <w:cantSplit w:val="0"/>
          <w:trHeight w:val="320.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120" w:lineRule="auto"/>
              <w:jc w:val="center"/>
              <w:rPr>
                <w:rFonts w:ascii="Arial" w:cs="Arial" w:eastAsia="Arial" w:hAnsi="Arial"/>
              </w:rPr>
            </w:pPr>
            <w:r w:rsidDel="00000000" w:rsidR="00000000" w:rsidRPr="00000000">
              <w:rPr>
                <w:rFonts w:ascii="Arial" w:cs="Arial" w:eastAsia="Arial" w:hAnsi="Arial"/>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120" w:lineRule="auto"/>
              <w:jc w:val="center"/>
              <w:rPr>
                <w:rFonts w:ascii="Arial" w:cs="Arial" w:eastAsia="Arial" w:hAnsi="Arial"/>
              </w:rPr>
            </w:pPr>
            <w:r w:rsidDel="00000000" w:rsidR="00000000" w:rsidRPr="00000000">
              <w:rPr>
                <w:rFonts w:ascii="Arial" w:cs="Arial" w:eastAsia="Arial" w:hAnsi="Arial"/>
                <w:rtl w:val="0"/>
              </w:rPr>
              <w:t xml:space="preserve">Endpoint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120" w:lineRule="auto"/>
              <w:jc w:val="center"/>
              <w:rPr>
                <w:rFonts w:ascii="Arial" w:cs="Arial" w:eastAsia="Arial" w:hAnsi="Arial"/>
              </w:rPr>
            </w:pPr>
            <w:r w:rsidDel="00000000" w:rsidR="00000000" w:rsidRPr="00000000">
              <w:rPr>
                <w:rFonts w:ascii="Arial" w:cs="Arial" w:eastAsia="Arial" w:hAnsi="Arial"/>
                <w:rtl w:val="0"/>
              </w:rPr>
              <w:t xml:space="preserve">Expected Result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120" w:lineRule="auto"/>
              <w:rPr>
                <w:rFonts w:ascii="Arial" w:cs="Arial" w:eastAsia="Arial" w:hAnsi="Arial"/>
              </w:rPr>
            </w:pPr>
            <w:r w:rsidDel="00000000" w:rsidR="00000000" w:rsidRPr="00000000">
              <w:rPr>
                <w:rFonts w:ascii="Arial" w:cs="Arial" w:eastAsia="Arial" w:hAnsi="Arial"/>
                <w:rtl w:val="0"/>
              </w:rPr>
              <w:t xml:space="preserve">Health Root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120" w:lineRule="auto"/>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120" w:lineRule="auto"/>
              <w:rPr>
                <w:rFonts w:ascii="Arial" w:cs="Arial" w:eastAsia="Arial" w:hAnsi="Arial"/>
              </w:rPr>
            </w:pPr>
            <w:r w:rsidDel="00000000" w:rsidR="00000000" w:rsidRPr="00000000">
              <w:rPr>
                <w:rFonts w:ascii="Arial" w:cs="Arial" w:eastAsia="Arial" w:hAnsi="Arial"/>
                <w:rtl w:val="0"/>
              </w:rPr>
              <w:t xml:space="preserve">200 OK — returns </w:t>
            </w:r>
            <w:r w:rsidDel="00000000" w:rsidR="00000000" w:rsidRPr="00000000">
              <w:rPr>
                <w:rFonts w:ascii="Arial" w:cs="Arial" w:eastAsia="Arial" w:hAnsi="Arial"/>
                <w:rtl w:val="0"/>
              </w:rPr>
              <w:t xml:space="preserve">"FastByte API is running"</w:t>
            </w:r>
            <w:r w:rsidDel="00000000" w:rsidR="00000000" w:rsidRPr="00000000">
              <w:rPr>
                <w:rFonts w:ascii="Arial" w:cs="Arial" w:eastAsia="Arial" w:hAnsi="Arial"/>
                <w:rtl w:val="0"/>
              </w:rPr>
              <w:t xml:space="preserve"> text.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120" w:lineRule="auto"/>
              <w:rPr>
                <w:rFonts w:ascii="Arial" w:cs="Arial" w:eastAsia="Arial" w:hAnsi="Arial"/>
              </w:rPr>
            </w:pPr>
            <w:r w:rsidDel="00000000" w:rsidR="00000000" w:rsidRPr="00000000">
              <w:rPr>
                <w:rFonts w:ascii="Arial" w:cs="Arial" w:eastAsia="Arial" w:hAnsi="Arial"/>
                <w:rtl w:val="0"/>
              </w:rPr>
              <w:t xml:space="preserve">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120" w:lineRule="auto"/>
              <w:rPr>
                <w:rFonts w:ascii="Arial" w:cs="Arial" w:eastAsia="Arial" w:hAnsi="Arial"/>
              </w:rPr>
            </w:pPr>
            <w:r w:rsidDel="00000000" w:rsidR="00000000" w:rsidRPr="00000000">
              <w:rPr>
                <w:rFonts w:ascii="Arial" w:cs="Arial" w:eastAsia="Arial" w:hAnsi="Arial"/>
                <w:rtl w:val="0"/>
              </w:rPr>
              <w:t xml:space="preserve">GET /api/ping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120" w:lineRule="auto"/>
              <w:rPr>
                <w:rFonts w:ascii="Arial" w:cs="Arial" w:eastAsia="Arial" w:hAnsi="Arial"/>
              </w:rPr>
            </w:pPr>
            <w:r w:rsidDel="00000000" w:rsidR="00000000" w:rsidRPr="00000000">
              <w:rPr>
                <w:rFonts w:ascii="Arial" w:cs="Arial" w:eastAsia="Arial" w:hAnsi="Arial"/>
                <w:rtl w:val="0"/>
              </w:rPr>
              <w:t xml:space="preserve">200 OK — JSON </w:t>
            </w:r>
            <w:r w:rsidDel="00000000" w:rsidR="00000000" w:rsidRPr="00000000">
              <w:rPr>
                <w:rFonts w:ascii="Arial" w:cs="Arial" w:eastAsia="Arial" w:hAnsi="Arial"/>
                <w:rtl w:val="0"/>
              </w:rPr>
              <w:t xml:space="preserve">{ ok: true, msg: "pong" }</w:t>
            </w:r>
            <w:r w:rsidDel="00000000" w:rsidR="00000000" w:rsidRPr="00000000">
              <w:rPr>
                <w:rFonts w:ascii="Arial" w:cs="Arial" w:eastAsia="Arial" w:hAnsi="Arial"/>
                <w:rtl w:val="0"/>
              </w:rPr>
              <w:t xml:space="preserve">.</w:t>
            </w:r>
          </w:p>
        </w:tc>
      </w:tr>
      <w:tr>
        <w:trPr>
          <w:cantSplit w:val="0"/>
          <w:trHeight w:val="9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120" w:lineRule="auto"/>
              <w:rPr>
                <w:rFonts w:ascii="Arial" w:cs="Arial" w:eastAsia="Arial" w:hAnsi="Arial"/>
              </w:rPr>
            </w:pPr>
            <w:r w:rsidDel="00000000" w:rsidR="00000000" w:rsidRPr="00000000">
              <w:rPr>
                <w:rFonts w:ascii="Arial" w:cs="Arial" w:eastAsia="Arial" w:hAnsi="Arial"/>
                <w:rtl w:val="0"/>
              </w:rPr>
              <w:t xml:space="preserve">Signup 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120" w:lineRule="auto"/>
              <w:rPr>
                <w:rFonts w:ascii="Arial" w:cs="Arial" w:eastAsia="Arial" w:hAnsi="Arial"/>
              </w:rPr>
            </w:pPr>
            <w:r w:rsidDel="00000000" w:rsidR="00000000" w:rsidRPr="00000000">
              <w:rPr>
                <w:rFonts w:ascii="Arial" w:cs="Arial" w:eastAsia="Arial" w:hAnsi="Arial"/>
                <w:rtl w:val="0"/>
              </w:rPr>
              <w:t xml:space="preserve">POST /api/customers/signup { firstName, lastName, email, password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120" w:lineRule="auto"/>
              <w:rPr>
                <w:rFonts w:ascii="Arial" w:cs="Arial" w:eastAsia="Arial" w:hAnsi="Arial"/>
              </w:rPr>
            </w:pPr>
            <w:r w:rsidDel="00000000" w:rsidR="00000000" w:rsidRPr="00000000">
              <w:rPr>
                <w:rFonts w:ascii="Arial Unicode MS" w:cs="Arial Unicode MS" w:eastAsia="Arial Unicode MS" w:hAnsi="Arial Unicode MS"/>
                <w:rtl w:val="0"/>
              </w:rPr>
              <w:t xml:space="preserve">201 Created — JSON with user ID; duplicate email → 409.</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120" w:lineRule="auto"/>
              <w:rPr>
                <w:rFonts w:ascii="Arial" w:cs="Arial" w:eastAsia="Arial" w:hAnsi="Arial"/>
              </w:rPr>
            </w:pPr>
            <w:r w:rsidDel="00000000" w:rsidR="00000000" w:rsidRPr="00000000">
              <w:rPr>
                <w:rFonts w:ascii="Arial" w:cs="Arial" w:eastAsia="Arial" w:hAnsi="Arial"/>
                <w:rtl w:val="0"/>
              </w:rPr>
              <w:t xml:space="preserve">Login 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120" w:lineRule="auto"/>
              <w:rPr>
                <w:rFonts w:ascii="Arial" w:cs="Arial" w:eastAsia="Arial" w:hAnsi="Arial"/>
              </w:rPr>
            </w:pPr>
            <w:r w:rsidDel="00000000" w:rsidR="00000000" w:rsidRPr="00000000">
              <w:rPr>
                <w:rFonts w:ascii="Arial" w:cs="Arial" w:eastAsia="Arial" w:hAnsi="Arial"/>
                <w:rtl w:val="0"/>
              </w:rPr>
              <w:t xml:space="preserve">POST /api/customers/login { email, password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120" w:lineRule="auto"/>
              <w:rPr>
                <w:rFonts w:ascii="Arial" w:cs="Arial" w:eastAsia="Arial" w:hAnsi="Arial"/>
              </w:rPr>
            </w:pPr>
            <w:r w:rsidDel="00000000" w:rsidR="00000000" w:rsidRPr="00000000">
              <w:rPr>
                <w:rFonts w:ascii="Arial Unicode MS" w:cs="Arial Unicode MS" w:eastAsia="Arial Unicode MS" w:hAnsi="Arial Unicode MS"/>
                <w:rtl w:val="0"/>
              </w:rPr>
              <w:t xml:space="preserve">200 OK — JSON with token; invalid credentials → 401.</w:t>
            </w:r>
          </w:p>
        </w:tc>
      </w:tr>
      <w:tr>
        <w:trPr>
          <w:cantSplit w:val="0"/>
          <w:trHeight w:val="9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120" w:lineRule="auto"/>
              <w:rPr>
                <w:rFonts w:ascii="Arial" w:cs="Arial" w:eastAsia="Arial" w:hAnsi="Arial"/>
              </w:rPr>
            </w:pPr>
            <w:r w:rsidDel="00000000" w:rsidR="00000000" w:rsidRPr="00000000">
              <w:rPr>
                <w:rFonts w:ascii="Arial" w:cs="Arial" w:eastAsia="Arial" w:hAnsi="Arial"/>
                <w:rtl w:val="0"/>
              </w:rPr>
              <w:t xml:space="preserve">Create Menu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120" w:lineRule="auto"/>
              <w:rPr>
                <w:rFonts w:ascii="Arial" w:cs="Arial" w:eastAsia="Arial" w:hAnsi="Arial"/>
              </w:rPr>
            </w:pPr>
            <w:r w:rsidDel="00000000" w:rsidR="00000000" w:rsidRPr="00000000">
              <w:rPr>
                <w:rFonts w:ascii="Arial" w:cs="Arial" w:eastAsia="Arial" w:hAnsi="Arial"/>
                <w:rtl w:val="0"/>
              </w:rPr>
              <w:t xml:space="preserve">POST /api/menuItem { name, description, price, category, available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120" w:lineRule="auto"/>
              <w:rPr>
                <w:rFonts w:ascii="Arial" w:cs="Arial" w:eastAsia="Arial" w:hAnsi="Arial"/>
              </w:rPr>
            </w:pPr>
            <w:r w:rsidDel="00000000" w:rsidR="00000000" w:rsidRPr="00000000">
              <w:rPr>
                <w:rFonts w:ascii="Arial Unicode MS" w:cs="Arial Unicode MS" w:eastAsia="Arial Unicode MS" w:hAnsi="Arial Unicode MS"/>
                <w:rtl w:val="0"/>
              </w:rPr>
              <w:t xml:space="preserve">201 Created — new item added; missing fields → 400.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120" w:lineRule="auto"/>
              <w:rPr>
                <w:rFonts w:ascii="Arial" w:cs="Arial" w:eastAsia="Arial" w:hAnsi="Arial"/>
              </w:rPr>
            </w:pPr>
            <w:r w:rsidDel="00000000" w:rsidR="00000000" w:rsidRPr="00000000">
              <w:rPr>
                <w:rFonts w:ascii="Arial" w:cs="Arial" w:eastAsia="Arial" w:hAnsi="Arial"/>
                <w:rtl w:val="0"/>
              </w:rPr>
              <w:t xml:space="preserve">List Menu Items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120" w:lineRule="auto"/>
              <w:rPr>
                <w:rFonts w:ascii="Arial" w:cs="Arial" w:eastAsia="Arial" w:hAnsi="Arial"/>
              </w:rPr>
            </w:pPr>
            <w:r w:rsidDel="00000000" w:rsidR="00000000" w:rsidRPr="00000000">
              <w:rPr>
                <w:rFonts w:ascii="Arial" w:cs="Arial" w:eastAsia="Arial" w:hAnsi="Arial"/>
                <w:rtl w:val="0"/>
              </w:rPr>
              <w:t xml:space="preserve">GET /api/menuItem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120" w:lineRule="auto"/>
              <w:rPr>
                <w:rFonts w:ascii="Arial" w:cs="Arial" w:eastAsia="Arial" w:hAnsi="Arial"/>
              </w:rPr>
            </w:pPr>
            <w:r w:rsidDel="00000000" w:rsidR="00000000" w:rsidRPr="00000000">
              <w:rPr>
                <w:rFonts w:ascii="Arial" w:cs="Arial" w:eastAsia="Arial" w:hAnsi="Arial"/>
                <w:rtl w:val="0"/>
              </w:rPr>
              <w:t xml:space="preserve">200 OK — returns JSON array of menu items.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120" w:lineRule="auto"/>
              <w:rPr>
                <w:rFonts w:ascii="Arial" w:cs="Arial" w:eastAsia="Arial" w:hAnsi="Arial"/>
              </w:rPr>
            </w:pPr>
            <w:r w:rsidDel="00000000" w:rsidR="00000000" w:rsidRPr="00000000">
              <w:rPr>
                <w:rFonts w:ascii="Arial" w:cs="Arial" w:eastAsia="Arial" w:hAnsi="Arial"/>
                <w:rtl w:val="0"/>
              </w:rPr>
              <w:t xml:space="preserve">Get Menu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120" w:lineRule="auto"/>
              <w:rPr>
                <w:rFonts w:ascii="Arial" w:cs="Arial" w:eastAsia="Arial" w:hAnsi="Arial"/>
              </w:rPr>
            </w:pPr>
            <w:r w:rsidDel="00000000" w:rsidR="00000000" w:rsidRPr="00000000">
              <w:rPr>
                <w:rFonts w:ascii="Arial" w:cs="Arial" w:eastAsia="Arial" w:hAnsi="Arial"/>
                <w:rtl w:val="0"/>
              </w:rPr>
              <w:t xml:space="preserve">GET /api/menuItem/:id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120" w:lineRule="auto"/>
              <w:rPr>
                <w:rFonts w:ascii="Arial" w:cs="Arial" w:eastAsia="Arial" w:hAnsi="Arial"/>
              </w:rPr>
            </w:pPr>
            <w:r w:rsidDel="00000000" w:rsidR="00000000" w:rsidRPr="00000000">
              <w:rPr>
                <w:rFonts w:ascii="Arial" w:cs="Arial" w:eastAsia="Arial" w:hAnsi="Arial"/>
                <w:rtl w:val="0"/>
              </w:rPr>
              <w:t xml:space="preserve">200 OK — single item data; 404 if not found.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120" w:lineRule="auto"/>
              <w:rPr>
                <w:rFonts w:ascii="Arial" w:cs="Arial" w:eastAsia="Arial" w:hAnsi="Arial"/>
              </w:rPr>
            </w:pPr>
            <w:r w:rsidDel="00000000" w:rsidR="00000000" w:rsidRPr="00000000">
              <w:rPr>
                <w:rFonts w:ascii="Arial" w:cs="Arial" w:eastAsia="Arial" w:hAnsi="Arial"/>
                <w:rtl w:val="0"/>
              </w:rPr>
              <w:t xml:space="preserve">Update Menu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120" w:lineRule="auto"/>
              <w:rPr>
                <w:rFonts w:ascii="Arial" w:cs="Arial" w:eastAsia="Arial" w:hAnsi="Arial"/>
              </w:rPr>
            </w:pPr>
            <w:r w:rsidDel="00000000" w:rsidR="00000000" w:rsidRPr="00000000">
              <w:rPr>
                <w:rFonts w:ascii="Arial" w:cs="Arial" w:eastAsia="Arial" w:hAnsi="Arial"/>
                <w:rtl w:val="0"/>
              </w:rPr>
              <w:t xml:space="preserve">PUT /api/menuItem/:id {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120" w:lineRule="auto"/>
              <w:rPr>
                <w:rFonts w:ascii="Arial" w:cs="Arial" w:eastAsia="Arial" w:hAnsi="Arial"/>
              </w:rPr>
            </w:pPr>
            <w:r w:rsidDel="00000000" w:rsidR="00000000" w:rsidRPr="00000000">
              <w:rPr>
                <w:rFonts w:ascii="Arial Unicode MS" w:cs="Arial Unicode MS" w:eastAsia="Arial Unicode MS" w:hAnsi="Arial Unicode MS"/>
                <w:rtl w:val="0"/>
              </w:rPr>
              <w:t xml:space="preserve">200 OK — updated item; invalid data → 400; not found → 404.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120" w:lineRule="auto"/>
              <w:rPr>
                <w:rFonts w:ascii="Arial" w:cs="Arial" w:eastAsia="Arial" w:hAnsi="Arial"/>
              </w:rPr>
            </w:pPr>
            <w:r w:rsidDel="00000000" w:rsidR="00000000" w:rsidRPr="00000000">
              <w:rPr>
                <w:rFonts w:ascii="Arial" w:cs="Arial" w:eastAsia="Arial" w:hAnsi="Arial"/>
                <w:rtl w:val="0"/>
              </w:rPr>
              <w:t xml:space="preserve">Delete Menu 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120" w:lineRule="auto"/>
              <w:rPr>
                <w:rFonts w:ascii="Arial" w:cs="Arial" w:eastAsia="Arial" w:hAnsi="Arial"/>
              </w:rPr>
            </w:pPr>
            <w:r w:rsidDel="00000000" w:rsidR="00000000" w:rsidRPr="00000000">
              <w:rPr>
                <w:rFonts w:ascii="Arial" w:cs="Arial" w:eastAsia="Arial" w:hAnsi="Arial"/>
                <w:rtl w:val="0"/>
              </w:rPr>
              <w:t xml:space="preserve">DELETE /api/menuItem/:id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120" w:lineRule="auto"/>
              <w:rPr>
                <w:rFonts w:ascii="Arial" w:cs="Arial" w:eastAsia="Arial" w:hAnsi="Arial"/>
              </w:rPr>
            </w:pPr>
            <w:r w:rsidDel="00000000" w:rsidR="00000000" w:rsidRPr="00000000">
              <w:rPr>
                <w:rFonts w:ascii="Arial" w:cs="Arial" w:eastAsia="Arial" w:hAnsi="Arial"/>
                <w:rtl w:val="0"/>
              </w:rPr>
              <w:t xml:space="preserve">204 No Content — on success; 404 if not found.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120" w:lineRule="auto"/>
              <w:rPr>
                <w:rFonts w:ascii="Arial" w:cs="Arial" w:eastAsia="Arial" w:hAnsi="Arial"/>
              </w:rPr>
            </w:pPr>
            <w:r w:rsidDel="00000000" w:rsidR="00000000" w:rsidRPr="00000000">
              <w:rPr>
                <w:rFonts w:ascii="Arial" w:cs="Arial" w:eastAsia="Arial" w:hAnsi="Arial"/>
                <w:rtl w:val="0"/>
              </w:rPr>
              <w:t xml:space="preserve">Create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120" w:lineRule="auto"/>
              <w:rPr>
                <w:rFonts w:ascii="Arial" w:cs="Arial" w:eastAsia="Arial" w:hAnsi="Arial"/>
              </w:rPr>
            </w:pPr>
            <w:r w:rsidDel="00000000" w:rsidR="00000000" w:rsidRPr="00000000">
              <w:rPr>
                <w:rFonts w:ascii="Arial" w:cs="Arial" w:eastAsia="Arial" w:hAnsi="Arial"/>
                <w:rtl w:val="0"/>
              </w:rPr>
              <w:t xml:space="preserve">POST /api/orders { items:[{item,quantity}]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120" w:lineRule="auto"/>
              <w:rPr>
                <w:rFonts w:ascii="Arial" w:cs="Arial" w:eastAsia="Arial" w:hAnsi="Arial"/>
              </w:rPr>
            </w:pPr>
            <w:r w:rsidDel="00000000" w:rsidR="00000000" w:rsidRPr="00000000">
              <w:rPr>
                <w:rFonts w:ascii="Arial Unicode MS" w:cs="Arial Unicode MS" w:eastAsia="Arial Unicode MS" w:hAnsi="Arial Unicode MS"/>
                <w:rtl w:val="0"/>
              </w:rPr>
              <w:t xml:space="preserve">201 Created — order stored with calculated total; unavailable item → 409; invalid body → 400.</w:t>
            </w:r>
          </w:p>
        </w:tc>
      </w:tr>
    </w:tbl>
    <w:p w:rsidR="00000000" w:rsidDel="00000000" w:rsidP="00000000" w:rsidRDefault="00000000" w:rsidRPr="00000000" w14:paraId="0000005A">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after="120" w:lineRule="auto"/>
        <w:rPr>
          <w:rFonts w:ascii="Arial" w:cs="Arial" w:eastAsia="Arial" w:hAnsi="Arial"/>
        </w:rPr>
      </w:pPr>
      <w:r w:rsidDel="00000000" w:rsidR="00000000" w:rsidRPr="00000000">
        <w:rPr>
          <w:rFonts w:ascii="Arial" w:cs="Arial" w:eastAsia="Arial" w:hAnsi="Arial"/>
          <w:b w:val="1"/>
          <w:rtl w:val="0"/>
        </w:rPr>
        <w:t xml:space="preserve">4. User Manual (End‑User)</w:t>
      </w:r>
      <w:r w:rsidDel="00000000" w:rsidR="00000000" w:rsidRPr="00000000">
        <w:rPr>
          <w:rtl w:val="0"/>
        </w:rPr>
      </w:r>
    </w:p>
    <w:p w:rsidR="00000000" w:rsidDel="00000000" w:rsidP="00000000" w:rsidRDefault="00000000" w:rsidRPr="00000000" w14:paraId="0000005C">
      <w:pPr>
        <w:spacing w:after="240" w:before="240" w:lineRule="auto"/>
        <w:rPr>
          <w:rFonts w:ascii="Arial" w:cs="Arial" w:eastAsia="Arial" w:hAnsi="Arial"/>
        </w:rPr>
      </w:pPr>
      <w:r w:rsidDel="00000000" w:rsidR="00000000" w:rsidRPr="00000000">
        <w:rPr>
          <w:rFonts w:ascii="Arial" w:cs="Arial" w:eastAsia="Arial" w:hAnsi="Arial"/>
          <w:rtl w:val="0"/>
        </w:rPr>
        <w:t xml:space="preserve">For Phase 1, the FastByte application includes a static, hardcoded frontend that represents the customer’s interaction flow without connecting to the backend API. The goal of this phase is to demonstrate the intended user experience and layout while backend functionalities are tested separately using Postman.</w:t>
      </w:r>
    </w:p>
    <w:p w:rsidR="00000000" w:rsidDel="00000000" w:rsidP="00000000" w:rsidRDefault="00000000" w:rsidRPr="00000000" w14:paraId="0000005D">
      <w:pPr>
        <w:spacing w:after="240" w:before="240" w:lineRule="auto"/>
        <w:rPr>
          <w:rFonts w:ascii="Arial" w:cs="Arial" w:eastAsia="Arial" w:hAnsi="Arial"/>
        </w:rPr>
      </w:pPr>
      <w:r w:rsidDel="00000000" w:rsidR="00000000" w:rsidRPr="00000000">
        <w:rPr>
          <w:rFonts w:ascii="Arial" w:cs="Arial" w:eastAsia="Arial" w:hAnsi="Arial"/>
          <w:rtl w:val="0"/>
        </w:rPr>
        <w:t xml:space="preserve">When launching the frontend, users can navigate through the menu pages to explore available food categories and items. Each item displays sample details such as name, description, price, and availability. Users can add items to a simulated cart, proceed to a checkout page, and click “Place Order” to experience the visual order flow.</w:t>
      </w:r>
    </w:p>
    <w:p w:rsidR="00000000" w:rsidDel="00000000" w:rsidP="00000000" w:rsidRDefault="00000000" w:rsidRPr="00000000" w14:paraId="0000005E">
      <w:pPr>
        <w:spacing w:after="240" w:before="240" w:lineRule="auto"/>
        <w:rPr>
          <w:rFonts w:ascii="Arial" w:cs="Arial" w:eastAsia="Arial" w:hAnsi="Arial"/>
        </w:rPr>
      </w:pPr>
      <w:r w:rsidDel="00000000" w:rsidR="00000000" w:rsidRPr="00000000">
        <w:rPr>
          <w:rFonts w:ascii="Arial" w:cs="Arial" w:eastAsia="Arial" w:hAnsi="Arial"/>
          <w:rtl w:val="0"/>
        </w:rPr>
        <w:t xml:space="preserve">The checkout confirmation screen provides a static success message confirming that the order has been placed; however, no real order data is sent to or stored in the database at this stage. All interactions occur locally within the browser.</w:t>
      </w:r>
    </w:p>
    <w:p w:rsidR="00000000" w:rsidDel="00000000" w:rsidP="00000000" w:rsidRDefault="00000000" w:rsidRPr="00000000" w14:paraId="0000005F">
      <w:pPr>
        <w:spacing w:after="240" w:before="240" w:lineRule="auto"/>
        <w:rPr>
          <w:rFonts w:ascii="Arial" w:cs="Arial" w:eastAsia="Arial" w:hAnsi="Arial"/>
        </w:rPr>
      </w:pPr>
      <w:r w:rsidDel="00000000" w:rsidR="00000000" w:rsidRPr="00000000">
        <w:rPr>
          <w:rFonts w:ascii="Arial" w:cs="Arial" w:eastAsia="Arial" w:hAnsi="Arial"/>
          <w:rtl w:val="0"/>
        </w:rPr>
        <w:t xml:space="preserve">This prototype allows end-users to understand how browsing, cart management, and checkout will look and feel once API integration is completed in Phase 2, where actions such as placing orders, logging in, and managing accounts will become fully functional.</w:t>
      </w:r>
    </w:p>
    <w:p w:rsidR="00000000" w:rsidDel="00000000" w:rsidP="00000000" w:rsidRDefault="00000000" w:rsidRPr="00000000" w14:paraId="0000006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5. Compilation / Run Instructions</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Prerequisites:- </w:t>
      </w:r>
      <w:hyperlink r:id="rId9">
        <w:r w:rsidDel="00000000" w:rsidR="00000000" w:rsidRPr="00000000">
          <w:rPr>
            <w:rFonts w:ascii="Arial" w:cs="Arial" w:eastAsia="Arial" w:hAnsi="Arial"/>
            <w:color w:val="1155cc"/>
            <w:u w:val="single"/>
            <w:rtl w:val="0"/>
          </w:rPr>
          <w:t xml:space="preserve">Node.js</w:t>
        </w:r>
      </w:hyperlink>
      <w:r w:rsidDel="00000000" w:rsidR="00000000" w:rsidRPr="00000000">
        <w:rPr>
          <w:rFonts w:ascii="Arial" w:cs="Arial" w:eastAsia="Arial" w:hAnsi="Arial"/>
          <w:rtl w:val="0"/>
        </w:rPr>
        <w:t xml:space="preserve"> v.18 or higher, npm, MONGO_URI</w:t>
      </w:r>
      <w:r w:rsidDel="00000000" w:rsidR="00000000" w:rsidRPr="00000000">
        <w:rPr>
          <w:rtl w:val="0"/>
        </w:rPr>
      </w:r>
    </w:p>
    <w:p w:rsidR="00000000" w:rsidDel="00000000" w:rsidP="00000000" w:rsidRDefault="00000000" w:rsidRPr="00000000" w14:paraId="00000063">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In the root folder, create .env.local and attach the MONGO_URI = &lt;String&gt;</w:t>
      </w:r>
    </w:p>
    <w:p w:rsidR="00000000" w:rsidDel="00000000" w:rsidP="00000000" w:rsidRDefault="00000000" w:rsidRPr="00000000" w14:paraId="00000064">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Open terminal on the root folder and run”npm install”</w:t>
      </w:r>
    </w:p>
    <w:p w:rsidR="00000000" w:rsidDel="00000000" w:rsidP="00000000" w:rsidRDefault="00000000" w:rsidRPr="00000000" w14:paraId="00000065">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In the same terminal run “npm run dev” </w:t>
      </w:r>
    </w:p>
    <w:p w:rsidR="00000000" w:rsidDel="00000000" w:rsidP="00000000" w:rsidRDefault="00000000" w:rsidRPr="00000000" w14:paraId="00000066">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To access the web-app go to </w:t>
      </w:r>
      <w:hyperlink r:id="rId10">
        <w:r w:rsidDel="00000000" w:rsidR="00000000" w:rsidRPr="00000000">
          <w:rPr>
            <w:rFonts w:ascii="Arial" w:cs="Arial" w:eastAsia="Arial" w:hAnsi="Arial"/>
            <w:color w:val="1155cc"/>
            <w:u w:val="single"/>
            <w:rtl w:val="0"/>
          </w:rPr>
          <w:t xml:space="preserve">https://localhost:3000</w:t>
        </w:r>
      </w:hyperlink>
      <w:r w:rsidDel="00000000" w:rsidR="00000000" w:rsidRPr="00000000">
        <w:rPr>
          <w:rtl w:val="0"/>
        </w:rPr>
      </w:r>
    </w:p>
    <w:p w:rsidR="00000000" w:rsidDel="00000000" w:rsidP="00000000" w:rsidRDefault="00000000" w:rsidRPr="00000000" w14:paraId="00000067">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To access the back-end, Open testing application like POSTMAN and run </w:t>
      </w:r>
      <w:hyperlink r:id="rId11">
        <w:r w:rsidDel="00000000" w:rsidR="00000000" w:rsidRPr="00000000">
          <w:rPr>
            <w:rFonts w:ascii="Arial" w:cs="Arial" w:eastAsia="Arial" w:hAnsi="Arial"/>
            <w:color w:val="1155cc"/>
            <w:u w:val="single"/>
            <w:rtl w:val="0"/>
          </w:rPr>
          <w:t xml:space="preserve">https://localhost:3000/api/ping</w:t>
        </w:r>
      </w:hyperlink>
      <w:r w:rsidDel="00000000" w:rsidR="00000000" w:rsidRPr="00000000">
        <w:rPr>
          <w:rFonts w:ascii="Arial" w:cs="Arial" w:eastAsia="Arial" w:hAnsi="Arial"/>
          <w:rtl w:val="0"/>
        </w:rPr>
        <w:t xml:space="preserve"> </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b w:val="1"/>
          <w:rtl w:val="0"/>
        </w:rPr>
        <w:t xml:space="preserve">6. Reflection</w:t>
      </w:r>
      <w:r w:rsidDel="00000000" w:rsidR="00000000" w:rsidRPr="00000000">
        <w:rPr>
          <w:rtl w:val="0"/>
        </w:rPr>
      </w:r>
    </w:p>
    <w:p w:rsidR="00000000" w:rsidDel="00000000" w:rsidP="00000000" w:rsidRDefault="00000000" w:rsidRPr="00000000" w14:paraId="00000069">
      <w:pPr>
        <w:spacing w:after="120" w:lineRule="auto"/>
        <w:rPr>
          <w:rFonts w:ascii="Arial" w:cs="Arial" w:eastAsia="Arial" w:hAnsi="Arial"/>
        </w:rPr>
      </w:pPr>
      <w:r w:rsidDel="00000000" w:rsidR="00000000" w:rsidRPr="00000000">
        <w:rPr>
          <w:rFonts w:ascii="Arial" w:cs="Arial" w:eastAsia="Arial" w:hAnsi="Arial"/>
          <w:rtl w:val="0"/>
        </w:rPr>
        <w:t xml:space="preserve">We completed the backend API and validated core flows with Postman. Keeping the frontend hardcoded lets us finalize layout and content quickly. Next, we will wire the UI to live endpoints, add payments and notifications, and introduce realtime updates with proper error handling.</w:t>
      </w:r>
    </w:p>
    <w:p w:rsidR="00000000" w:rsidDel="00000000" w:rsidP="00000000" w:rsidRDefault="00000000" w:rsidRPr="00000000" w14:paraId="0000006A">
      <w:pPr>
        <w:rPr>
          <w:rFonts w:ascii="Arial" w:cs="Arial" w:eastAsia="Arial" w:hAnsi="Arial"/>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4.5881126173097"/>
        <w:gridCol w:w="5729.217935349323"/>
        <w:gridCol w:w="1205.3806047966632"/>
        <w:gridCol w:w="780.8133472367049"/>
        <w:tblGridChange w:id="0">
          <w:tblGrid>
            <w:gridCol w:w="1644.5881126173097"/>
            <w:gridCol w:w="5729.217935349323"/>
            <w:gridCol w:w="1205.3806047966632"/>
            <w:gridCol w:w="780.813347236704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rFonts w:ascii="Arial" w:cs="Arial" w:eastAsia="Arial" w:hAnsi="Arial"/>
              </w:rPr>
            </w:pPr>
            <w:r w:rsidDel="00000000" w:rsidR="00000000" w:rsidRPr="00000000">
              <w:rPr>
                <w:rFonts w:ascii="Arial" w:cs="Arial" w:eastAsia="Arial" w:hAnsi="Arial"/>
                <w:b w:val="1"/>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Arial" w:cs="Arial" w:eastAsia="Arial" w:hAnsi="Arial"/>
              </w:rPr>
            </w:pPr>
            <w:r w:rsidDel="00000000" w:rsidR="00000000" w:rsidRPr="00000000">
              <w:rPr>
                <w:rFonts w:ascii="Arial" w:cs="Arial" w:eastAsia="Arial" w:hAnsi="Arial"/>
                <w:b w:val="1"/>
                <w:rtl w:val="0"/>
              </w:rPr>
              <w:t xml:space="preserve">Contribution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rFonts w:ascii="Arial" w:cs="Arial" w:eastAsia="Arial" w:hAnsi="Arial"/>
              </w:rPr>
            </w:pPr>
            <w:r w:rsidDel="00000000" w:rsidR="00000000" w:rsidRPr="00000000">
              <w:rPr>
                <w:rFonts w:ascii="Arial" w:cs="Arial" w:eastAsia="Arial" w:hAnsi="Arial"/>
                <w:b w:val="1"/>
                <w:rtl w:val="0"/>
              </w:rPr>
              <w:t xml:space="preserve">Overall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Arial" w:cs="Arial" w:eastAsia="Arial" w:hAnsi="Arial"/>
              </w:rPr>
            </w:pPr>
            <w:r w:rsidDel="00000000" w:rsidR="00000000" w:rsidRPr="00000000">
              <w:rPr>
                <w:rFonts w:ascii="Arial" w:cs="Arial" w:eastAsia="Arial" w:hAnsi="Arial"/>
                <w:b w:val="1"/>
                <w:rtl w:val="0"/>
              </w:rPr>
              <w:t xml:space="preserve">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b w:val="1"/>
                <w:rtl w:val="0"/>
              </w:rPr>
              <w:t xml:space="preserve">Neel Panajkar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UML diagram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b w:val="1"/>
                <w:rtl w:val="0"/>
              </w:rPr>
              <w:t xml:space="preserve">Kaksh Patel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Cart Functionalty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b w:val="1"/>
                <w:rtl w:val="0"/>
              </w:rPr>
              <w:t xml:space="preserve">Roger Lin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Frontend Development; UI page; layout and styling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b w:val="1"/>
                <w:rtl w:val="0"/>
              </w:rPr>
              <w:t xml:space="preserve">Aayush Niroula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Backend Development, Database Integration, controllers and API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u w:val="none"/>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ocalhost:3000/api/ping" TargetMode="External"/><Relationship Id="rId10" Type="http://schemas.openxmlformats.org/officeDocument/2006/relationships/hyperlink" Target="https://localhost:3000" TargetMode="External"/><Relationship Id="rId9" Type="http://schemas.openxmlformats.org/officeDocument/2006/relationships/hyperlink" Target="http://node.j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