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EFE6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FAQ Section</w:t>
      </w:r>
    </w:p>
    <w:p w14:paraId="4B16127C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Class 10 Maths Coaching Pune – The Learners' Academy</w:t>
      </w:r>
    </w:p>
    <w:p w14:paraId="28D00746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1. Do you provide Class 10 Maths coaching for CBSE, ICSE, and SSC boards?</w:t>
      </w:r>
    </w:p>
    <w:p w14:paraId="4FB3D54E" w14:textId="77777777" w:rsidR="00C61DAE" w:rsidRPr="00C61DAE" w:rsidRDefault="00C61DAE" w:rsidP="00C61DAE">
      <w:r w:rsidRPr="00C61DAE">
        <w:t xml:space="preserve">Yes. The Learners' Academy provides Class 10 Maths coaching for students studying in </w:t>
      </w:r>
      <w:r w:rsidRPr="00C61DAE">
        <w:rPr>
          <w:b/>
          <w:bCs/>
        </w:rPr>
        <w:t>CBSE, ICSE, and SSC (Maharashtra Board)</w:t>
      </w:r>
      <w:r w:rsidRPr="00C61DAE">
        <w:t>. Our teaching approach focuses on strong conceptual understanding, allowing students from different boards to learn effectively and perform well in their exams.</w:t>
      </w:r>
    </w:p>
    <w:p w14:paraId="410AF91D" w14:textId="77777777" w:rsidR="00C61DAE" w:rsidRPr="00C61DAE" w:rsidRDefault="00C61DAE" w:rsidP="00C61DAE">
      <w:r w:rsidRPr="00C61DAE">
        <w:pict w14:anchorId="0823BCB9">
          <v:rect id="_x0000_i1079" style="width:0;height:1.5pt" o:hralign="center" o:hrstd="t" o:hr="t" fillcolor="#a0a0a0" stroked="f"/>
        </w:pict>
      </w:r>
    </w:p>
    <w:p w14:paraId="5D0396F7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2. What topics are covered in your Class 10 Maths coaching program?</w:t>
      </w:r>
    </w:p>
    <w:p w14:paraId="6DC35BDE" w14:textId="77777777" w:rsidR="00C61DAE" w:rsidRPr="00C61DAE" w:rsidRDefault="00C61DAE" w:rsidP="00C61DAE">
      <w:r w:rsidRPr="00C61DAE">
        <w:t xml:space="preserve">Our Class 10 Maths coaching program covers the </w:t>
      </w:r>
      <w:r w:rsidRPr="00C61DAE">
        <w:rPr>
          <w:b/>
          <w:bCs/>
        </w:rPr>
        <w:t>complete syllabus</w:t>
      </w:r>
      <w:r w:rsidRPr="00C61DAE">
        <w:t>, including important topics such as:</w:t>
      </w:r>
    </w:p>
    <w:p w14:paraId="7AA84131" w14:textId="77777777" w:rsidR="00C61DAE" w:rsidRPr="00C61DAE" w:rsidRDefault="00C61DAE" w:rsidP="00C61DAE">
      <w:pPr>
        <w:numPr>
          <w:ilvl w:val="0"/>
          <w:numId w:val="1"/>
        </w:numPr>
      </w:pPr>
      <w:r w:rsidRPr="00C61DAE">
        <w:t>Algebra</w:t>
      </w:r>
    </w:p>
    <w:p w14:paraId="23D9E439" w14:textId="77777777" w:rsidR="00C61DAE" w:rsidRPr="00C61DAE" w:rsidRDefault="00C61DAE" w:rsidP="00C61DAE">
      <w:pPr>
        <w:numPr>
          <w:ilvl w:val="0"/>
          <w:numId w:val="1"/>
        </w:numPr>
      </w:pPr>
      <w:r w:rsidRPr="00C61DAE">
        <w:t>Trigonometry</w:t>
      </w:r>
    </w:p>
    <w:p w14:paraId="79151613" w14:textId="77777777" w:rsidR="00C61DAE" w:rsidRPr="00C61DAE" w:rsidRDefault="00C61DAE" w:rsidP="00C61DAE">
      <w:pPr>
        <w:numPr>
          <w:ilvl w:val="0"/>
          <w:numId w:val="1"/>
        </w:numPr>
      </w:pPr>
      <w:r w:rsidRPr="00C61DAE">
        <w:t>Coordinate Geometry</w:t>
      </w:r>
    </w:p>
    <w:p w14:paraId="38FCE006" w14:textId="77777777" w:rsidR="00C61DAE" w:rsidRPr="00C61DAE" w:rsidRDefault="00C61DAE" w:rsidP="00C61DAE">
      <w:pPr>
        <w:numPr>
          <w:ilvl w:val="0"/>
          <w:numId w:val="1"/>
        </w:numPr>
      </w:pPr>
      <w:r w:rsidRPr="00C61DAE">
        <w:t>Geometry</w:t>
      </w:r>
    </w:p>
    <w:p w14:paraId="582B093D" w14:textId="77777777" w:rsidR="00C61DAE" w:rsidRPr="00C61DAE" w:rsidRDefault="00C61DAE" w:rsidP="00C61DAE">
      <w:pPr>
        <w:numPr>
          <w:ilvl w:val="0"/>
          <w:numId w:val="1"/>
        </w:numPr>
      </w:pPr>
      <w:r w:rsidRPr="00C61DAE">
        <w:t>Statistics</w:t>
      </w:r>
    </w:p>
    <w:p w14:paraId="060E58CF" w14:textId="77777777" w:rsidR="00C61DAE" w:rsidRPr="00C61DAE" w:rsidRDefault="00C61DAE" w:rsidP="00C61DAE">
      <w:pPr>
        <w:numPr>
          <w:ilvl w:val="0"/>
          <w:numId w:val="1"/>
        </w:numPr>
      </w:pPr>
      <w:r w:rsidRPr="00C61DAE">
        <w:t>Probability</w:t>
      </w:r>
    </w:p>
    <w:p w14:paraId="6F71A309" w14:textId="77777777" w:rsidR="00C61DAE" w:rsidRPr="00C61DAE" w:rsidRDefault="00C61DAE" w:rsidP="00C61DAE">
      <w:r w:rsidRPr="00C61DAE">
        <w:t xml:space="preserve">Students also practice </w:t>
      </w:r>
      <w:r w:rsidRPr="00C61DAE">
        <w:rPr>
          <w:b/>
          <w:bCs/>
        </w:rPr>
        <w:t>board exam-style questions</w:t>
      </w:r>
      <w:r w:rsidRPr="00C61DAE">
        <w:t xml:space="preserve"> to build accuracy and confidence.</w:t>
      </w:r>
    </w:p>
    <w:p w14:paraId="7588860E" w14:textId="77777777" w:rsidR="00C61DAE" w:rsidRPr="00C61DAE" w:rsidRDefault="00C61DAE" w:rsidP="00C61DAE">
      <w:r w:rsidRPr="00C61DAE">
        <w:pict w14:anchorId="5E0BCCE9">
          <v:rect id="_x0000_i1080" style="width:0;height:1.5pt" o:hralign="center" o:hrstd="t" o:hr="t" fillcolor="#a0a0a0" stroked="f"/>
        </w:pict>
      </w:r>
    </w:p>
    <w:p w14:paraId="118BB59C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3. How does your coaching help students prepare for Class 10 board exams?</w:t>
      </w:r>
    </w:p>
    <w:p w14:paraId="37C2D227" w14:textId="77777777" w:rsidR="00C61DAE" w:rsidRPr="00C61DAE" w:rsidRDefault="00C61DAE" w:rsidP="00C61DAE">
      <w:r w:rsidRPr="00C61DAE">
        <w:t xml:space="preserve">Our coaching program focuses on </w:t>
      </w:r>
      <w:r w:rsidRPr="00C61DAE">
        <w:rPr>
          <w:b/>
          <w:bCs/>
        </w:rPr>
        <w:t>concept clarity, regular practice, and exam strategy</w:t>
      </w:r>
      <w:r w:rsidRPr="00C61DAE">
        <w:t>. Students solve a variety of questions, take periodic tests, and learn how to manage time during board exams. This structured preparation helps students perform confidently in their Class 10 mathematics examinations.</w:t>
      </w:r>
    </w:p>
    <w:p w14:paraId="4804E9A6" w14:textId="77777777" w:rsidR="00C61DAE" w:rsidRPr="00C61DAE" w:rsidRDefault="00C61DAE" w:rsidP="00C61DAE">
      <w:r w:rsidRPr="00C61DAE">
        <w:pict w14:anchorId="05C10055">
          <v:rect id="_x0000_i1081" style="width:0;height:1.5pt" o:hralign="center" o:hrstd="t" o:hr="t" fillcolor="#a0a0a0" stroked="f"/>
        </w:pict>
      </w:r>
    </w:p>
    <w:p w14:paraId="7F846A14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4. What is the batch size for Class 10 Maths coaching?</w:t>
      </w:r>
    </w:p>
    <w:p w14:paraId="15E68D3C" w14:textId="77777777" w:rsidR="00C61DAE" w:rsidRPr="00C61DAE" w:rsidRDefault="00C61DAE" w:rsidP="00C61DAE">
      <w:r w:rsidRPr="00C61DAE">
        <w:t xml:space="preserve">We maintain </w:t>
      </w:r>
      <w:r w:rsidRPr="00C61DAE">
        <w:rPr>
          <w:b/>
          <w:bCs/>
        </w:rPr>
        <w:t>small batch sizes</w:t>
      </w:r>
      <w:r w:rsidRPr="00C61DAE">
        <w:t xml:space="preserve"> to ensure that every student receives personal attention. Smaller groups allow teachers to monitor student progress closely and provide individual support whenever required.</w:t>
      </w:r>
    </w:p>
    <w:p w14:paraId="48C4F5F6" w14:textId="77777777" w:rsidR="00C61DAE" w:rsidRPr="00C61DAE" w:rsidRDefault="00C61DAE" w:rsidP="00C61DAE">
      <w:r w:rsidRPr="00C61DAE">
        <w:pict w14:anchorId="58366FC1">
          <v:rect id="_x0000_i1082" style="width:0;height:1.5pt" o:hralign="center" o:hrstd="t" o:hr="t" fillcolor="#a0a0a0" stroked="f"/>
        </w:pict>
      </w:r>
    </w:p>
    <w:p w14:paraId="471CBCED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5. Do you provide personal attention to students who struggle with maths?</w:t>
      </w:r>
    </w:p>
    <w:p w14:paraId="3488B2C7" w14:textId="77777777" w:rsidR="00C61DAE" w:rsidRPr="00C61DAE" w:rsidRDefault="00C61DAE" w:rsidP="00C61DAE">
      <w:r w:rsidRPr="00C61DAE">
        <w:t xml:space="preserve">Yes. Teachers at The Learners' Academy closely track each student’s performance and provide </w:t>
      </w:r>
      <w:r w:rsidRPr="00C61DAE">
        <w:rPr>
          <w:b/>
          <w:bCs/>
        </w:rPr>
        <w:t>individual guidance</w:t>
      </w:r>
      <w:r w:rsidRPr="00C61DAE">
        <w:t xml:space="preserve"> to help them overcome their weak areas. Students are encouraged to ask questions and clear doubts during dedicated doubt-solving sessions.</w:t>
      </w:r>
    </w:p>
    <w:p w14:paraId="7B3F5E98" w14:textId="77777777" w:rsidR="00C61DAE" w:rsidRPr="00C61DAE" w:rsidRDefault="00C61DAE" w:rsidP="00C61DAE">
      <w:r w:rsidRPr="00C61DAE">
        <w:pict w14:anchorId="3B6A25C4">
          <v:rect id="_x0000_i1083" style="width:0;height:1.5pt" o:hralign="center" o:hrstd="t" o:hr="t" fillcolor="#a0a0a0" stroked="f"/>
        </w:pict>
      </w:r>
    </w:p>
    <w:p w14:paraId="491CF969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lastRenderedPageBreak/>
        <w:t>6. Do you conduct regular tests for Class 10 students?</w:t>
      </w:r>
    </w:p>
    <w:p w14:paraId="77990549" w14:textId="77777777" w:rsidR="00C61DAE" w:rsidRPr="00C61DAE" w:rsidRDefault="00C61DAE" w:rsidP="00C61DAE">
      <w:r w:rsidRPr="00C61DAE">
        <w:t xml:space="preserve">Yes. Regular </w:t>
      </w:r>
      <w:r w:rsidRPr="00C61DAE">
        <w:rPr>
          <w:b/>
          <w:bCs/>
        </w:rPr>
        <w:t>practice tests and assessments</w:t>
      </w:r>
      <w:r w:rsidRPr="00C61DAE">
        <w:t xml:space="preserve"> are conducted to evaluate student progress. These tests help identify weak areas early and ensure that students are fully prepared for their school exams and board examinations.</w:t>
      </w:r>
    </w:p>
    <w:p w14:paraId="446CC10C" w14:textId="77777777" w:rsidR="00C61DAE" w:rsidRPr="00C61DAE" w:rsidRDefault="00C61DAE" w:rsidP="00C61DAE">
      <w:r w:rsidRPr="00C61DAE">
        <w:pict w14:anchorId="7237A432">
          <v:rect id="_x0000_i1084" style="width:0;height:1.5pt" o:hralign="center" o:hrstd="t" o:hr="t" fillcolor="#a0a0a0" stroked="f"/>
        </w:pict>
      </w:r>
    </w:p>
    <w:p w14:paraId="1B36C932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7. When should a student start preparing for Class 10 Maths?</w:t>
      </w:r>
    </w:p>
    <w:p w14:paraId="1FD142DB" w14:textId="77777777" w:rsidR="00C61DAE" w:rsidRPr="00C61DAE" w:rsidRDefault="00C61DAE" w:rsidP="00C61DAE">
      <w:r w:rsidRPr="00C61DAE">
        <w:t xml:space="preserve">Ideally, students should begin focused preparation </w:t>
      </w:r>
      <w:r w:rsidRPr="00C61DAE">
        <w:rPr>
          <w:b/>
          <w:bCs/>
        </w:rPr>
        <w:t>at the start of the academic year</w:t>
      </w:r>
      <w:r w:rsidRPr="00C61DAE">
        <w:t>. Early preparation allows students to understand concepts thoroughly, practice regularly, and avoid last-minute exam stress.</w:t>
      </w:r>
    </w:p>
    <w:p w14:paraId="39FE8E2C" w14:textId="77777777" w:rsidR="00C61DAE" w:rsidRPr="00C61DAE" w:rsidRDefault="00C61DAE" w:rsidP="00C61DAE">
      <w:r w:rsidRPr="00C61DAE">
        <w:pict w14:anchorId="5BA303C1">
          <v:rect id="_x0000_i1085" style="width:0;height:1.5pt" o:hralign="center" o:hrstd="t" o:hr="t" fillcolor="#a0a0a0" stroked="f"/>
        </w:pict>
      </w:r>
    </w:p>
    <w:p w14:paraId="75A0F3D1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8. Do you also teach Science along with Maths?</w:t>
      </w:r>
    </w:p>
    <w:p w14:paraId="3AB67DDB" w14:textId="77777777" w:rsidR="00C61DAE" w:rsidRPr="00C61DAE" w:rsidRDefault="00C61DAE" w:rsidP="00C61DAE">
      <w:r w:rsidRPr="00C61DAE">
        <w:t xml:space="preserve">Yes. In addition to mathematics, The Learners' Academy also provides guidance in </w:t>
      </w:r>
      <w:r w:rsidRPr="00C61DAE">
        <w:rPr>
          <w:b/>
          <w:bCs/>
        </w:rPr>
        <w:t>science subjects such as physics, chemistry, and biology</w:t>
      </w:r>
      <w:r w:rsidRPr="00C61DAE">
        <w:t>. Many students choose to study both maths and science to maintain strong performance across core subjects.</w:t>
      </w:r>
    </w:p>
    <w:p w14:paraId="060707D0" w14:textId="77777777" w:rsidR="00C61DAE" w:rsidRPr="00C61DAE" w:rsidRDefault="00C61DAE" w:rsidP="00C61DAE">
      <w:r w:rsidRPr="00C61DAE">
        <w:pict w14:anchorId="17D3EB0B">
          <v:rect id="_x0000_i1086" style="width:0;height:1.5pt" o:hralign="center" o:hrstd="t" o:hr="t" fillcolor="#a0a0a0" stroked="f"/>
        </w:pict>
      </w:r>
    </w:p>
    <w:p w14:paraId="56C37474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>9. Where is The Learners' Academy located?</w:t>
      </w:r>
    </w:p>
    <w:p w14:paraId="23576155" w14:textId="77777777" w:rsidR="00C61DAE" w:rsidRPr="00C61DAE" w:rsidRDefault="00C61DAE" w:rsidP="00C61DAE">
      <w:r w:rsidRPr="00C61DAE">
        <w:t xml:space="preserve">The Learners' Academy is located in </w:t>
      </w:r>
      <w:r w:rsidRPr="00C61DAE">
        <w:rPr>
          <w:b/>
          <w:bCs/>
        </w:rPr>
        <w:t>Baner, Pune</w:t>
      </w:r>
      <w:r w:rsidRPr="00C61DAE">
        <w:t xml:space="preserve">, and is easily accessible for students from nearby areas such as </w:t>
      </w:r>
      <w:r w:rsidRPr="00C61DAE">
        <w:rPr>
          <w:b/>
          <w:bCs/>
        </w:rPr>
        <w:t xml:space="preserve">Aundh, </w:t>
      </w:r>
      <w:proofErr w:type="spellStart"/>
      <w:r w:rsidRPr="00C61DAE">
        <w:rPr>
          <w:b/>
          <w:bCs/>
        </w:rPr>
        <w:t>Pashan</w:t>
      </w:r>
      <w:proofErr w:type="spellEnd"/>
      <w:r w:rsidRPr="00C61DAE">
        <w:rPr>
          <w:b/>
          <w:bCs/>
        </w:rPr>
        <w:t xml:space="preserve">, </w:t>
      </w:r>
      <w:proofErr w:type="spellStart"/>
      <w:r w:rsidRPr="00C61DAE">
        <w:rPr>
          <w:b/>
          <w:bCs/>
        </w:rPr>
        <w:t>Balewadi</w:t>
      </w:r>
      <w:proofErr w:type="spellEnd"/>
      <w:r w:rsidRPr="00C61DAE">
        <w:rPr>
          <w:b/>
          <w:bCs/>
        </w:rPr>
        <w:t>, and other parts of Pune</w:t>
      </w:r>
      <w:r w:rsidRPr="00C61DAE">
        <w:t>.</w:t>
      </w:r>
    </w:p>
    <w:p w14:paraId="6A3DAF86" w14:textId="77777777" w:rsidR="00C61DAE" w:rsidRPr="00C61DAE" w:rsidRDefault="00C61DAE" w:rsidP="00C61DAE">
      <w:r w:rsidRPr="00C61DAE">
        <w:pict w14:anchorId="37ECB600">
          <v:rect id="_x0000_i1087" style="width:0;height:1.5pt" o:hralign="center" o:hrstd="t" o:hr="t" fillcolor="#a0a0a0" stroked="f"/>
        </w:pict>
      </w:r>
    </w:p>
    <w:p w14:paraId="5B83A9FB" w14:textId="77777777" w:rsidR="00C61DAE" w:rsidRPr="00C61DAE" w:rsidRDefault="00C61DAE" w:rsidP="00C61DAE">
      <w:pPr>
        <w:rPr>
          <w:b/>
          <w:bCs/>
        </w:rPr>
      </w:pPr>
      <w:r w:rsidRPr="00C61DAE">
        <w:rPr>
          <w:b/>
          <w:bCs/>
        </w:rPr>
        <w:t xml:space="preserve">10. How can parents </w:t>
      </w:r>
      <w:proofErr w:type="spellStart"/>
      <w:r w:rsidRPr="00C61DAE">
        <w:rPr>
          <w:b/>
          <w:bCs/>
        </w:rPr>
        <w:t>enroll</w:t>
      </w:r>
      <w:proofErr w:type="spellEnd"/>
      <w:r w:rsidRPr="00C61DAE">
        <w:rPr>
          <w:b/>
          <w:bCs/>
        </w:rPr>
        <w:t xml:space="preserve"> their child in Class 10 Maths coaching?</w:t>
      </w:r>
    </w:p>
    <w:p w14:paraId="651CD726" w14:textId="77777777" w:rsidR="00C61DAE" w:rsidRPr="00C61DAE" w:rsidRDefault="00C61DAE" w:rsidP="00C61DAE">
      <w:r w:rsidRPr="00C61DAE">
        <w:t xml:space="preserve">Parents can contact The Learners' Academy directly to learn about </w:t>
      </w:r>
      <w:r w:rsidRPr="00C61DAE">
        <w:rPr>
          <w:b/>
          <w:bCs/>
        </w:rPr>
        <w:t>batch timings, course details, and admissions</w:t>
      </w:r>
      <w:r w:rsidRPr="00C61DAE">
        <w:t>.</w:t>
      </w:r>
    </w:p>
    <w:p w14:paraId="1E76CC43" w14:textId="77777777" w:rsidR="00C61DAE" w:rsidRPr="00C61DAE" w:rsidRDefault="00C61DAE" w:rsidP="00C61DAE">
      <w:r w:rsidRPr="00C61DAE">
        <w:rPr>
          <w:rFonts w:ascii="Segoe UI Emoji" w:hAnsi="Segoe UI Emoji" w:cs="Segoe UI Emoji"/>
        </w:rPr>
        <w:t>📞</w:t>
      </w:r>
      <w:r w:rsidRPr="00C61DAE">
        <w:t xml:space="preserve"> </w:t>
      </w:r>
      <w:r w:rsidRPr="00C61DAE">
        <w:rPr>
          <w:b/>
          <w:bCs/>
        </w:rPr>
        <w:t>Call or WhatsApp:</w:t>
      </w:r>
      <w:r w:rsidRPr="00C61DAE">
        <w:t xml:space="preserve"> 86054 68382</w:t>
      </w:r>
    </w:p>
    <w:p w14:paraId="4E86D8B1" w14:textId="77777777" w:rsidR="00C61DAE" w:rsidRPr="00C61DAE" w:rsidRDefault="00C61DAE" w:rsidP="00C61DAE">
      <w:r w:rsidRPr="00C61DAE">
        <w:t xml:space="preserve">Our team will guide you through the </w:t>
      </w:r>
      <w:proofErr w:type="spellStart"/>
      <w:r w:rsidRPr="00C61DAE">
        <w:t>enrollment</w:t>
      </w:r>
      <w:proofErr w:type="spellEnd"/>
      <w:r w:rsidRPr="00C61DAE">
        <w:t xml:space="preserve"> process and help you choose the most suitable batch for your child.</w:t>
      </w:r>
    </w:p>
    <w:p w14:paraId="00DC6D54" w14:textId="77777777" w:rsidR="005735E6" w:rsidRDefault="005735E6"/>
    <w:sectPr w:rsidR="00573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01B2B"/>
    <w:multiLevelType w:val="multilevel"/>
    <w:tmpl w:val="091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8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0F0"/>
    <w:rsid w:val="005735E6"/>
    <w:rsid w:val="005A70F0"/>
    <w:rsid w:val="0085060B"/>
    <w:rsid w:val="00A7117B"/>
    <w:rsid w:val="00C2640B"/>
    <w:rsid w:val="00C6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CDAC9-184D-47D4-9B76-FD4FC034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</dc:creator>
  <cp:keywords/>
  <dc:description/>
  <cp:lastModifiedBy>Pradnya</cp:lastModifiedBy>
  <cp:revision>2</cp:revision>
  <dcterms:created xsi:type="dcterms:W3CDTF">2026-03-14T12:25:00Z</dcterms:created>
  <dcterms:modified xsi:type="dcterms:W3CDTF">2026-03-14T12:28:00Z</dcterms:modified>
</cp:coreProperties>
</file>