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framePr w:wrap="none" w:vAnchor="page" w:hAnchor="page" w:x="5144" w:y="691"/>
        <w:widowControl w:val="0"/>
        <w:keepNext w:val="0"/>
        <w:keepLines w:val="0"/>
        <w:shd w:val="clear" w:color="auto" w:fill="auto"/>
        <w:bidi w:val="0"/>
        <w:jc w:val="left"/>
        <w:spacing w:before="0" w:after="0" w:line="620" w:lineRule="exact"/>
        <w:ind w:left="260" w:right="0" w:firstLine="0"/>
      </w:pPr>
      <w:r>
        <w:rPr>
          <w:lang w:val="tr-TR" w:eastAsia="tr-TR" w:bidi="tr-TR"/>
          <w:w w:val="100"/>
          <w:color w:val="000000"/>
          <w:position w:val="0"/>
        </w:rPr>
        <w:t>İnkilâplar ve dış siyaset</w:t>
      </w:r>
    </w:p>
    <w:p>
      <w:pPr>
        <w:pStyle w:val="Style5"/>
        <w:framePr w:wrap="none" w:vAnchor="page" w:hAnchor="page" w:x="6656" w:y="1427"/>
        <w:widowControl w:val="0"/>
        <w:keepNext w:val="0"/>
        <w:keepLines w:val="0"/>
        <w:shd w:val="clear" w:color="auto" w:fill="auto"/>
        <w:bidi w:val="0"/>
        <w:jc w:val="left"/>
        <w:spacing w:before="0" w:after="0" w:line="110" w:lineRule="exact"/>
        <w:ind w:left="0" w:right="0" w:firstLine="0"/>
      </w:pPr>
      <w:r>
        <w:rPr>
          <w:lang w:val="tr-TR" w:eastAsia="tr-TR" w:bidi="tr-TR"/>
          <w:w w:val="100"/>
          <w:spacing w:val="0"/>
          <w:color w:val="000000"/>
          <w:position w:val="0"/>
        </w:rPr>
        <w:t>Bülent Ecevit</w:t>
      </w:r>
    </w:p>
    <w:p>
      <w:pPr>
        <w:pStyle w:val="Style5"/>
        <w:framePr w:w="3869" w:h="13805" w:hRule="exact" w:wrap="none" w:vAnchor="page" w:hAnchor="page" w:x="5144" w:y="1737"/>
        <w:widowControl w:val="0"/>
        <w:keepNext w:val="0"/>
        <w:keepLines w:val="0"/>
        <w:shd w:val="clear" w:color="auto" w:fill="auto"/>
        <w:bidi w:val="0"/>
        <w:spacing w:before="0" w:after="0"/>
        <w:ind w:left="0" w:right="1829" w:firstLine="200"/>
      </w:pPr>
      <w:r>
        <w:rPr>
          <w:lang w:val="tr-TR" w:eastAsia="tr-TR" w:bidi="tr-TR"/>
          <w:w w:val="100"/>
          <w:spacing w:val="0"/>
          <w:color w:val="000000"/>
          <w:position w:val="0"/>
        </w:rPr>
        <w:t>Atlantik Paktına alı</w:t>
      </w:r>
      <w:r>
        <w:rPr>
          <w:rStyle w:val="CharStyle7"/>
          <w:b/>
          <w:bCs/>
        </w:rPr>
        <w:t>nmam</w:t>
      </w:r>
      <w:r>
        <w:rPr>
          <w:lang w:val="tr-TR" w:eastAsia="tr-TR" w:bidi="tr-TR"/>
          <w:w w:val="100"/>
          <w:spacing w:val="0"/>
          <w:color w:val="000000"/>
          <w:position w:val="0"/>
        </w:rPr>
        <w:t>ı?,</w:t>
        <w:br/>
        <w:t>üzerindeki - münakaşaların şid-</w:t>
        <w:br/>
        <w:t xml:space="preserve">detlenmesile irskMptar; özerin </w:t>
        <w:t>-</w:t>
        <w:br/>
        <w:t>de münakaşaya cevaz vermesi</w:t>
        <w:br/>
        <w:t>ayni zamana rastladı. Bu.Jİrip.</w:t>
        <w:br/>
        <w:t>bir tesadüftür. Hele her âri hâlin</w:t>
        <w:br/>
        <w:t>ayni Hürumetçe güdülen politi</w:t>
        <w:t>-</w:t>
        <w:br/>
        <w:t>kadan Meri gelmesi tesadüfteki</w:t>
        <w:br/>
        <w:t>garabeti- antturr.</w:t>
      </w:r>
    </w:p>
    <w:p>
      <w:pPr>
        <w:pStyle w:val="Style5"/>
        <w:framePr w:w="3869" w:h="13805" w:hRule="exact" w:wrap="none" w:vAnchor="page" w:hAnchor="page" w:x="5144" w:y="1737"/>
        <w:widowControl w:val="0"/>
        <w:keepNext w:val="0"/>
        <w:keepLines w:val="0"/>
        <w:shd w:val="clear" w:color="auto" w:fill="auto"/>
        <w:bidi w:val="0"/>
        <w:spacing w:before="0" w:after="0"/>
        <w:ind w:left="0" w:right="1829" w:firstLine="200"/>
      </w:pPr>
      <w:r>
        <w:rPr>
          <w:lang w:val="tr-TR" w:eastAsia="tr-TR" w:bidi="tr-TR"/>
          <w:w w:val="100"/>
          <w:spacing w:val="0"/>
          <w:color w:val="000000"/>
          <w:position w:val="0"/>
        </w:rPr>
        <w:t>Gerçi Atlantik Paktı hir as</w:t>
        <w:t>-</w:t>
        <w:br/>
        <w:t>keri andl aynadır. Ama Paktın</w:t>
        <w:br/>
        <w:t>askerî veçhesi gayeyi değil, va</w:t>
        <w:t>-</w:t>
        <w:br/>
        <w:t>sıtayı teşkil ediyor. Gaye, sik-</w:t>
        <w:br/>
        <w:t>let merkezi AtlaSs Okyanusun</w:t>
        <w:t>-</w:t>
        <w:br/>
        <w:t>da toplanan Batı medeniyet ve</w:t>
        <w:br/>
        <w:t>kültürünü, ve bu medeniyetle</w:t>
        <w:br/>
        <w:t>kültürün şekil verdiği 'hayat</w:t>
        <w:br/>
        <w:t>tarzını korumak, yaşatmaktır.</w:t>
        <w:br/>
        <w:t>Paktla alınan tedbirler bu ga</w:t>
        <w:t>-</w:t>
        <w:br/>
        <w:t>yeyi sağlamak için birer vası</w:t>
        <w:t>-</w:t>
        <w:br/>
        <w:t>tadan ibarettir.</w:t>
      </w:r>
    </w:p>
    <w:p>
      <w:pPr>
        <w:pStyle w:val="Style5"/>
        <w:framePr w:w="3869" w:h="13805" w:hRule="exact" w:wrap="none" w:vAnchor="page" w:hAnchor="page" w:x="5144" w:y="1737"/>
        <w:widowControl w:val="0"/>
        <w:keepNext w:val="0"/>
        <w:keepLines w:val="0"/>
        <w:shd w:val="clear" w:color="auto" w:fill="auto"/>
        <w:bidi w:val="0"/>
        <w:spacing w:before="0" w:after="0"/>
        <w:ind w:left="0" w:right="1829" w:firstLine="200"/>
      </w:pPr>
      <w:r>
        <w:rPr>
          <w:lang w:val="tr-TR" w:eastAsia="tr-TR" w:bidi="tr-TR"/>
          <w:w w:val="100"/>
          <w:spacing w:val="0"/>
          <w:color w:val="000000"/>
          <w:position w:val="0"/>
        </w:rPr>
        <w:t>'Batı medeniyet ve kültürünü</w:t>
        <w:br/>
        <w:t>koruma kaygısı lâf dır, demago</w:t>
        <w:t>-</w:t>
        <w:br/>
        <w:t>jidir. asıl gaye- Pakta dahil dev</w:t>
        <w:t>-</w:t>
        <w:br/>
        <w:t>letlerin askerî tecavüze karşı</w:t>
        <w:br/>
        <w:t>korunmasniır, tarzında düşünen</w:t>
        <w:t>-</w:t>
        <w:br/>
        <w:t>lerimiz belki bulunabilir. Fa</w:t>
        <w:t>-</w:t>
        <w:br/>
        <w:t>kat böyle düşünenlerin, Batı Atv-</w:t>
        <w:br/>
        <w:t>rupadald fikir hareketlerinden</w:t>
        <w:br/>
        <w:t>İnç-haberleri yok, demektir. Ba</w:t>
        <w:t>-</w:t>
        <w:br/>
        <w:t>tı Avrupa memleldtlerinde ay</w:t>
        <w:t>-</w:t>
        <w:br/>
        <w:t>dınların dış siyaset .üzerindeki</w:t>
        <w:br/>
        <w:t>Jtesırî, (küçümsenemeyecek dere -</w:t>
        <w:br/>
        <w:t>eedddir. Bu' aydınlar Atlantik</w:t>
        <w:br/>
        <w:t>•Paktına karşı cephe .alsalardı</w:t>
        <w:br/>
        <w:t>^Pakt gerçekleşemez gerçekleşse</w:t>
        <w:br/>
        <w:t>bile' işe.yarar hale, halk tarafın</w:t>
        <w:t>-</w:t>
        <w:br/>
        <w:t>dan tütiâur hâle gelemezdi. Ve</w:t>
        <w:br/>
        <w:t>eğer Atlantik, Paktı niaî gayesi</w:t>
        <w:br/>
        <w:t>bakmnndan "da askeri bir pakt</w:t>
        <w:br/>
        <w:t>olsaydı, Batı memleketi erinin uy</w:t>
        <w:t>-</w:t>
        <w:br/>
        <w:t>dudan hu pakta karşı, «menfi, el</w:t>
        <w:t>-</w:t>
        <w:br/>
        <w:t>masa bile İstemiz .bir.. tavır ta-</w:t>
        <w:br/>
        <w:t>-^aimfâıdı. Çünkü hu gün Batı</w:t>
        <w:br/>
        <w:t>Avropalı aydm esasta P&amp;trîiat</w:t>
      </w:r>
      <w:r>
        <w:rPr>
          <w:lang w:val="tr-TR" w:eastAsia="tr-TR" w:bidi="tr-TR"/>
          <w:vertAlign w:val="superscript"/>
          <w:w w:val="100"/>
          <w:spacing w:val="0"/>
          <w:color w:val="000000"/>
          <w:position w:val="0"/>
        </w:rPr>
        <w:t>1</w:t>
        <w:br/>
      </w:r>
      <w:r>
        <w:rPr>
          <w:lang w:val="tr-TR" w:eastAsia="tr-TR" w:bidi="tr-TR"/>
          <w:w w:val="100"/>
          <w:spacing w:val="0"/>
          <w:color w:val="000000"/>
          <w:position w:val="0"/>
        </w:rPr>
        <w:t>feir, ayni harbin ve askerî ted -</w:t>
        <w:br/>
        <w:t>İbirîerin aleyhindedir-</w:t>
      </w:r>
    </w:p>
    <w:p>
      <w:pPr>
        <w:pStyle w:val="Style5"/>
        <w:framePr w:w="3869" w:h="13805" w:hRule="exact" w:wrap="none" w:vAnchor="page" w:hAnchor="page" w:x="5144" w:y="1737"/>
        <w:widowControl w:val="0"/>
        <w:keepNext w:val="0"/>
        <w:keepLines w:val="0"/>
        <w:shd w:val="clear" w:color="auto" w:fill="auto"/>
        <w:bidi w:val="0"/>
        <w:spacing w:before="0" w:after="0"/>
        <w:ind w:left="0" w:right="1829" w:firstLine="200"/>
      </w:pPr>
      <w:r>
        <w:rPr>
          <w:lang w:val="tr-TR" w:eastAsia="tr-TR" w:bidi="tr-TR"/>
          <w:w w:val="100"/>
          <w:spacing w:val="0"/>
          <w:color w:val="000000"/>
          <w:position w:val="0"/>
        </w:rPr>
        <w:t>(Eğer Atlantik Paktına ga</w:t>
        <w:t>-</w:t>
        <w:br/>
        <w:t>yesi, hu aydınlar için en büyük</w:t>
        <w:br/>
        <w:t>değer dan Batı medeniyet ye</w:t>
        <w:br/>
        <w:t>’kültlirünü korumak olmasaydı,</w:t>
        <w:br/>
        <w:t>onlar bu Paklı hsi-luseyemez-</w:t>
        <w:br/>
        <w:t>ic-rut. netekim günümüzde Baitı</w:t>
        <w:br/>
        <w:t>'Avrupalı aydıran Komünhö!</w:t>
        <w:br/>
      </w:r>
      <w:r>
        <w:rPr>
          <w:lang w:val="tr-TR" w:eastAsia="tr-TR" w:bidi="tr-TR"/>
          <w:vertAlign w:val="superscript"/>
          <w:w w:val="100"/>
          <w:spacing w:val="0"/>
          <w:color w:val="000000"/>
          <w:position w:val="0"/>
        </w:rPr>
        <w:t>1</w:t>
      </w:r>
      <w:r>
        <w:rPr>
          <w:lang w:val="tr-TR" w:eastAsia="tr-TR" w:bidi="tr-TR"/>
          <w:w w:val="100"/>
          <w:spacing w:val="0"/>
          <w:color w:val="000000"/>
          <w:position w:val="0"/>
        </w:rPr>
        <w:t>:?e-ht22Î2gı, 'Ktsmdlniîînrîâi yurd</w:t>
        <w:br/>
        <w:t xml:space="preserve">C'n </w:t>
      </w:r>
      <w:r>
        <w:rPr>
          <w:rStyle w:val="CharStyle8"/>
          <w:b w:val="0"/>
          <w:bCs w:val="0"/>
        </w:rPr>
        <w:t>f-K'&lt;</w:t>
      </w:r>
      <w:r>
        <w:rPr>
          <w:lang w:val="tr-TR" w:eastAsia="tr-TR" w:bidi="tr-TR"/>
          <w:w w:val="100"/>
          <w:spacing w:val="0"/>
          <w:color w:val="000000"/>
          <w:position w:val="0"/>
        </w:rPr>
        <w:t xml:space="preserve"> r^ı'lRl tdhü^t etmesinden</w:t>
        <w:br/>
        <w:t xml:space="preserve">ç-o» Batı medeniyet ve </w:t>
      </w:r>
      <w:r>
        <w:rPr>
          <w:rStyle w:val="CharStyle8"/>
          <w:b w:val="0"/>
          <w:bCs w:val="0"/>
        </w:rPr>
        <w:t>w-\</w:t>
        <w:br/>
      </w:r>
      <w:r>
        <w:rPr>
          <w:lang w:val="tr-TR" w:eastAsia="tr-TR" w:bidi="tr-TR"/>
          <w:w w:val="100"/>
          <w:spacing w:val="0"/>
          <w:color w:val="000000"/>
          <w:position w:val="0"/>
        </w:rPr>
        <w:t>türünün başlıca dayanak ye</w:t>
        <w:br/>
        <w:t>prensiplerini; yıkmaya çalışma -</w:t>
        <w:br/>
        <w:t>sodan Meri gelmektedir.</w:t>
      </w:r>
    </w:p>
    <w:p>
      <w:pPr>
        <w:pStyle w:val="Style5"/>
        <w:framePr w:w="3869" w:h="13805" w:hRule="exact" w:wrap="none" w:vAnchor="page" w:hAnchor="page" w:x="5144" w:y="1737"/>
        <w:widowControl w:val="0"/>
        <w:keepNext w:val="0"/>
        <w:keepLines w:val="0"/>
        <w:shd w:val="clear" w:color="auto" w:fill="auto"/>
        <w:bidi w:val="0"/>
        <w:spacing w:before="0" w:after="0"/>
        <w:ind w:left="0" w:right="1880" w:firstLine="200"/>
      </w:pPr>
      <w:r>
        <w:rPr>
          <w:lang w:val="tr-TR" w:eastAsia="tr-TR" w:bidi="tr-TR"/>
          <w:w w:val="100"/>
          <w:spacing w:val="0"/>
          <w:color w:val="000000"/>
          <w:position w:val="0"/>
        </w:rPr>
        <w:t xml:space="preserve">Onun için, Atlantik Paktına alınmamıza iriniz edenlerin, sık sık medeniyet ve .kültür ayrılı- gnmzı Meri ' sürmelerini arila - </w:t>
      </w:r>
      <w:r>
        <w:rPr>
          <w:rStyle w:val="CharStyle8"/>
          <w:b w:val="0"/>
          <w:bCs w:val="0"/>
        </w:rPr>
        <w:t>msm&amp;zlM&amp;n</w:t>
      </w:r>
      <w:r>
        <w:rPr>
          <w:lang w:val="tr-TR" w:eastAsia="tr-TR" w:bidi="tr-TR"/>
          <w:w w:val="100"/>
          <w:spacing w:val="0"/>
          <w:color w:val="000000"/>
          <w:position w:val="0"/>
        </w:rPr>
        <w:t xml:space="preserve"> geieüıeyiz, gelişi gfesel İni* halıane, temelsiz bir özür sayamayız. Bu itâraizıh sa- immî, gerçek bir kaygıdan Me</w:t>
        <w:t>ri geldiğini 'kabul etmek, zorun- daya. - .</w:t>
      </w:r>
    </w:p>
    <w:p>
      <w:pPr>
        <w:pStyle w:val="Style5"/>
        <w:framePr w:w="3869" w:h="13805" w:hRule="exact" w:wrap="none" w:vAnchor="page" w:hAnchor="page" w:x="5144" w:y="1737"/>
        <w:widowControl w:val="0"/>
        <w:keepNext w:val="0"/>
        <w:keepLines w:val="0"/>
        <w:shd w:val="clear" w:color="auto" w:fill="auto"/>
        <w:bidi w:val="0"/>
        <w:spacing w:before="0" w:after="0"/>
        <w:ind w:left="0" w:right="1880" w:firstLine="200"/>
      </w:pPr>
      <w:r>
        <w:rPr>
          <w:lang w:val="tr-TR" w:eastAsia="tr-TR" w:bidi="tr-TR"/>
          <w:w w:val="100"/>
          <w:spacing w:val="0"/>
          <w:color w:val="000000"/>
          <w:position w:val="0"/>
        </w:rPr>
        <w:t>•Bu itiras /karşısında Itakııi- msmıs gereken tavır, onu kü</w:t>
        <w:t>çümsemek - 'değil, böyle. hır iti- razin -varit olamayacağını isba- ta çaâışmalstaidır. ■</w:t>
      </w:r>
    </w:p>
    <w:p>
      <w:pPr>
        <w:pStyle w:val="Style5"/>
        <w:framePr w:w="3869" w:h="13805" w:hRule="exact" w:wrap="none" w:vAnchor="page" w:hAnchor="page" w:x="5144" w:y="1737"/>
        <w:widowControl w:val="0"/>
        <w:keepNext w:val="0"/>
        <w:keepLines w:val="0"/>
        <w:shd w:val="clear" w:color="auto" w:fill="auto"/>
        <w:bidi w:val="0"/>
        <w:spacing w:before="0" w:after="0"/>
        <w:ind w:left="0" w:right="1880" w:firstLine="0"/>
      </w:pPr>
      <w:r>
        <w:rPr>
          <w:lang w:val="tr-TR" w:eastAsia="tr-TR" w:bidi="tr-TR"/>
          <w:w w:val="100"/>
          <w:spacing w:val="0"/>
          <w:color w:val="000000"/>
          <w:position w:val="0"/>
        </w:rPr>
        <w:t>" Böyle bir itirazın varit o3a- unyacagmı iddia etmek (kolay - dır. Üç beş ateşli 'kelimeyi yan yana getiıidik mi, olur biter! Ama isbnt başka şeydir..-îdba - tın sikasında. gerçek ister. Ya</w:t>
        <w:t>ni ancak, Batı ile aramızda me</w:t>
        <w:t xml:space="preserve">deniyet ve kültür ayrılığı di- madiği Ü| .'-rp-k-? |unu isbaıt </w:t>
      </w:r>
      <w:r>
        <w:rPr>
          <w:rStyle w:val="CharStyle7"/>
          <w:b/>
          <w:bCs/>
        </w:rPr>
        <w:t>rnümifeü-n</w:t>
      </w:r>
      <w:r>
        <w:rPr>
          <w:lang w:val="tr-TR" w:eastAsia="tr-TR" w:bidi="tr-TR"/>
          <w:w w:val="100"/>
          <w:spacing w:val="0"/>
          <w:color w:val="000000"/>
          <w:position w:val="0"/>
        </w:rPr>
        <w:t xml:space="preserve"> cîur.</w:t>
      </w:r>
    </w:p>
    <w:p>
      <w:pPr>
        <w:pStyle w:val="Style5"/>
        <w:framePr w:w="3869" w:h="13805" w:hRule="exact" w:wrap="none" w:vAnchor="page" w:hAnchor="page" w:x="5144" w:y="1737"/>
        <w:tabs>
          <w:tab w:leader="none" w:pos="1776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0" w:right="1880" w:firstLine="200"/>
      </w:pPr>
      <w:r>
        <w:rPr>
          <w:lang w:val="tr-TR" w:eastAsia="tr-TR" w:bidi="tr-TR"/>
          <w:w w:val="100"/>
          <w:spacing w:val="0"/>
          <w:color w:val="000000"/>
          <w:position w:val="0"/>
        </w:rPr>
        <w:t xml:space="preserve">Böyle b:r </w:t>
      </w:r>
      <w:r>
        <w:rPr>
          <w:rStyle w:val="CharStyle9"/>
          <w:b w:val="0"/>
          <w:bCs w:val="0"/>
        </w:rPr>
        <w:t xml:space="preserve">geresi; </w:t>
      </w:r>
      <w:r>
        <w:rPr>
          <w:lang w:val="tr-TR" w:eastAsia="tr-TR" w:bidi="tr-TR"/>
          <w:w w:val="100"/>
          <w:spacing w:val="0"/>
          <w:color w:val="000000"/>
          <w:position w:val="0"/>
        </w:rPr>
        <w:t>var midir? Samimi olacaksak, vardır diye - •meyiz! -</w:t>
        <w:tab/>
        <w:t>.</w:t>
      </w:r>
    </w:p>
    <w:p>
      <w:pPr>
        <w:pStyle w:val="Style5"/>
        <w:framePr w:w="3869" w:h="13805" w:hRule="exact" w:wrap="none" w:vAnchor="page" w:hAnchor="page" w:x="5144" w:y="1737"/>
        <w:widowControl w:val="0"/>
        <w:keepNext w:val="0"/>
        <w:keepLines w:val="0"/>
        <w:shd w:val="clear" w:color="auto" w:fill="auto"/>
        <w:bidi w:val="0"/>
        <w:spacing w:before="0" w:after="0"/>
        <w:ind w:left="0" w:right="1880" w:firstLine="140"/>
      </w:pPr>
      <w:r>
        <w:rPr>
          <w:lang w:val="tr-TR" w:eastAsia="tr-TR" w:bidi="tr-TR"/>
          <w:w w:val="100"/>
          <w:spacing w:val="0"/>
          <w:color w:val="000000"/>
          <w:position w:val="0"/>
        </w:rPr>
        <w:t>• •' •Ama--hiç ühZD’r^ aramızda /medeniyet ve kültür ayrılığı ol</w:t>
        <w:t>sa' bile, biz bu ayrılığı (süratle kapatmak, yolundayız, dendbiıl- meliyidi. Demokratik yollarla ik</w:t>
        <w:t>tidara ge^nek için Atatürk in- Mâplarıraian tavMerde bu2un- virâtya toa$îaymcaya . kadar, bu UendbiMîdi. Denebilirdi veBa- tıda da hâç ikihisenin inamnaöıa- ys haMa olmamdı.</w:t>
      </w:r>
    </w:p>
    <w:p>
      <w:pPr>
        <w:pStyle w:val="Style5"/>
        <w:framePr w:w="2040" w:h="8250" w:hRule="exact" w:wrap="none" w:vAnchor="page" w:hAnchor="page" w:x="7170" w:y="1670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200"/>
      </w:pPr>
      <w:r>
        <w:rPr>
          <w:lang w:val="tr-TR" w:eastAsia="tr-TR" w:bidi="tr-TR"/>
          <w:w w:val="100"/>
          <w:spacing w:val="0"/>
          <w:color w:val="000000"/>
          <w:position w:val="0"/>
        </w:rPr>
        <w:t>Fakat bu gün, Batılı aydın</w:t>
        <w:t>lara, aramızdaki medeniyet ve kültür ayrilığmı Süratle kapat - maktayız, diyebilir aniyiz?</w:t>
      </w:r>
    </w:p>
    <w:p>
      <w:pPr>
        <w:pStyle w:val="Style5"/>
        <w:framePr w:w="2040" w:h="8250" w:hRule="exact" w:wrap="none" w:vAnchor="page" w:hAnchor="page" w:x="7170" w:y="1670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200"/>
      </w:pPr>
      <w:r>
        <w:rPr>
          <w:lang w:val="tr-TR" w:eastAsia="tr-TR" w:bidi="tr-TR"/>
          <w:w w:val="100"/>
          <w:spacing w:val="0"/>
          <w:color w:val="000000"/>
          <w:position w:val="0"/>
        </w:rPr>
        <w:t>Dersek, bize sormazlar anı:</w:t>
      </w:r>
    </w:p>
    <w:p>
      <w:pPr>
        <w:pStyle w:val="Style5"/>
        <w:framePr w:w="2040" w:h="8250" w:hRule="exact" w:wrap="none" w:vAnchor="page" w:hAnchor="page" w:x="7170" w:y="1670"/>
        <w:tabs>
          <w:tab w:leader="none" w:pos="331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0" w:right="0" w:firstLine="200"/>
      </w:pPr>
      <w:r>
        <w:rPr>
          <w:lang w:val="tr-TR" w:eastAsia="tr-TR" w:bidi="tr-TR"/>
          <w:w w:val="100"/>
          <w:spacing w:val="0"/>
          <w:color w:val="000000"/>
          <w:position w:val="0"/>
        </w:rPr>
        <w:t>—</w:t>
        <w:tab/>
        <w:t>“Halika mal olmamış inki- laiplar’Vian vaiz geçmeyi göze aldığınızı kerfdi devlet adanda-- rımz söjdüyoaılar; ya, vaz ge</w:t>
        <w:t>çilecek bu “halka mal ’ohna- mış inkil&amp;plar”, aramızda ku</w:t>
        <w:t>rulmakta olan köprünün başlı - ca de^teMeriridense ?</w:t>
      </w:r>
    </w:p>
    <w:p>
      <w:pPr>
        <w:pStyle w:val="Style5"/>
        <w:framePr w:w="2040" w:h="8250" w:hRule="exact" w:wrap="none" w:vAnchor="page" w:hAnchor="page" w:x="7170" w:y="1670"/>
        <w:widowControl w:val="0"/>
        <w:keepNext w:val="0"/>
        <w:keepLines w:val="0"/>
        <w:shd w:val="clear" w:color="auto" w:fill="auto"/>
        <w:bidi w:val="0"/>
        <w:spacing w:before="0" w:after="0"/>
        <w:ind w:left="0" w:right="0" w:firstLine="0"/>
      </w:pPr>
      <w:r>
        <w:rPr>
          <w:rStyle w:val="CharStyle10"/>
          <w:b/>
          <w:bCs/>
        </w:rPr>
        <w:t>. —t-</w:t>
      </w:r>
      <w:r>
        <w:rPr>
          <w:lang w:val="tr-TR" w:eastAsia="tr-TR" w:bidi="tr-TR"/>
          <w:w w:val="100"/>
          <w:spacing w:val="0"/>
          <w:color w:val="000000"/>
          <w:position w:val="0"/>
        </w:rPr>
        <w:t xml:space="preserve"> Ezanınız Türkçe okunur - ken Arabaya çevirmek 'bize mi yaklaşmaktır, Şarnka mı?</w:t>
      </w:r>
    </w:p>
    <w:p>
      <w:pPr>
        <w:pStyle w:val="Style5"/>
        <w:framePr w:w="2040" w:h="8250" w:hRule="exact" w:wrap="none" w:vAnchor="page" w:hAnchor="page" w:x="7170" w:y="1670"/>
        <w:tabs>
          <w:tab w:leader="none" w:pos="341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0" w:right="0" w:firstLine="200"/>
      </w:pPr>
      <w:r>
        <w:rPr>
          <w:lang w:val="tr-TR" w:eastAsia="tr-TR" w:bidi="tr-TR"/>
          <w:w w:val="100"/>
          <w:spacing w:val="0"/>
          <w:color w:val="000000"/>
          <w:position w:val="0"/>
        </w:rPr>
        <w:t>—</w:t>
        <w:tab/>
        <w:t>Her tarafta Atatüıke a- it sOmlbdller. yıkılırken bunu ir</w:t>
        <w:t xml:space="preserve">tica delili saymamak, memle </w:t>
        <w:t>ketinizi bize yaklaştıracak in</w:t>
        <w:t>kılâplara saygısızlık değil mi</w:t>
        <w:t>dir? Sar. AvrupalI hem heykel, düşmanı olunabilir mi?</w:t>
      </w:r>
    </w:p>
    <w:p>
      <w:pPr>
        <w:pStyle w:val="Style5"/>
        <w:framePr w:w="2040" w:h="8250" w:hRule="exact" w:wrap="none" w:vAnchor="page" w:hAnchor="page" w:x="7170" w:y="1670"/>
        <w:widowControl w:val="0"/>
        <w:keepNext w:val="0"/>
        <w:keepLines w:val="0"/>
        <w:shd w:val="clear" w:color="auto" w:fill="auto"/>
        <w:bidi w:val="0"/>
        <w:spacing w:before="0" w:after="0"/>
        <w:ind w:left="0" w:right="0" w:firstLine="200"/>
      </w:pPr>
      <w:r>
        <w:rPr>
          <w:lang w:val="tr-TR" w:eastAsia="tr-TR" w:bidi="tr-TR"/>
          <w:w w:val="100"/>
          <w:spacing w:val="0"/>
          <w:color w:val="000000"/>
          <w:position w:val="0"/>
        </w:rPr>
        <w:t xml:space="preserve">iOaha bunlar. gibi. rûce sual </w:t>
        <w:t xml:space="preserve">ler sorabilirler. Ye biz de -tait - minfcalr ceVaplar (verebiliriz. Ama onlar, Ankara ve İstanbul </w:t>
      </w:r>
      <w:r>
        <w:rPr>
          <w:lang w:val="tr-TR" w:eastAsia="tr-TR" w:bidi="tr-TR"/>
          <w:vertAlign w:val="subscript"/>
          <w:w w:val="100"/>
          <w:spacing w:val="0"/>
          <w:color w:val="000000"/>
          <w:position w:val="0"/>
        </w:rPr>
        <w:t xml:space="preserve">v </w:t>
      </w:r>
      <w:r>
        <w:rPr>
          <w:lang w:val="tr-TR" w:eastAsia="tr-TR" w:bidi="tr-TR"/>
          <w:w w:val="100"/>
          <w:spacing w:val="0"/>
          <w:color w:val="000000"/>
          <w:position w:val="0"/>
        </w:rPr>
        <w:t>Üniversitelerinde kayıtlı öğren</w:t>
        <w:t>ciler olmadıkları için, 'kendileri</w:t>
        <w:t>ni, cevapîarmnria, .tatmin olun</w:t>
        <w:t>maya icbar edemeyiz.' Times ga</w:t>
        <w:t>zetesi gene aramızdaki kültür ayrılığından, Econömist dergisi gene geriüğmiizi&amp;en dem vura, - bilir. - - • B-</w:t>
      </w:r>
    </w:p>
    <w:p>
      <w:pPr>
        <w:pStyle w:val="Style5"/>
        <w:framePr w:w="2040" w:h="8250" w:hRule="exact" w:wrap="none" w:vAnchor="page" w:hAnchor="page" w:x="7170" w:y="1670"/>
        <w:tabs>
          <w:tab w:leader="none" w:pos="1603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0" w:right="0" w:firstLine="200"/>
      </w:pPr>
      <w:r>
        <w:rPr>
          <w:lang w:val="tr-TR" w:eastAsia="tr-TR" w:bidi="tr-TR"/>
          <w:w w:val="100"/>
          <w:spacing w:val="0"/>
          <w:color w:val="000000"/>
          <w:position w:val="0"/>
        </w:rPr>
        <w:t>BaJtı ile münasebetlerimizi a- yarlarken şunu göz önünde- tut</w:t>
        <w:t>mamız . gereikir İki . günümüzde dış' siyasetle iç' siyaset biribi - rihden ayrı • mevzular değildir. Iç siyasette doğuiya, dış siyaset</w:t>
        <w:t>te batıya gidilemez.</w:t>
        <w:tab/>
        <w:t>v-dii</w:t>
      </w:r>
    </w:p>
    <w:p>
      <w:pPr>
        <w:pStyle w:val="Style5"/>
        <w:framePr w:w="2040" w:h="8250" w:hRule="exact" w:wrap="none" w:vAnchor="page" w:hAnchor="page" w:x="7170" w:y="1670"/>
        <w:widowControl w:val="0"/>
        <w:keepNext w:val="0"/>
        <w:keepLines w:val="0"/>
        <w:shd w:val="clear" w:color="auto" w:fill="auto"/>
        <w:bidi w:val="0"/>
        <w:spacing w:before="0" w:after="0"/>
        <w:ind w:left="0" w:right="0" w:firstLine="200"/>
      </w:pPr>
      <w:r>
        <w:rPr>
          <w:lang w:val="tr-TR" w:eastAsia="tr-TR" w:bidi="tr-TR"/>
          <w:w w:val="100"/>
          <w:spacing w:val="0"/>
          <w:color w:val="000000"/>
          <w:position w:val="0"/>
        </w:rPr>
        <w:t>Böyle de bizi Atlantik Paktı</w:t>
        <w:t>na atmazlar mı ? Alırlar, elbet - te! Ana Faiktın gayesine iştirak ettirmek için değil, vasıtalığında kullanmak için, yani harcana</w:t>
        <w:t>cak top tüfek alır gibi alırlar. Siz Atlantik Paktının sağ ka</w:t>
        <w:t>nalı oluıteunuz, eliniz değmiş - ken Orta Şark’taM din kardeş</w:t>
        <w:t>lerinizi de koruyiiverirsiniz, der</w:t>
        <w:t>ler! Sizi Atlantik Paktına a-h- nz ama, siz de Orta Şarka bağ</w:t>
        <w:t>lı ka»»cağîîuiax, bizim oradaki menfaatlerimize bekçilik edece</w:t>
        <w:t>ğinizi taahhüt edersiniz, der</w:t>
        <w:t>ler!</w:t>
      </w:r>
    </w:p>
    <w:p>
      <w:pPr>
        <w:pStyle w:val="Style5"/>
        <w:framePr w:w="2040" w:h="8250" w:hRule="exact" w:wrap="none" w:vAnchor="page" w:hAnchor="page" w:x="7170" w:y="1670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200"/>
      </w:pPr>
      <w:r>
        <w:rPr>
          <w:lang w:val="tr-TR" w:eastAsia="tr-TR" w:bidi="tr-TR"/>
          <w:w w:val="100"/>
          <w:spacing w:val="0"/>
          <w:color w:val="000000"/>
          <w:position w:val="0"/>
        </w:rPr>
        <w:t>Demiyorlar mı?</w:t>
      </w:r>
    </w:p>
    <w:p>
      <w:pPr>
        <w:pStyle w:val="Style11"/>
        <w:framePr w:wrap="none" w:vAnchor="page" w:hAnchor="page" w:x="3565" w:y="370"/>
        <w:widowControl w:val="0"/>
        <w:keepNext w:val="0"/>
        <w:keepLines w:val="0"/>
        <w:shd w:val="clear" w:color="auto" w:fill="auto"/>
        <w:bidi w:val="0"/>
        <w:jc w:val="left"/>
        <w:spacing w:before="0" w:after="0" w:line="150" w:lineRule="exact"/>
        <w:ind w:left="0" w:right="0" w:firstLine="0"/>
      </w:pPr>
      <w:r>
        <w:rPr>
          <w:lang w:val="tr-TR" w:eastAsia="tr-TR" w:bidi="tr-TR"/>
          <w:w w:val="100"/>
          <w:color w:val="000000"/>
          <w:position w:val="0"/>
        </w:rPr>
        <w:t>PAZAR POSTASI</w:t>
      </w:r>
    </w:p>
    <w:p>
      <w:pPr>
        <w:widowControl w:val="0"/>
        <w:rPr>
          <w:sz w:val="2"/>
          <w:szCs w:val="2"/>
        </w:rPr>
      </w:pPr>
    </w:p>
    <w:sectPr>
      <w:footnotePr>
        <w:pos w:val="pageBottom"/>
        <w:numFmt w:val="decimal"/>
        <w:numRestart w:val="continuous"/>
      </w:footnotePr>
      <w:pgSz w:w="9370" w:h="15667"/>
      <w:pgMar w:top="360" w:left="360" w:right="360" w:bottom="360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tr-TR" w:eastAsia="tr-TR" w:bidi="tr-TR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tr-TR" w:eastAsia="tr-TR" w:bidi="tr-TR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tr-TR" w:eastAsia="tr-TR" w:bidi="tr-TR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Başlık #1_"/>
    <w:basedOn w:val="DefaultParagraphFont"/>
    <w:link w:val="Style3"/>
    <w:rPr>
      <w:b/>
      <w:bCs/>
      <w:i w:val="0"/>
      <w:iCs w:val="0"/>
      <w:u w:val="none"/>
      <w:strike w:val="0"/>
      <w:smallCaps w:val="0"/>
      <w:sz w:val="62"/>
      <w:szCs w:val="62"/>
      <w:rFonts w:ascii="Arial Narrow" w:eastAsia="Arial Narrow" w:hAnsi="Arial Narrow" w:cs="Arial Narrow"/>
      <w:spacing w:val="-30"/>
    </w:rPr>
  </w:style>
  <w:style w:type="character" w:customStyle="1" w:styleId="CharStyle6">
    <w:name w:val="Gövde metni (2)_"/>
    <w:basedOn w:val="DefaultParagraphFont"/>
    <w:link w:val="Style5"/>
    <w:rPr>
      <w:b/>
      <w:bCs/>
      <w:i w:val="0"/>
      <w:iCs w:val="0"/>
      <w:u w:val="none"/>
      <w:strike w:val="0"/>
      <w:smallCaps w:val="0"/>
      <w:sz w:val="11"/>
      <w:szCs w:val="11"/>
      <w:rFonts w:ascii="Bookman Old Style" w:eastAsia="Bookman Old Style" w:hAnsi="Bookman Old Style" w:cs="Bookman Old Style"/>
    </w:rPr>
  </w:style>
  <w:style w:type="character" w:customStyle="1" w:styleId="CharStyle7">
    <w:name w:val="Gövde metni (2)"/>
    <w:basedOn w:val="CharStyle6"/>
    <w:rPr>
      <w:lang w:val="tr-TR" w:eastAsia="tr-TR" w:bidi="tr-TR"/>
      <w:u w:val="single"/>
      <w:w w:val="100"/>
      <w:spacing w:val="0"/>
      <w:color w:val="000000"/>
      <w:position w:val="0"/>
    </w:rPr>
  </w:style>
  <w:style w:type="character" w:customStyle="1" w:styleId="CharStyle8">
    <w:name w:val="Gövde metni (2) + Kalın Değil,İtalik"/>
    <w:basedOn w:val="CharStyle6"/>
    <w:rPr>
      <w:lang w:val="tr-TR" w:eastAsia="tr-TR" w:bidi="tr-TR"/>
      <w:b/>
      <w:bCs/>
      <w:i/>
      <w:iCs/>
      <w:w w:val="100"/>
      <w:spacing w:val="0"/>
      <w:color w:val="000000"/>
      <w:position w:val="0"/>
    </w:rPr>
  </w:style>
  <w:style w:type="character" w:customStyle="1" w:styleId="CharStyle9">
    <w:name w:val="Gövde metni (2) + 6 pt,Kalın Değil"/>
    <w:basedOn w:val="CharStyle6"/>
    <w:rPr>
      <w:lang w:val="tr-TR" w:eastAsia="tr-TR" w:bidi="tr-TR"/>
      <w:b/>
      <w:bCs/>
      <w:sz w:val="12"/>
      <w:szCs w:val="12"/>
      <w:w w:val="100"/>
      <w:spacing w:val="0"/>
      <w:color w:val="000000"/>
      <w:position w:val="0"/>
    </w:rPr>
  </w:style>
  <w:style w:type="character" w:customStyle="1" w:styleId="CharStyle10">
    <w:name w:val="Gövde metni (2) + Küçük Büyük Harf"/>
    <w:basedOn w:val="CharStyle6"/>
    <w:rPr>
      <w:lang w:val="tr-TR" w:eastAsia="tr-TR" w:bidi="tr-TR"/>
      <w:smallCaps/>
      <w:w w:val="100"/>
      <w:spacing w:val="0"/>
      <w:color w:val="000000"/>
      <w:position w:val="0"/>
    </w:rPr>
  </w:style>
  <w:style w:type="character" w:customStyle="1" w:styleId="CharStyle12">
    <w:name w:val="Gövde metni (3)_"/>
    <w:basedOn w:val="DefaultParagraphFont"/>
    <w:link w:val="Style11"/>
    <w:rPr>
      <w:b w:val="0"/>
      <w:bCs w:val="0"/>
      <w:i w:val="0"/>
      <w:iCs w:val="0"/>
      <w:u w:val="none"/>
      <w:strike w:val="0"/>
      <w:smallCaps w:val="0"/>
      <w:sz w:val="15"/>
      <w:szCs w:val="15"/>
      <w:rFonts w:ascii="Bookman Old Style" w:eastAsia="Bookman Old Style" w:hAnsi="Bookman Old Style" w:cs="Bookman Old Style"/>
      <w:spacing w:val="0"/>
    </w:rPr>
  </w:style>
  <w:style w:type="paragraph" w:customStyle="1" w:styleId="Style3">
    <w:name w:val="Başlık #1"/>
    <w:basedOn w:val="Normal"/>
    <w:link w:val="CharStyle4"/>
    <w:pPr>
      <w:widowControl w:val="0"/>
      <w:shd w:val="clear" w:color="auto" w:fill="FFFFFF"/>
      <w:outlineLvl w:val="0"/>
      <w:spacing w:line="0" w:lineRule="exact"/>
    </w:pPr>
    <w:rPr>
      <w:b/>
      <w:bCs/>
      <w:i w:val="0"/>
      <w:iCs w:val="0"/>
      <w:u w:val="none"/>
      <w:strike w:val="0"/>
      <w:smallCaps w:val="0"/>
      <w:sz w:val="62"/>
      <w:szCs w:val="62"/>
      <w:rFonts w:ascii="Arial Narrow" w:eastAsia="Arial Narrow" w:hAnsi="Arial Narrow" w:cs="Arial Narrow"/>
      <w:spacing w:val="-30"/>
    </w:rPr>
  </w:style>
  <w:style w:type="paragraph" w:customStyle="1" w:styleId="Style5">
    <w:name w:val="Gövde metni (2)"/>
    <w:basedOn w:val="Normal"/>
    <w:link w:val="CharStyle6"/>
    <w:pPr>
      <w:widowControl w:val="0"/>
      <w:shd w:val="clear" w:color="auto" w:fill="FFFFFF"/>
      <w:jc w:val="both"/>
      <w:spacing w:before="60" w:line="134" w:lineRule="exact"/>
    </w:pPr>
    <w:rPr>
      <w:b/>
      <w:bCs/>
      <w:i w:val="0"/>
      <w:iCs w:val="0"/>
      <w:u w:val="none"/>
      <w:strike w:val="0"/>
      <w:smallCaps w:val="0"/>
      <w:sz w:val="11"/>
      <w:szCs w:val="11"/>
      <w:rFonts w:ascii="Bookman Old Style" w:eastAsia="Bookman Old Style" w:hAnsi="Bookman Old Style" w:cs="Bookman Old Style"/>
    </w:rPr>
  </w:style>
  <w:style w:type="paragraph" w:customStyle="1" w:styleId="Style11">
    <w:name w:val="Gövde metni (3)"/>
    <w:basedOn w:val="Normal"/>
    <w:link w:val="CharStyle12"/>
    <w:pPr>
      <w:widowControl w:val="0"/>
      <w:shd w:val="clear" w:color="auto" w:fill="FFFFFF"/>
      <w:spacing w:line="0" w:lineRule="exact"/>
    </w:pPr>
    <w:rPr>
      <w:b w:val="0"/>
      <w:bCs w:val="0"/>
      <w:i w:val="0"/>
      <w:iCs w:val="0"/>
      <w:u w:val="none"/>
      <w:strike w:val="0"/>
      <w:smallCaps w:val="0"/>
      <w:sz w:val="15"/>
      <w:szCs w:val="15"/>
      <w:rFonts w:ascii="Bookman Old Style" w:eastAsia="Bookman Old Style" w:hAnsi="Bookman Old Style" w:cs="Bookman Old Style"/>
      <w:spacing w:val="0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