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rap="none" w:vAnchor="page" w:hAnchor="page" w:x="4383" w:y="294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tr-TR" w:eastAsia="tr-TR" w:bidi="tr-TR"/>
          <w:w w:val="100"/>
          <w:color w:val="000000"/>
          <w:position w:val="0"/>
        </w:rPr>
        <w:t>PAZAR POSTASI</w:t>
      </w:r>
    </w:p>
    <w:p>
      <w:pPr>
        <w:pStyle w:val="Style5"/>
        <w:framePr w:w="4061" w:h="688" w:hRule="exact" w:wrap="none" w:vAnchor="page" w:hAnchor="page" w:x="188" w:y="679"/>
        <w:widowControl w:val="0"/>
        <w:keepNext w:val="0"/>
        <w:keepLines w:val="0"/>
        <w:shd w:val="clear" w:color="auto" w:fill="auto"/>
        <w:bidi w:val="0"/>
        <w:spacing w:before="0" w:after="0" w:line="520" w:lineRule="exact"/>
        <w:ind w:left="0" w:right="0" w:firstLine="0"/>
      </w:pPr>
      <w:r>
        <w:rPr>
          <w:lang w:val="tr-TR" w:eastAsia="tr-TR" w:bidi="tr-TR"/>
          <w:color w:val="000000"/>
          <w:position w:val="0"/>
        </w:rPr>
        <w:t>Paolo Ucello</w:t>
      </w:r>
    </w:p>
    <w:p>
      <w:pPr>
        <w:pStyle w:val="Style7"/>
        <w:framePr w:wrap="none" w:vAnchor="page" w:hAnchor="page" w:x="9135" w:y="23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tr-TR" w:eastAsia="tr-TR" w:bidi="tr-TR"/>
          <w:w w:val="100"/>
          <w:color w:val="000000"/>
          <w:position w:val="0"/>
        </w:rPr>
        <w:t>mmımrımr</w:t>
      </w:r>
    </w:p>
    <w:p>
      <w:pPr>
        <w:pStyle w:val="Style9"/>
        <w:framePr w:w="2045" w:h="8337" w:hRule="exact" w:wrap="none" w:vAnchor="page" w:hAnchor="page" w:x="188" w:y="1561"/>
        <w:widowControl w:val="0"/>
        <w:keepNext w:val="0"/>
        <w:keepLines w:val="0"/>
        <w:shd w:val="clear" w:color="auto" w:fill="auto"/>
        <w:bidi w:val="0"/>
        <w:spacing w:before="0" w:after="27" w:line="110" w:lineRule="exact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• Baş tarafa 7’inci sayfada)</w:t>
      </w:r>
    </w:p>
    <w:p>
      <w:pPr>
        <w:pStyle w:val="Style9"/>
        <w:framePr w:w="2045" w:h="8337" w:hRule="exact" w:wrap="none" w:vAnchor="page" w:hAnchor="page" w:x="188" w:y="1561"/>
        <w:widowControl w:val="0"/>
        <w:keepNext w:val="0"/>
        <w:keepLines w:val="0"/>
        <w:shd w:val="clear" w:color="auto" w:fill="auto"/>
        <w:bidi w:val="0"/>
        <w:spacing w:before="0" w:after="56" w:line="134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Çünkü mevzu, insanın dünyayı idrakidir. Dünyayı idrakimiz, •bu resimde, geometrik esasian- sıa irca olunmuştur. Onun içiş U.cello ,bu resimde müşahhas varlıkları!(a değil, mücerret §e- kiflterl.ie ilgilidir. Yüzlerîa. îla~ desdz, vücutların stHİze duşu burudandır.</w:t>
      </w:r>
    </w:p>
    <w:p>
      <w:pPr>
        <w:pStyle w:val="Style9"/>
        <w:framePr w:w="2045" w:h="8337" w:hRule="exact" w:wrap="none" w:vAnchor="page" w:hAnchor="page" w:x="188" w:y="1561"/>
        <w:widowControl w:val="0"/>
        <w:keepNext w:val="0"/>
        <w:keepLines w:val="0"/>
        <w:shd w:val="clear" w:color="auto" w:fill="auto"/>
        <w:bidi w:val="0"/>
        <w:spacing w:before="0" w:after="64" w:line="139" w:lineRule="exact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Yoksa, zamanında- hiç kimse, insanları ve hayvanları natura- Kst tarzla resmetmeye ılcello kadar kaadir değildi.</w:t>
      </w:r>
    </w:p>
    <w:p>
      <w:pPr>
        <w:pStyle w:val="Style9"/>
        <w:framePr w:w="2045" w:h="8337" w:hRule="exact" w:wrap="none" w:vAnchor="page" w:hAnchor="page" w:x="188" w:y="1561"/>
        <w:widowControl w:val="0"/>
        <w:keepNext w:val="0"/>
        <w:keepLines w:val="0"/>
        <w:shd w:val="clear" w:color="auto" w:fill="auto"/>
        <w:bidi w:val="0"/>
        <w:spacing w:before="0" w:after="60" w:line="134" w:lineRule="exact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Marcel Scbwob’un dediği gi</w:t>
        <w:t>bi, Ucello, bir simyacıya benzi</w:t>
        <w:t>yordu. “Hem insan tavırlarını hem de -her türlü hayvanları ve hareketleri çizerdi; bundan maksadı, onları basit hatlara irca etmekti. Sonra, maden, ve organ haılitalaruu bir araya bo</w:t>
        <w:t>şaltıp kazanda- onların altın ha</w:t>
        <w:t>line ' gelişine bakan bir simyacı gibi» Uceîfio, bütün bu şekilleri, şekil potasma boşaltırdı. Bir- ‘î-eştirîr, terkipler yapar, eritir</w:t>
        <w:t>di; böy’ece onları, bütün di</w:t>
        <w:t>ğer şekillerin esası olan o sade şekle inkılâp ettirmek istiyor</w:t>
        <w:t>du." (1)</w:t>
      </w:r>
    </w:p>
    <w:p>
      <w:pPr>
        <w:pStyle w:val="Style9"/>
        <w:framePr w:w="2045" w:h="8337" w:hRule="exact" w:wrap="none" w:vAnchor="page" w:hAnchor="page" w:x="188" w:y="1561"/>
        <w:widowControl w:val="0"/>
        <w:keepNext w:val="0"/>
        <w:keepLines w:val="0"/>
        <w:shd w:val="clear" w:color="auto" w:fill="auto"/>
        <w:bidi w:val="0"/>
        <w:spacing w:before="0" w:after="56" w:line="134" w:lineRule="exact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Satıhta kalabilmenin huzuru</w:t>
        <w:t>nu kaçırmak istemiyenîer bü</w:t>
        <w:t>tün bunları acemiliğe vermeği tercih etikleri için, “San Roma- no Bozgunu” ölsün, “Av" ol</w:t>
        <w:t>sun, yakın zamana gelinciye ka</w:t>
        <w:t>dar, Paalo UceHo’mm gençlik, tecrübesizlik devri eserlerin</w:t>
        <w:t>den, asıl gençliğinde yaptıği naturaıKst resimler ise olgun</w:t>
        <w:t>luk devri eserlerinden sayılırdı, öyle olmadığı ancak 20’ncî yüzyıl başlarında meydana- çı</w:t>
        <w:t>kabilmiştir. (2)</w:t>
      </w:r>
    </w:p>
    <w:p>
      <w:pPr>
        <w:pStyle w:val="Style9"/>
        <w:framePr w:w="2045" w:h="8337" w:hRule="exact" w:wrap="none" w:vAnchor="page" w:hAnchor="page" w:x="188" w:y="1561"/>
        <w:tabs>
          <w:tab w:leader="none" w:pos="663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Paolo Ucello çapındaki a- da in farın</w:t>
        <w:tab/>
        <w:t>ölçüsü İîc olgusltik</w:t>
      </w:r>
    </w:p>
    <w:p>
      <w:pPr>
        <w:pStyle w:val="Style9"/>
        <w:framePr w:w="2045" w:h="8337" w:hRule="exact" w:wrap="none" w:vAnchor="page" w:hAnchor="page" w:x="188" w:y="1561"/>
        <w:widowControl w:val="0"/>
        <w:keepNext w:val="0"/>
        <w:keepLines w:val="0"/>
        <w:shd w:val="clear" w:color="auto" w:fill="auto"/>
        <w:bidi w:val="0"/>
        <w:spacing w:before="0" w:after="60" w:line="139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nedir, acemi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r</w:t>
      </w:r>
      <w:r>
        <w:rPr>
          <w:lang w:val="tr-TR" w:eastAsia="tr-TR" w:bidi="tr-TR"/>
          <w:w w:val="100"/>
          <w:spacing w:val="0"/>
          <w:color w:val="000000"/>
          <w:position w:val="0"/>
        </w:rPr>
        <w:t>tik nedir, bunların anlaşılabilmesi için, hazarı boy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e asırlarca beklemek gerekiyor işte</w:t>
      </w:r>
    </w:p>
    <w:p>
      <w:pPr>
        <w:pStyle w:val="Style9"/>
        <w:framePr w:w="2045" w:h="8337" w:hRule="exact" w:wrap="none" w:vAnchor="page" w:hAnchor="page" w:x="188" w:y="1561"/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Paolo Uce’-j, bir msaabk ö- müroc asırların tekâmülünü ge</w:t>
        <w:t>tirmiştir.</w:t>
      </w:r>
    </w:p>
    <w:p>
      <w:pPr>
        <w:pStyle w:val="Style9"/>
        <w:framePr w:w="2045" w:h="8337" w:hRule="exact" w:wrap="none" w:vAnchor="page" w:hAnchor="page" w:x="188" w:y="1561"/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220"/>
      </w:pPr>
      <w:r>
        <w:rPr>
          <w:lang w:val="tr-TR" w:eastAsia="tr-TR" w:bidi="tr-TR"/>
          <w:w w:val="100"/>
          <w:spacing w:val="0"/>
          <w:color w:val="000000"/>
          <w:position w:val="0"/>
        </w:rPr>
        <w:t>Thornton Wilder*iıı “Andros-</w:t>
      </w:r>
    </w:p>
    <w:p>
      <w:pPr>
        <w:pStyle w:val="Style9"/>
        <w:framePr w:w="1982" w:h="8318" w:hRule="exact" w:wrap="none" w:vAnchor="page" w:hAnchor="page" w:x="2267" w:y="1580"/>
        <w:tabs>
          <w:tab w:leader="none" w:pos="586" w:val="left"/>
        </w:tabs>
        <w:widowControl w:val="0"/>
        <w:keepNext w:val="0"/>
        <w:keepLines w:val="0"/>
        <w:shd w:val="clear" w:color="auto" w:fill="auto"/>
        <w:bidi w:val="0"/>
        <w:spacing w:before="0" w:after="60" w:line="139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&amp; Kadın” romanında bir söz vardır:</w:t>
        <w:tab/>
        <w:t>“Sürüsüpdep. . şjyrıîan.</w:t>
      </w:r>
    </w:p>
    <w:p>
      <w:pPr>
        <w:pStyle w:val="Style9"/>
        <w:framePr w:w="1982" w:h="8318" w:hRule="exact" w:wrap="none" w:vAnchor="page" w:hAnchor="page" w:x="2267" w:y="1580"/>
        <w:widowControl w:val="0"/>
        <w:keepNext w:val="0"/>
        <w:keepLines w:val="0"/>
        <w:shd w:val="clear" w:color="auto" w:fill="auto"/>
        <w:bidi w:val="0"/>
        <w:spacing w:before="0" w:after="60" w:line="139" w:lineRule="exact"/>
        <w:ind w:left="0" w:right="0" w:firstLine="0"/>
      </w:pPr>
      <w:r>
        <w:rPr>
          <w:rStyle w:val="CharStyle11"/>
        </w:rPr>
        <w:t>kuzu,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bir günde çok ytîöar </w:t>
      </w:r>
      <w:r>
        <w:rPr>
          <w:rStyle w:val="CharStyle11"/>
        </w:rPr>
        <w:t>$kr</w:t>
      </w:r>
      <w:r>
        <w:rPr>
          <w:rStyle w:val="CharStyle11"/>
          <w:vertAlign w:val="subscript"/>
        </w:rPr>
        <w:t>;</w:t>
      </w:r>
      <w:r>
        <w:rPr>
          <w:rStyle w:val="CharStyle11"/>
        </w:rPr>
        <w:t xml:space="preserve">. </w:t>
      </w:r>
      <w:r>
        <w:rPr>
          <w:lang w:val="tr-TR" w:eastAsia="tr-TR" w:bidi="tr-TR"/>
          <w:w w:val="100"/>
          <w:spacing w:val="0"/>
          <w:color w:val="000000"/>
          <w:position w:val="0"/>
        </w:rPr>
        <w:t>şar, güneş -batarken de yaşatan</w:t>
        <w:t>mış bir halde ölür!”</w:t>
      </w:r>
    </w:p>
    <w:p>
      <w:pPr>
        <w:pStyle w:val="Style9"/>
        <w:framePr w:w="1982" w:h="8318" w:hRule="exact" w:wrap="none" w:vAnchor="page" w:hAnchor="page" w:x="2267" w:y="1580"/>
        <w:widowControl w:val="0"/>
        <w:keepNext w:val="0"/>
        <w:keepLines w:val="0"/>
        <w:shd w:val="clear" w:color="auto" w:fill="auto"/>
        <w:bidi w:val="0"/>
        <w:spacing w:before="0" w:after="60" w:line="139" w:lineRule="exact"/>
        <w:ind w:left="0" w:right="0" w:firstLine="18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Paolo Ucello da sürüsünden ayrılmış kuzuydu; bir ömürde asırlarca yaşadı.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::</w:t>
      </w:r>
      <w:r>
        <w:rPr>
          <w:lang w:val="tr-TR" w:eastAsia="tr-TR" w:bidi="tr-TR"/>
          <w:w w:val="100"/>
          <w:spacing w:val="0"/>
          <w:color w:val="000000"/>
          <w:position w:val="0"/>
        </w:rPr>
        <w:t>Güneş batar</w:t>
        <w:t>ken” de, vergi kâğıdı altına şu satırları yazıyordu:</w:t>
      </w:r>
    </w:p>
    <w:p>
      <w:pPr>
        <w:pStyle w:val="Style9"/>
        <w:framePr w:w="1982" w:h="8318" w:hRule="exact" w:wrap="none" w:vAnchor="page" w:hAnchor="page" w:x="2267" w:y="1580"/>
        <w:widowControl w:val="0"/>
        <w:keepNext w:val="0"/>
        <w:keepLines w:val="0"/>
        <w:shd w:val="clear" w:color="auto" w:fill="auto"/>
        <w:bidi w:val="0"/>
        <w:spacing w:before="0" w:after="64" w:line="139" w:lineRule="exact"/>
        <w:ind w:left="0" w:right="0" w:firstLine="18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“Yaşlı bir insanım; geçim yo</w:t>
        <w:t>lum yok; karım hasta, ben de artık çalışamıyorum.”</w:t>
      </w:r>
    </w:p>
    <w:p>
      <w:pPr>
        <w:pStyle w:val="Style9"/>
        <w:framePr w:w="1982" w:h="8318" w:hRule="exact" w:wrap="none" w:vAnchor="page" w:hAnchor="page" w:x="2267" w:y="1580"/>
        <w:widowControl w:val="0"/>
        <w:keepNext w:val="0"/>
        <w:keepLines w:val="0"/>
        <w:shd w:val="clear" w:color="auto" w:fill="auto"/>
        <w:bidi w:val="0"/>
        <w:spacing w:before="0" w:after="60" w:line="134" w:lineRule="exact"/>
        <w:ind w:left="0" w:right="0" w:firstLine="180"/>
      </w:pPr>
      <w:r>
        <w:rPr>
          <w:lang w:val="tr-TR" w:eastAsia="tr-TR" w:bidi="tr-TR"/>
          <w:w w:val="100"/>
          <w:spacing w:val="0"/>
          <w:color w:val="000000"/>
          <w:position w:val="0"/>
        </w:rPr>
        <w:t>Yergi dairesine bu kâğıdı yol</w:t>
        <w:t>ladıktan az sonra, 12 Aralık 1475 günü, Paolo Ucello, yok</w:t>
        <w:t xml:space="preserve">sul odasında ölmüştür. Vasari’- ain dediğine göre, Ucello, hazan </w:t>
      </w:r>
      <w:r>
        <w:rPr>
          <w:rStyle w:val="CharStyle11"/>
        </w:rPr>
        <w:t>ha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odaya bir tariki dünya gibi haftalarca kapanır, -perspektifle uğraşırmış. Karısı, biraz dinlen</w:t>
        <w:t>mesi için İsrar ettikçe, o, “Ah şu perspektif ne tatlı şey!” di</w:t>
        <w:t>ye cevap -verirmiş.</w:t>
      </w:r>
    </w:p>
    <w:p>
      <w:pPr>
        <w:pStyle w:val="Style9"/>
        <w:framePr w:w="1982" w:h="8318" w:hRule="exact" w:wrap="none" w:vAnchor="page" w:hAnchor="page" w:x="2267" w:y="1580"/>
        <w:widowControl w:val="0"/>
        <w:keepNext w:val="0"/>
        <w:keepLines w:val="0"/>
        <w:shd w:val="clear" w:color="auto" w:fill="auto"/>
        <w:bidi w:val="0"/>
        <w:spacing w:before="0" w:after="80" w:line="134" w:lineRule="exact"/>
        <w:ind w:left="0" w:right="0" w:firstLine="180"/>
      </w:pPr>
      <w:r>
        <w:rPr>
          <w:lang w:val="tr-TR" w:eastAsia="tr-TR" w:bidi="tr-TR"/>
          <w:w w:val="100"/>
          <w:spacing w:val="0"/>
          <w:color w:val="000000"/>
          <w:position w:val="0"/>
        </w:rPr>
        <w:t>Öldüğü zaman, sımsıkı ka</w:t>
        <w:t>palı avucunda, küçük, yuvarlak bir kâğıt buTîmıışar; kâğıt, bi- ribîrini kat eden çizgilerle do</w:t>
        <w:t>kuymuş; bu çizgiler merkezden başlayıp muhite gidiyor, sonra muhitten gene merkeze dönü- yormuş!</w:t>
      </w:r>
    </w:p>
    <w:p>
      <w:pPr>
        <w:pStyle w:val="Style12"/>
        <w:framePr w:w="1982" w:h="8318" w:hRule="exact" w:wrap="none" w:vAnchor="page" w:hAnchor="page" w:x="2267" w:y="1580"/>
        <w:widowControl w:val="0"/>
        <w:keepNext w:val="0"/>
        <w:keepLines w:val="0"/>
        <w:shd w:val="clear" w:color="auto" w:fill="auto"/>
        <w:bidi w:val="0"/>
        <w:spacing w:before="0" w:after="143" w:line="11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Notlar:</w:t>
      </w:r>
    </w:p>
    <w:p>
      <w:pPr>
        <w:pStyle w:val="Style12"/>
        <w:framePr w:w="1982" w:h="8318" w:hRule="exact" w:wrap="none" w:vAnchor="page" w:hAnchor="page" w:x="2267" w:y="1580"/>
        <w:tabs>
          <w:tab w:leader="none" w:pos="327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(1)</w:t>
        <w:tab/>
        <w:t>Marcel Schv/ob’un, “Tran-</w:t>
      </w:r>
    </w:p>
    <w:p>
      <w:pPr>
        <w:pStyle w:val="Style12"/>
        <w:framePr w:w="1982" w:h="8318" w:hRule="exact" w:wrap="none" w:vAnchor="page" w:hAnchor="page" w:x="2267" w:y="1580"/>
        <w:tabs>
          <w:tab w:leader="none" w:pos="1205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sition” dergisinin</w:t>
        <w:tab/>
        <w:t>S’inci sayı</w:t>
      </w:r>
    </w:p>
    <w:p>
      <w:pPr>
        <w:pStyle w:val="Style12"/>
        <w:framePr w:w="1982" w:h="8318" w:hRule="exact" w:wrap="none" w:vAnchor="page" w:hAnchor="page" w:x="2267" w:y="1580"/>
        <w:widowControl w:val="0"/>
        <w:keepNext w:val="0"/>
        <w:keepLines w:val="0"/>
        <w:shd w:val="clear" w:color="auto" w:fill="auto"/>
        <w:bidi w:val="0"/>
        <w:spacing w:before="0" w:after="64" w:line="139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sında çıkan “Paolo Ucello” baş</w:t>
        <w:t>lıklı yazısından.</w:t>
      </w:r>
    </w:p>
    <w:p>
      <w:pPr>
        <w:pStyle w:val="Style12"/>
        <w:framePr w:w="1982" w:h="8318" w:hRule="exact" w:wrap="none" w:vAnchor="page" w:hAnchor="page" w:x="2267" w:y="1580"/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spacing w:before="0" w:after="56" w:line="134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(2)</w:t>
        <w:tab/>
        <w:t>“San Romano Bozgunu”nun asıi tarihi (1457 - 8), "MontMy Reviev/” dergisinin 1801'd e çıkan bir sayısında Herbert Horne’un bir makalesiyle ortaya konmuş</w:t>
        <w:t xml:space="preserve">tur. O zamana gelinceye kadar bu resimleri 1432'de (Marango- ni) bani I416’ds (Croıve ve Cavalcaselle) vap'lmış sananlar </w:t>
      </w:r>
      <w:r>
        <w:rPr>
          <w:rStyle w:val="CharStyle14"/>
          <w:i/>
          <w:iCs/>
        </w:rPr>
        <w:t>hile vardı,</w:t>
      </w:r>
    </w:p>
    <w:p>
      <w:pPr>
        <w:pStyle w:val="Style12"/>
        <w:framePr w:w="1982" w:h="8318" w:hRule="exact" w:wrap="none" w:vAnchor="page" w:hAnchor="page" w:x="2267" w:y="1580"/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18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“Av” tablosunu da meselâ Ma- rangoni ve Van Maıîe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H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1436'dan </w:t>
      </w:r>
      <w:r>
        <w:rPr>
          <w:rStyle w:val="CharStyle15"/>
          <w:i/>
          <w:iCs/>
        </w:rPr>
        <w:t>önce yapılmış sasıyorlardı. Ger</w:t>
      </w:r>
      <w:r>
        <w:rPr>
          <w:lang w:val="tr-TR" w:eastAsia="tr-TR" w:bidi="tr-TR"/>
          <w:w w:val="100"/>
          <w:spacing w:val="0"/>
          <w:color w:val="000000"/>
          <w:position w:val="0"/>
        </w:rPr>
        <w:t>çekte 1460'dzn sonra yapıldığı, ancak son zamanlarda anlaşıla</w:t>
        <w:t>bilmiştir.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0483" w:h="10157" w:orient="landscape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Gövde metni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Bookman Old Style" w:eastAsia="Bookman Old Style" w:hAnsi="Bookman Old Style" w:cs="Bookman Old Style"/>
      <w:spacing w:val="-10"/>
    </w:rPr>
  </w:style>
  <w:style w:type="character" w:customStyle="1" w:styleId="CharStyle6">
    <w:name w:val="Başlık #1_"/>
    <w:basedOn w:val="DefaultParagraphFont"/>
    <w:link w:val="Style5"/>
    <w:rPr>
      <w:b/>
      <w:bCs/>
      <w:i w:val="0"/>
      <w:iCs w:val="0"/>
      <w:u w:val="none"/>
      <w:strike w:val="0"/>
      <w:smallCaps w:val="0"/>
      <w:sz w:val="52"/>
      <w:szCs w:val="52"/>
      <w:rFonts w:ascii="Bookman Old Style" w:eastAsia="Bookman Old Style" w:hAnsi="Bookman Old Style" w:cs="Bookman Old Style"/>
      <w:w w:val="60"/>
      <w:spacing w:val="-20"/>
    </w:rPr>
  </w:style>
  <w:style w:type="character" w:customStyle="1" w:styleId="CharStyle8">
    <w:name w:val="Gövde metni (4)_"/>
    <w:basedOn w:val="DefaultParagraphFont"/>
    <w:link w:val="Style7"/>
    <w:rPr>
      <w:b/>
      <w:bCs/>
      <w:i/>
      <w:iCs/>
      <w:u w:val="none"/>
      <w:strike w:val="0"/>
      <w:smallCaps w:val="0"/>
      <w:sz w:val="21"/>
      <w:szCs w:val="21"/>
      <w:rFonts w:ascii="Bookman Old Style" w:eastAsia="Bookman Old Style" w:hAnsi="Bookman Old Style" w:cs="Bookman Old Style"/>
      <w:spacing w:val="-10"/>
    </w:rPr>
  </w:style>
  <w:style w:type="character" w:customStyle="1" w:styleId="CharStyle10">
    <w:name w:val="Gövde metni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character" w:customStyle="1" w:styleId="CharStyle11">
    <w:name w:val="Gövde metni (2) + İtalik"/>
    <w:basedOn w:val="CharStyle10"/>
    <w:rPr>
      <w:lang w:val="tr-TR" w:eastAsia="tr-TR" w:bidi="tr-TR"/>
      <w:i/>
      <w:iCs/>
      <w:w w:val="100"/>
      <w:spacing w:val="0"/>
      <w:color w:val="000000"/>
      <w:position w:val="0"/>
    </w:rPr>
  </w:style>
  <w:style w:type="character" w:customStyle="1" w:styleId="CharStyle13">
    <w:name w:val="Gövde metni (5)_"/>
    <w:basedOn w:val="DefaultParagraphFont"/>
    <w:link w:val="Style12"/>
    <w:rPr>
      <w:b w:val="0"/>
      <w:bCs w:val="0"/>
      <w:i/>
      <w:iCs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character" w:customStyle="1" w:styleId="CharStyle14">
    <w:name w:val="Gövde metni (5) + 6 pt"/>
    <w:basedOn w:val="CharStyle13"/>
    <w:rPr>
      <w:lang w:val="tr-TR" w:eastAsia="tr-TR" w:bidi="tr-TR"/>
      <w:sz w:val="12"/>
      <w:szCs w:val="12"/>
      <w:w w:val="100"/>
      <w:spacing w:val="0"/>
      <w:color w:val="000000"/>
      <w:position w:val="0"/>
    </w:rPr>
  </w:style>
  <w:style w:type="character" w:customStyle="1" w:styleId="CharStyle15">
    <w:name w:val="Gövde metni (5) + 6 pt"/>
    <w:basedOn w:val="CharStyle13"/>
    <w:rPr>
      <w:lang w:val="tr-TR" w:eastAsia="tr-TR" w:bidi="tr-TR"/>
      <w:sz w:val="12"/>
      <w:szCs w:val="12"/>
      <w:w w:val="100"/>
      <w:spacing w:val="0"/>
      <w:color w:val="000000"/>
      <w:position w:val="0"/>
    </w:rPr>
  </w:style>
  <w:style w:type="paragraph" w:customStyle="1" w:styleId="Style3">
    <w:name w:val="Gövde metni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Bookman Old Style" w:eastAsia="Bookman Old Style" w:hAnsi="Bookman Old Style" w:cs="Bookman Old Style"/>
      <w:spacing w:val="-10"/>
    </w:rPr>
  </w:style>
  <w:style w:type="paragraph" w:customStyle="1" w:styleId="Style5">
    <w:name w:val="Başlık #1"/>
    <w:basedOn w:val="Normal"/>
    <w:link w:val="CharStyle6"/>
    <w:pPr>
      <w:widowControl w:val="0"/>
      <w:shd w:val="clear" w:color="auto" w:fill="FFFFFF"/>
      <w:jc w:val="center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52"/>
      <w:szCs w:val="52"/>
      <w:rFonts w:ascii="Bookman Old Style" w:eastAsia="Bookman Old Style" w:hAnsi="Bookman Old Style" w:cs="Bookman Old Style"/>
      <w:w w:val="60"/>
      <w:spacing w:val="-20"/>
    </w:rPr>
  </w:style>
  <w:style w:type="paragraph" w:customStyle="1" w:styleId="Style7">
    <w:name w:val="Gövde metni (4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Bookman Old Style" w:eastAsia="Bookman Old Style" w:hAnsi="Bookman Old Style" w:cs="Bookman Old Style"/>
      <w:spacing w:val="-10"/>
    </w:rPr>
  </w:style>
  <w:style w:type="paragraph" w:customStyle="1" w:styleId="Style9">
    <w:name w:val="Gövde metni (2)"/>
    <w:basedOn w:val="Normal"/>
    <w:link w:val="CharStyle10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paragraph" w:customStyle="1" w:styleId="Style12">
    <w:name w:val="Gövde metni (5)"/>
    <w:basedOn w:val="Normal"/>
    <w:link w:val="CharStyle13"/>
    <w:pPr>
      <w:widowControl w:val="0"/>
      <w:shd w:val="clear" w:color="auto" w:fill="FFFFFF"/>
      <w:jc w:val="both"/>
      <w:spacing w:before="60" w:after="180" w:line="0" w:lineRule="exact"/>
    </w:pPr>
    <w:rPr>
      <w:b w:val="0"/>
      <w:bCs w:val="0"/>
      <w:i/>
      <w:iCs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