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30267" w14:textId="1E883EB3" w:rsidR="00103C67" w:rsidRPr="00103C67" w:rsidRDefault="00103C67" w:rsidP="00FC4AB7">
      <w:pPr>
        <w:spacing w:line="480" w:lineRule="auto"/>
        <w:jc w:val="center"/>
        <w:rPr>
          <w:rFonts w:ascii="Times" w:hAnsi="Times"/>
          <w:b/>
          <w:sz w:val="24"/>
          <w:szCs w:val="24"/>
        </w:rPr>
      </w:pPr>
      <w:r w:rsidRPr="00103C67">
        <w:rPr>
          <w:rFonts w:ascii="Times" w:hAnsi="Times"/>
          <w:b/>
          <w:sz w:val="24"/>
          <w:szCs w:val="24"/>
        </w:rPr>
        <w:t>Latin 101 – “Toxic Charity”</w:t>
      </w:r>
      <w:r w:rsidR="00FC4AB7">
        <w:rPr>
          <w:rFonts w:ascii="Times" w:hAnsi="Times"/>
          <w:b/>
          <w:sz w:val="24"/>
          <w:szCs w:val="24"/>
        </w:rPr>
        <w:t xml:space="preserve"> CBL Reflection</w:t>
      </w:r>
    </w:p>
    <w:p w14:paraId="0820BAAA" w14:textId="181B484C" w:rsidR="00A32096" w:rsidRDefault="00103C67">
      <w:pPr>
        <w:spacing w:line="480" w:lineRule="auto"/>
        <w:jc w:val="center"/>
        <w:rPr>
          <w:rFonts w:ascii="Times" w:hAnsi="Times"/>
          <w:sz w:val="24"/>
          <w:szCs w:val="24"/>
        </w:rPr>
      </w:pPr>
      <w:r w:rsidRPr="00103C67">
        <w:rPr>
          <w:rFonts w:ascii="Times" w:hAnsi="Times"/>
          <w:sz w:val="24"/>
          <w:szCs w:val="24"/>
        </w:rPr>
        <w:t>Monday, 9/</w:t>
      </w:r>
      <w:r w:rsidR="00FC4AB7">
        <w:rPr>
          <w:rFonts w:ascii="Times" w:hAnsi="Times"/>
          <w:sz w:val="24"/>
          <w:szCs w:val="24"/>
        </w:rPr>
        <w:t>21, 4:45-5:</w:t>
      </w:r>
      <w:r w:rsidR="00DA3FE7">
        <w:rPr>
          <w:rFonts w:ascii="Times" w:hAnsi="Times"/>
          <w:sz w:val="24"/>
          <w:szCs w:val="24"/>
        </w:rPr>
        <w:t>3</w:t>
      </w:r>
      <w:r w:rsidR="00EC3538">
        <w:rPr>
          <w:rFonts w:ascii="Times" w:hAnsi="Times"/>
          <w:sz w:val="24"/>
          <w:szCs w:val="24"/>
        </w:rPr>
        <w:t>5</w:t>
      </w:r>
      <w:r w:rsidR="00FC4AB7">
        <w:rPr>
          <w:rFonts w:ascii="Times" w:hAnsi="Times"/>
          <w:sz w:val="24"/>
          <w:szCs w:val="24"/>
        </w:rPr>
        <w:t>pm</w:t>
      </w:r>
    </w:p>
    <w:p w14:paraId="541D75D0" w14:textId="30D3535F" w:rsidR="00FC4AB7" w:rsidRDefault="00FC4AB7">
      <w:pPr>
        <w:spacing w:line="480" w:lineRule="auto"/>
        <w:jc w:val="center"/>
        <w:rPr>
          <w:rFonts w:ascii="Times" w:hAnsi="Times"/>
          <w:sz w:val="24"/>
          <w:szCs w:val="24"/>
        </w:rPr>
      </w:pPr>
      <w:r>
        <w:rPr>
          <w:rFonts w:ascii="Times" w:hAnsi="Times"/>
          <w:sz w:val="24"/>
          <w:szCs w:val="24"/>
        </w:rPr>
        <w:t>Monday, 9/21, 6-6:50pm</w:t>
      </w:r>
    </w:p>
    <w:p w14:paraId="5FA99588" w14:textId="69A66DE8" w:rsidR="00FC4AB7" w:rsidRPr="00103C67" w:rsidRDefault="00FC4AB7">
      <w:pPr>
        <w:spacing w:line="480" w:lineRule="auto"/>
        <w:jc w:val="center"/>
        <w:rPr>
          <w:rFonts w:ascii="Times" w:hAnsi="Times"/>
          <w:sz w:val="24"/>
          <w:szCs w:val="24"/>
        </w:rPr>
      </w:pPr>
      <w:r>
        <w:rPr>
          <w:rFonts w:ascii="Times" w:hAnsi="Times"/>
          <w:sz w:val="24"/>
          <w:szCs w:val="24"/>
        </w:rPr>
        <w:t>Tuesday, 9/22, 8-8:50am</w:t>
      </w:r>
    </w:p>
    <w:p w14:paraId="6AA5C141" w14:textId="6A0A3DAC" w:rsidR="00A32096" w:rsidRDefault="00103C67">
      <w:pPr>
        <w:numPr>
          <w:ilvl w:val="0"/>
          <w:numId w:val="1"/>
        </w:numPr>
        <w:spacing w:line="480" w:lineRule="auto"/>
        <w:rPr>
          <w:rFonts w:ascii="Times" w:hAnsi="Times"/>
          <w:sz w:val="24"/>
          <w:szCs w:val="24"/>
        </w:rPr>
      </w:pPr>
      <w:r w:rsidRPr="00103C67">
        <w:rPr>
          <w:rFonts w:ascii="Times" w:hAnsi="Times"/>
          <w:sz w:val="24"/>
          <w:szCs w:val="24"/>
        </w:rPr>
        <w:t>Introduction</w:t>
      </w:r>
      <w:r>
        <w:rPr>
          <w:rFonts w:ascii="Times" w:hAnsi="Times"/>
          <w:sz w:val="24"/>
          <w:szCs w:val="24"/>
        </w:rPr>
        <w:t xml:space="preserve"> to session; reading excerpt and written reflection (Isabelle)</w:t>
      </w:r>
      <w:r w:rsidR="004C162E">
        <w:rPr>
          <w:rFonts w:ascii="Times" w:hAnsi="Times"/>
          <w:sz w:val="24"/>
          <w:szCs w:val="24"/>
        </w:rPr>
        <w:t xml:space="preserve"> (10 minutes)</w:t>
      </w:r>
    </w:p>
    <w:p w14:paraId="15E88410" w14:textId="655F2B17" w:rsidR="00103C67" w:rsidRDefault="00103C67" w:rsidP="00103C67">
      <w:pPr>
        <w:numPr>
          <w:ilvl w:val="1"/>
          <w:numId w:val="1"/>
        </w:numPr>
        <w:spacing w:line="480" w:lineRule="auto"/>
        <w:rPr>
          <w:rFonts w:ascii="Times" w:hAnsi="Times"/>
          <w:sz w:val="24"/>
          <w:szCs w:val="24"/>
        </w:rPr>
      </w:pPr>
      <w:r>
        <w:rPr>
          <w:rFonts w:ascii="Times" w:hAnsi="Times"/>
          <w:sz w:val="24"/>
          <w:szCs w:val="24"/>
        </w:rPr>
        <w:t>Everyone reads “Toxic Charity” excerpt</w:t>
      </w:r>
    </w:p>
    <w:p w14:paraId="0F04F9E2" w14:textId="416C218B" w:rsidR="00103C67" w:rsidRPr="00103C67" w:rsidRDefault="00103C67" w:rsidP="00103C67">
      <w:pPr>
        <w:numPr>
          <w:ilvl w:val="1"/>
          <w:numId w:val="1"/>
        </w:numPr>
        <w:spacing w:line="480" w:lineRule="auto"/>
        <w:rPr>
          <w:rFonts w:ascii="Times" w:hAnsi="Times"/>
          <w:sz w:val="24"/>
          <w:szCs w:val="24"/>
        </w:rPr>
      </w:pPr>
      <w:r>
        <w:rPr>
          <w:rFonts w:ascii="Times" w:hAnsi="Times"/>
          <w:sz w:val="24"/>
          <w:szCs w:val="24"/>
        </w:rPr>
        <w:t>Students get a few minutes to silently reflect on the article using the discussion questions</w:t>
      </w:r>
    </w:p>
    <w:p w14:paraId="6B582A07" w14:textId="16B29B9D" w:rsidR="00A32096" w:rsidRPr="00103C67" w:rsidRDefault="00103C67">
      <w:pPr>
        <w:numPr>
          <w:ilvl w:val="0"/>
          <w:numId w:val="1"/>
        </w:numPr>
        <w:spacing w:line="480" w:lineRule="auto"/>
        <w:rPr>
          <w:rFonts w:ascii="Times" w:hAnsi="Times"/>
          <w:sz w:val="24"/>
          <w:szCs w:val="24"/>
        </w:rPr>
      </w:pPr>
      <w:r w:rsidRPr="00103C67">
        <w:rPr>
          <w:rFonts w:ascii="Times" w:hAnsi="Times"/>
          <w:sz w:val="24"/>
          <w:szCs w:val="24"/>
        </w:rPr>
        <w:t xml:space="preserve"> “Toxic Charity”</w:t>
      </w:r>
      <w:r>
        <w:rPr>
          <w:rFonts w:ascii="Times" w:hAnsi="Times"/>
          <w:sz w:val="24"/>
          <w:szCs w:val="24"/>
        </w:rPr>
        <w:t xml:space="preserve"> reading and small group discussion (Interns)</w:t>
      </w:r>
      <w:r w:rsidR="004C162E">
        <w:rPr>
          <w:rFonts w:ascii="Times" w:hAnsi="Times"/>
          <w:sz w:val="24"/>
          <w:szCs w:val="24"/>
        </w:rPr>
        <w:t xml:space="preserve"> (30 minutes)</w:t>
      </w:r>
    </w:p>
    <w:p w14:paraId="30514D3F" w14:textId="7481E20E" w:rsidR="00A32096" w:rsidRPr="00103C67" w:rsidRDefault="00103C67">
      <w:pPr>
        <w:numPr>
          <w:ilvl w:val="1"/>
          <w:numId w:val="1"/>
        </w:numPr>
        <w:spacing w:line="480" w:lineRule="auto"/>
        <w:rPr>
          <w:rFonts w:ascii="Times" w:hAnsi="Times"/>
          <w:sz w:val="24"/>
          <w:szCs w:val="24"/>
        </w:rPr>
      </w:pPr>
      <w:r>
        <w:rPr>
          <w:rFonts w:ascii="Times" w:hAnsi="Times"/>
          <w:sz w:val="24"/>
          <w:szCs w:val="24"/>
        </w:rPr>
        <w:t>Isabelle will break students into three small groups</w:t>
      </w:r>
    </w:p>
    <w:p w14:paraId="3A0D49B8" w14:textId="3718D11C" w:rsidR="00A32096" w:rsidRPr="00103C67" w:rsidRDefault="00103C67">
      <w:pPr>
        <w:numPr>
          <w:ilvl w:val="1"/>
          <w:numId w:val="1"/>
        </w:numPr>
        <w:spacing w:line="480" w:lineRule="auto"/>
        <w:rPr>
          <w:rFonts w:ascii="Times" w:hAnsi="Times"/>
          <w:sz w:val="24"/>
          <w:szCs w:val="24"/>
        </w:rPr>
      </w:pPr>
      <w:r w:rsidRPr="00103C67">
        <w:rPr>
          <w:rFonts w:ascii="Times" w:hAnsi="Times"/>
          <w:sz w:val="24"/>
          <w:szCs w:val="24"/>
        </w:rPr>
        <w:t xml:space="preserve">Interns </w:t>
      </w:r>
      <w:r>
        <w:rPr>
          <w:rFonts w:ascii="Times" w:hAnsi="Times"/>
          <w:sz w:val="24"/>
          <w:szCs w:val="24"/>
        </w:rPr>
        <w:t xml:space="preserve">will do introductions with the students </w:t>
      </w:r>
    </w:p>
    <w:p w14:paraId="2AD1FDE6" w14:textId="7978A3A5" w:rsidR="00A32096" w:rsidRDefault="00103C67">
      <w:pPr>
        <w:numPr>
          <w:ilvl w:val="1"/>
          <w:numId w:val="1"/>
        </w:numPr>
        <w:spacing w:line="480" w:lineRule="auto"/>
        <w:rPr>
          <w:rFonts w:ascii="Times" w:hAnsi="Times"/>
          <w:sz w:val="24"/>
          <w:szCs w:val="24"/>
        </w:rPr>
      </w:pPr>
      <w:r>
        <w:rPr>
          <w:rFonts w:ascii="Times" w:hAnsi="Times"/>
          <w:sz w:val="24"/>
          <w:szCs w:val="24"/>
        </w:rPr>
        <w:t>Interns will review discussion questions</w:t>
      </w:r>
    </w:p>
    <w:p w14:paraId="242AF7E4" w14:textId="21A80D0E" w:rsidR="00103C67" w:rsidRPr="00103C67" w:rsidRDefault="00103C67">
      <w:pPr>
        <w:numPr>
          <w:ilvl w:val="1"/>
          <w:numId w:val="1"/>
        </w:numPr>
        <w:spacing w:line="480" w:lineRule="auto"/>
        <w:rPr>
          <w:rFonts w:ascii="Times" w:hAnsi="Times"/>
          <w:sz w:val="24"/>
          <w:szCs w:val="24"/>
        </w:rPr>
      </w:pPr>
      <w:r>
        <w:rPr>
          <w:rFonts w:ascii="Times" w:hAnsi="Times"/>
          <w:sz w:val="24"/>
          <w:szCs w:val="24"/>
        </w:rPr>
        <w:t xml:space="preserve">Interns will </w:t>
      </w:r>
      <w:r w:rsidR="004C162E">
        <w:rPr>
          <w:rFonts w:ascii="Times" w:hAnsi="Times"/>
          <w:sz w:val="24"/>
          <w:szCs w:val="24"/>
        </w:rPr>
        <w:t xml:space="preserve">select one student from the group to do a “report back” to the larger group. </w:t>
      </w:r>
    </w:p>
    <w:p w14:paraId="5506232A" w14:textId="0F75EE60" w:rsidR="00A32096" w:rsidRDefault="004C162E">
      <w:pPr>
        <w:numPr>
          <w:ilvl w:val="0"/>
          <w:numId w:val="1"/>
        </w:numPr>
        <w:spacing w:line="480" w:lineRule="auto"/>
        <w:rPr>
          <w:rFonts w:ascii="Times" w:hAnsi="Times"/>
          <w:sz w:val="24"/>
          <w:szCs w:val="24"/>
        </w:rPr>
      </w:pPr>
      <w:r>
        <w:rPr>
          <w:rFonts w:ascii="Times" w:hAnsi="Times"/>
          <w:sz w:val="24"/>
          <w:szCs w:val="24"/>
        </w:rPr>
        <w:t>Report back (remaining time)</w:t>
      </w:r>
    </w:p>
    <w:p w14:paraId="3A469139" w14:textId="586A610B" w:rsidR="004C162E" w:rsidRPr="00103C67" w:rsidRDefault="004C162E" w:rsidP="004C162E">
      <w:pPr>
        <w:numPr>
          <w:ilvl w:val="1"/>
          <w:numId w:val="1"/>
        </w:numPr>
        <w:spacing w:line="480" w:lineRule="auto"/>
        <w:rPr>
          <w:rFonts w:ascii="Times" w:hAnsi="Times"/>
          <w:sz w:val="24"/>
          <w:szCs w:val="24"/>
        </w:rPr>
      </w:pPr>
      <w:r>
        <w:rPr>
          <w:rFonts w:ascii="Times" w:hAnsi="Times"/>
          <w:sz w:val="24"/>
          <w:szCs w:val="24"/>
        </w:rPr>
        <w:t>Interns will invite the student who is doing the report back to share with the larger group</w:t>
      </w:r>
    </w:p>
    <w:p w14:paraId="287B6BC1" w14:textId="21E19E96" w:rsidR="00103C67" w:rsidRDefault="00103C67" w:rsidP="00103C67">
      <w:pPr>
        <w:spacing w:line="480" w:lineRule="auto"/>
        <w:rPr>
          <w:rFonts w:ascii="Times" w:hAnsi="Times"/>
          <w:sz w:val="24"/>
          <w:szCs w:val="24"/>
        </w:rPr>
      </w:pPr>
    </w:p>
    <w:p w14:paraId="678DA14E" w14:textId="3F720BBF" w:rsidR="00103C67" w:rsidRDefault="00103C67" w:rsidP="00103C67">
      <w:pPr>
        <w:spacing w:line="480" w:lineRule="auto"/>
        <w:rPr>
          <w:rFonts w:ascii="Times" w:hAnsi="Times"/>
          <w:sz w:val="24"/>
          <w:szCs w:val="24"/>
        </w:rPr>
      </w:pPr>
    </w:p>
    <w:p w14:paraId="15397322" w14:textId="5802A389" w:rsidR="00103C67" w:rsidRDefault="00103C67" w:rsidP="00103C67">
      <w:pPr>
        <w:spacing w:line="480" w:lineRule="auto"/>
        <w:rPr>
          <w:rFonts w:ascii="Times" w:hAnsi="Times"/>
          <w:sz w:val="24"/>
          <w:szCs w:val="24"/>
        </w:rPr>
      </w:pPr>
    </w:p>
    <w:p w14:paraId="7848A3D8" w14:textId="15C296F3" w:rsidR="00103C67" w:rsidRDefault="00103C67" w:rsidP="00103C67">
      <w:pPr>
        <w:spacing w:line="480" w:lineRule="auto"/>
        <w:rPr>
          <w:rFonts w:ascii="Times" w:hAnsi="Times"/>
          <w:sz w:val="24"/>
          <w:szCs w:val="24"/>
        </w:rPr>
      </w:pPr>
    </w:p>
    <w:p w14:paraId="652596F5" w14:textId="6E1D150F" w:rsidR="00103C67" w:rsidRDefault="00103C67" w:rsidP="00103C67">
      <w:pPr>
        <w:spacing w:line="480" w:lineRule="auto"/>
        <w:rPr>
          <w:rFonts w:ascii="Times" w:hAnsi="Times"/>
          <w:sz w:val="24"/>
          <w:szCs w:val="24"/>
        </w:rPr>
      </w:pPr>
    </w:p>
    <w:p w14:paraId="7EB3BE4C" w14:textId="50986FBB" w:rsidR="00103C67" w:rsidRDefault="00103C67" w:rsidP="00103C67">
      <w:pPr>
        <w:spacing w:line="480" w:lineRule="auto"/>
        <w:rPr>
          <w:rFonts w:ascii="Times" w:hAnsi="Times"/>
          <w:sz w:val="24"/>
          <w:szCs w:val="24"/>
        </w:rPr>
      </w:pPr>
    </w:p>
    <w:p w14:paraId="40FC8A17" w14:textId="2A9BB929" w:rsidR="00103C67" w:rsidRPr="00103C67" w:rsidRDefault="00103C67" w:rsidP="00103C67">
      <w:pPr>
        <w:spacing w:line="480" w:lineRule="auto"/>
        <w:jc w:val="center"/>
        <w:rPr>
          <w:rFonts w:ascii="Times" w:hAnsi="Times"/>
          <w:b/>
          <w:bCs/>
          <w:sz w:val="24"/>
          <w:szCs w:val="24"/>
        </w:rPr>
      </w:pPr>
      <w:r w:rsidRPr="00103C67">
        <w:rPr>
          <w:rFonts w:ascii="Times" w:hAnsi="Times"/>
          <w:b/>
          <w:bCs/>
          <w:sz w:val="24"/>
          <w:szCs w:val="24"/>
        </w:rPr>
        <w:lastRenderedPageBreak/>
        <w:t>Discussion Questions</w:t>
      </w:r>
    </w:p>
    <w:p w14:paraId="425154A0"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What struck you most about the article? What resonated with you?</w:t>
      </w:r>
    </w:p>
    <w:p w14:paraId="45284528" w14:textId="331B1A42" w:rsidR="00103C67" w:rsidRDefault="00103C67" w:rsidP="00103C67">
      <w:pPr>
        <w:ind w:left="360" w:hanging="360"/>
        <w:rPr>
          <w:rFonts w:ascii="Times" w:hAnsi="Times"/>
          <w:sz w:val="24"/>
          <w:szCs w:val="24"/>
        </w:rPr>
      </w:pPr>
    </w:p>
    <w:p w14:paraId="31CB30F1" w14:textId="5B2154A8" w:rsidR="00103C67" w:rsidRDefault="00103C67" w:rsidP="00103C67">
      <w:pPr>
        <w:ind w:left="360" w:hanging="360"/>
        <w:rPr>
          <w:rFonts w:ascii="Times" w:hAnsi="Times"/>
          <w:sz w:val="24"/>
          <w:szCs w:val="24"/>
        </w:rPr>
      </w:pPr>
    </w:p>
    <w:p w14:paraId="28B99955" w14:textId="733C25B9" w:rsidR="00103C67" w:rsidRDefault="00103C67" w:rsidP="00103C67">
      <w:pPr>
        <w:ind w:left="360" w:hanging="360"/>
        <w:rPr>
          <w:rFonts w:ascii="Times" w:hAnsi="Times"/>
          <w:sz w:val="24"/>
          <w:szCs w:val="24"/>
        </w:rPr>
      </w:pPr>
    </w:p>
    <w:p w14:paraId="395685B7" w14:textId="77777777" w:rsidR="00103C67" w:rsidRPr="00103C67" w:rsidRDefault="00103C67" w:rsidP="00103C67">
      <w:pPr>
        <w:rPr>
          <w:rFonts w:ascii="Times" w:hAnsi="Times"/>
          <w:sz w:val="24"/>
          <w:szCs w:val="24"/>
        </w:rPr>
      </w:pPr>
    </w:p>
    <w:p w14:paraId="34F1F0DD"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How would you feel if you were the father? Have you previously seen similar reactions from recipients of service? If you were one of the people receiving services, how would you want college student volunteers to approach their interaction with you?</w:t>
      </w:r>
    </w:p>
    <w:p w14:paraId="11E505FC" w14:textId="1A234361" w:rsidR="00103C67" w:rsidRDefault="00103C67" w:rsidP="00103C67">
      <w:pPr>
        <w:rPr>
          <w:rFonts w:ascii="Times" w:hAnsi="Times"/>
          <w:sz w:val="24"/>
          <w:szCs w:val="24"/>
        </w:rPr>
      </w:pPr>
    </w:p>
    <w:p w14:paraId="55DCA7DE" w14:textId="0D20E25E" w:rsidR="00103C67" w:rsidRDefault="00103C67" w:rsidP="00103C67">
      <w:pPr>
        <w:ind w:left="360" w:hanging="360"/>
        <w:rPr>
          <w:rFonts w:ascii="Times" w:hAnsi="Times"/>
          <w:sz w:val="24"/>
          <w:szCs w:val="24"/>
        </w:rPr>
      </w:pPr>
    </w:p>
    <w:p w14:paraId="4198E725" w14:textId="21E85CB8" w:rsidR="00103C67" w:rsidRDefault="00103C67" w:rsidP="00103C67">
      <w:pPr>
        <w:ind w:left="360" w:hanging="360"/>
        <w:rPr>
          <w:rFonts w:ascii="Times" w:hAnsi="Times"/>
          <w:sz w:val="24"/>
          <w:szCs w:val="24"/>
        </w:rPr>
      </w:pPr>
    </w:p>
    <w:p w14:paraId="6A39D65C" w14:textId="77777777" w:rsidR="00103C67" w:rsidRPr="00103C67" w:rsidRDefault="00103C67" w:rsidP="00103C67">
      <w:pPr>
        <w:ind w:left="360" w:hanging="360"/>
        <w:rPr>
          <w:rFonts w:ascii="Times" w:hAnsi="Times"/>
          <w:sz w:val="24"/>
          <w:szCs w:val="24"/>
        </w:rPr>
      </w:pPr>
    </w:p>
    <w:p w14:paraId="0D724889"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How did you react when thinking about service from this perspective?  Was this a new perspective for you to consider?</w:t>
      </w:r>
    </w:p>
    <w:p w14:paraId="745556BB" w14:textId="47E16741" w:rsidR="00103C67" w:rsidRDefault="00103C67" w:rsidP="00103C67">
      <w:pPr>
        <w:ind w:left="360" w:hanging="360"/>
        <w:rPr>
          <w:rFonts w:ascii="Times" w:hAnsi="Times"/>
          <w:sz w:val="24"/>
          <w:szCs w:val="24"/>
        </w:rPr>
      </w:pPr>
    </w:p>
    <w:p w14:paraId="2D430EAB" w14:textId="009678BD" w:rsidR="00103C67" w:rsidRDefault="00103C67" w:rsidP="00103C67">
      <w:pPr>
        <w:ind w:left="360" w:hanging="360"/>
        <w:rPr>
          <w:rFonts w:ascii="Times" w:hAnsi="Times"/>
          <w:sz w:val="24"/>
          <w:szCs w:val="24"/>
        </w:rPr>
      </w:pPr>
    </w:p>
    <w:p w14:paraId="2AEF280D" w14:textId="33E0404B" w:rsidR="00103C67" w:rsidRDefault="00103C67" w:rsidP="00103C67">
      <w:pPr>
        <w:rPr>
          <w:rFonts w:ascii="Times" w:hAnsi="Times"/>
          <w:sz w:val="24"/>
          <w:szCs w:val="24"/>
        </w:rPr>
      </w:pPr>
    </w:p>
    <w:p w14:paraId="3D0F5CF8" w14:textId="77777777" w:rsidR="00103C67" w:rsidRPr="00103C67" w:rsidRDefault="00103C67" w:rsidP="00103C67">
      <w:pPr>
        <w:ind w:left="360" w:hanging="360"/>
        <w:rPr>
          <w:rFonts w:ascii="Times" w:hAnsi="Times"/>
          <w:sz w:val="24"/>
          <w:szCs w:val="24"/>
        </w:rPr>
      </w:pPr>
    </w:p>
    <w:p w14:paraId="08ED2F29"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Why do you do service? What do you gain from doing service? Is this of “equal” value to what is gained by the recipient?</w:t>
      </w:r>
    </w:p>
    <w:p w14:paraId="0E36E8AD" w14:textId="116E5E84" w:rsidR="00103C67" w:rsidRDefault="00103C67" w:rsidP="00103C67">
      <w:pPr>
        <w:ind w:left="360" w:hanging="360"/>
        <w:rPr>
          <w:rFonts w:ascii="Times" w:hAnsi="Times"/>
          <w:sz w:val="24"/>
          <w:szCs w:val="24"/>
        </w:rPr>
      </w:pPr>
    </w:p>
    <w:p w14:paraId="63198112" w14:textId="647968A0" w:rsidR="00103C67" w:rsidRDefault="00103C67" w:rsidP="00103C67">
      <w:pPr>
        <w:rPr>
          <w:rFonts w:ascii="Times" w:hAnsi="Times"/>
          <w:sz w:val="24"/>
          <w:szCs w:val="24"/>
        </w:rPr>
      </w:pPr>
    </w:p>
    <w:p w14:paraId="20AFC135" w14:textId="1193C421" w:rsidR="00103C67" w:rsidRDefault="00103C67" w:rsidP="00103C67">
      <w:pPr>
        <w:ind w:left="360" w:hanging="360"/>
        <w:rPr>
          <w:rFonts w:ascii="Times" w:hAnsi="Times"/>
          <w:sz w:val="24"/>
          <w:szCs w:val="24"/>
        </w:rPr>
      </w:pPr>
    </w:p>
    <w:p w14:paraId="6CD7F077" w14:textId="77777777" w:rsidR="00103C67" w:rsidRPr="00103C67" w:rsidRDefault="00103C67" w:rsidP="00103C67">
      <w:pPr>
        <w:ind w:left="360" w:hanging="360"/>
        <w:rPr>
          <w:rFonts w:ascii="Times" w:hAnsi="Times"/>
          <w:sz w:val="24"/>
          <w:szCs w:val="24"/>
        </w:rPr>
      </w:pPr>
    </w:p>
    <w:p w14:paraId="6B88F1D6"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Similar to the author, do you ever “expect gratitude” or enjoy “occupying the superior position of giver?”</w:t>
      </w:r>
    </w:p>
    <w:p w14:paraId="48946A06" w14:textId="00B438A8" w:rsidR="00103C67" w:rsidRDefault="00103C67" w:rsidP="00103C67">
      <w:pPr>
        <w:rPr>
          <w:rFonts w:ascii="Times" w:hAnsi="Times"/>
          <w:sz w:val="24"/>
          <w:szCs w:val="24"/>
        </w:rPr>
      </w:pPr>
    </w:p>
    <w:p w14:paraId="1CEE3BA8" w14:textId="7A735F77" w:rsidR="00103C67" w:rsidRDefault="00103C67" w:rsidP="00103C67">
      <w:pPr>
        <w:ind w:left="360" w:hanging="360"/>
        <w:rPr>
          <w:rFonts w:ascii="Times" w:hAnsi="Times"/>
          <w:sz w:val="24"/>
          <w:szCs w:val="24"/>
        </w:rPr>
      </w:pPr>
    </w:p>
    <w:p w14:paraId="37224FDB" w14:textId="77777777" w:rsidR="00103C67" w:rsidRPr="00103C67" w:rsidRDefault="00103C67" w:rsidP="00103C67">
      <w:pPr>
        <w:ind w:left="360" w:hanging="360"/>
        <w:rPr>
          <w:rFonts w:ascii="Times" w:hAnsi="Times"/>
          <w:sz w:val="24"/>
          <w:szCs w:val="24"/>
        </w:rPr>
      </w:pPr>
    </w:p>
    <w:p w14:paraId="01B3C53C" w14:textId="77777777" w:rsidR="00103C67" w:rsidRPr="00103C67" w:rsidRDefault="00103C67" w:rsidP="00103C67">
      <w:pPr>
        <w:numPr>
          <w:ilvl w:val="0"/>
          <w:numId w:val="2"/>
        </w:numPr>
        <w:ind w:left="360"/>
        <w:rPr>
          <w:rFonts w:ascii="Times" w:hAnsi="Times"/>
          <w:sz w:val="24"/>
          <w:szCs w:val="24"/>
        </w:rPr>
      </w:pPr>
      <w:r w:rsidRPr="00103C67">
        <w:rPr>
          <w:rFonts w:ascii="Times" w:hAnsi="Times"/>
          <w:sz w:val="24"/>
          <w:szCs w:val="24"/>
        </w:rPr>
        <w:t>What do you think are some of the negative consequences of service as practiced by Holy Cross students?</w:t>
      </w:r>
    </w:p>
    <w:p w14:paraId="68A246EA" w14:textId="74DB8A4C" w:rsidR="00103C67" w:rsidRDefault="00103C67" w:rsidP="00103C67">
      <w:pPr>
        <w:ind w:left="360" w:hanging="360"/>
        <w:rPr>
          <w:rFonts w:ascii="Times" w:hAnsi="Times"/>
          <w:sz w:val="24"/>
          <w:szCs w:val="24"/>
        </w:rPr>
      </w:pPr>
    </w:p>
    <w:p w14:paraId="25556D16" w14:textId="5946B8FC" w:rsidR="00103C67" w:rsidRDefault="00103C67" w:rsidP="00103C67">
      <w:pPr>
        <w:ind w:left="360" w:hanging="360"/>
        <w:rPr>
          <w:rFonts w:ascii="Times" w:hAnsi="Times"/>
          <w:sz w:val="24"/>
          <w:szCs w:val="24"/>
        </w:rPr>
      </w:pPr>
    </w:p>
    <w:p w14:paraId="09338D24" w14:textId="19BA5FA5" w:rsidR="00103C67" w:rsidRDefault="00103C67" w:rsidP="00103C67">
      <w:pPr>
        <w:ind w:left="360" w:hanging="360"/>
        <w:rPr>
          <w:rFonts w:ascii="Times" w:hAnsi="Times"/>
          <w:sz w:val="24"/>
          <w:szCs w:val="24"/>
        </w:rPr>
      </w:pPr>
    </w:p>
    <w:p w14:paraId="1DF3EDF2" w14:textId="77777777" w:rsidR="00103C67" w:rsidRPr="00103C67" w:rsidRDefault="00103C67" w:rsidP="00103C67">
      <w:pPr>
        <w:ind w:left="360" w:hanging="360"/>
        <w:rPr>
          <w:rFonts w:ascii="Times" w:hAnsi="Times"/>
          <w:sz w:val="24"/>
          <w:szCs w:val="24"/>
        </w:rPr>
      </w:pPr>
    </w:p>
    <w:p w14:paraId="50D32B83" w14:textId="0266476E" w:rsidR="00A32096" w:rsidRPr="00103C67" w:rsidRDefault="00103C67" w:rsidP="00103C67">
      <w:pPr>
        <w:numPr>
          <w:ilvl w:val="0"/>
          <w:numId w:val="2"/>
        </w:numPr>
        <w:ind w:left="360"/>
        <w:rPr>
          <w:rFonts w:ascii="Times" w:hAnsi="Times"/>
          <w:sz w:val="24"/>
          <w:szCs w:val="24"/>
        </w:rPr>
      </w:pPr>
      <w:r w:rsidRPr="00103C67">
        <w:rPr>
          <w:rFonts w:ascii="Times" w:hAnsi="Times"/>
          <w:sz w:val="24"/>
          <w:szCs w:val="24"/>
        </w:rPr>
        <w:t>What is one goal that you have for yourself regarding CBL this semester?</w:t>
      </w:r>
      <w:r>
        <w:rPr>
          <w:rFonts w:ascii="Times" w:hAnsi="Times"/>
          <w:sz w:val="24"/>
          <w:szCs w:val="24"/>
        </w:rPr>
        <w:t xml:space="preserve"> How does “Toxic Charity” inform this goal?</w:t>
      </w:r>
    </w:p>
    <w:sectPr w:rsidR="00A32096" w:rsidRPr="00103C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4113"/>
    <w:multiLevelType w:val="multilevel"/>
    <w:tmpl w:val="49FA565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0F320F"/>
    <w:multiLevelType w:val="multilevel"/>
    <w:tmpl w:val="74BA9C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96"/>
    <w:rsid w:val="00103C67"/>
    <w:rsid w:val="004C162E"/>
    <w:rsid w:val="00A32096"/>
    <w:rsid w:val="00DA3FE7"/>
    <w:rsid w:val="00EC3538"/>
    <w:rsid w:val="00FC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CBC88"/>
  <w15:docId w15:val="{C85976BF-40AB-684A-90AC-B02D8918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Isabelle Jenkins</cp:lastModifiedBy>
  <cp:revision>4</cp:revision>
  <dcterms:created xsi:type="dcterms:W3CDTF">2020-09-16T15:41:00Z</dcterms:created>
  <dcterms:modified xsi:type="dcterms:W3CDTF">2020-09-16T15:44:00Z</dcterms:modified>
</cp:coreProperties>
</file>