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5AB84" w14:textId="25D27EF0" w:rsidR="00275F2F" w:rsidRDefault="00322A15" w:rsidP="00322A15">
      <w:pPr>
        <w:jc w:val="center"/>
        <w:rPr>
          <w:b/>
          <w:bCs/>
          <w:sz w:val="32"/>
          <w:szCs w:val="32"/>
          <w:u w:val="single"/>
        </w:rPr>
      </w:pPr>
      <w:r w:rsidRPr="00322A15">
        <w:rPr>
          <w:b/>
          <w:bCs/>
          <w:sz w:val="32"/>
          <w:szCs w:val="32"/>
          <w:u w:val="single"/>
        </w:rPr>
        <w:t>Introduction to Forensic Science and Law</w:t>
      </w:r>
    </w:p>
    <w:p w14:paraId="62CC1A09" w14:textId="6E4A24D6" w:rsidR="00322A15" w:rsidRDefault="00322A15" w:rsidP="00322A15">
      <w:pPr>
        <w:rPr>
          <w:sz w:val="28"/>
          <w:szCs w:val="28"/>
        </w:rPr>
      </w:pPr>
      <w:r w:rsidRPr="00322A15">
        <w:rPr>
          <w:sz w:val="28"/>
          <w:szCs w:val="28"/>
        </w:rPr>
        <w:t>Forensic science, also known as criminalistics, is the application of science to criminal and civil laws. During criminal investigation in particular, it is governed by the legal standards of admissible evidence and criminal procedure.</w:t>
      </w:r>
    </w:p>
    <w:p w14:paraId="3D16A706" w14:textId="5895B07B" w:rsidR="00322A15" w:rsidRDefault="00322A15" w:rsidP="00322A15">
      <w:pPr>
        <w:rPr>
          <w:sz w:val="28"/>
          <w:szCs w:val="28"/>
        </w:rPr>
      </w:pPr>
      <w:r w:rsidRPr="00322A15">
        <w:rPr>
          <w:sz w:val="28"/>
          <w:szCs w:val="28"/>
        </w:rPr>
        <w:t>It is a broad field utilizing numerous practices such as the analysis of DNA, fingerprints, bloodstain patterns, firearms, ballistics, and toxicology.</w:t>
      </w:r>
    </w:p>
    <w:p w14:paraId="7EFD8931" w14:textId="77777777" w:rsidR="00322A15" w:rsidRPr="00322A15" w:rsidRDefault="00322A15" w:rsidP="00322A15">
      <w:pPr>
        <w:spacing w:after="0"/>
        <w:rPr>
          <w:b/>
          <w:bCs/>
          <w:sz w:val="28"/>
          <w:szCs w:val="28"/>
          <w:u w:val="single"/>
        </w:rPr>
      </w:pPr>
      <w:r w:rsidRPr="00322A15">
        <w:rPr>
          <w:b/>
          <w:bCs/>
          <w:sz w:val="28"/>
          <w:szCs w:val="28"/>
          <w:u w:val="single"/>
        </w:rPr>
        <w:t>Forensics Lab Category</w:t>
      </w:r>
    </w:p>
    <w:p w14:paraId="4E041BB0" w14:textId="0EA6FDC4" w:rsidR="00322A15" w:rsidRDefault="00322A15" w:rsidP="00322A15">
      <w:pPr>
        <w:pStyle w:val="ListParagraph"/>
        <w:numPr>
          <w:ilvl w:val="0"/>
          <w:numId w:val="1"/>
        </w:numPr>
        <w:spacing w:after="0"/>
        <w:rPr>
          <w:sz w:val="28"/>
          <w:szCs w:val="28"/>
        </w:rPr>
      </w:pPr>
      <w:r>
        <w:rPr>
          <w:sz w:val="28"/>
          <w:szCs w:val="28"/>
        </w:rPr>
        <w:t>CFSL: Central Forensics Science Laboratory</w:t>
      </w:r>
    </w:p>
    <w:p w14:paraId="5D665E8B" w14:textId="77777777" w:rsidR="00322A15" w:rsidRDefault="00322A15" w:rsidP="00322A15">
      <w:pPr>
        <w:pStyle w:val="ListParagraph"/>
        <w:numPr>
          <w:ilvl w:val="0"/>
          <w:numId w:val="1"/>
        </w:numPr>
        <w:spacing w:after="0"/>
        <w:rPr>
          <w:sz w:val="28"/>
          <w:szCs w:val="28"/>
        </w:rPr>
      </w:pPr>
      <w:r>
        <w:rPr>
          <w:sz w:val="28"/>
          <w:szCs w:val="28"/>
        </w:rPr>
        <w:t>SFSL: State Forensics Science Laboratory</w:t>
      </w:r>
    </w:p>
    <w:p w14:paraId="12F24386" w14:textId="77777777" w:rsidR="00322A15" w:rsidRDefault="00322A15" w:rsidP="00322A15">
      <w:pPr>
        <w:pStyle w:val="ListParagraph"/>
        <w:numPr>
          <w:ilvl w:val="0"/>
          <w:numId w:val="1"/>
        </w:numPr>
        <w:spacing w:after="0"/>
        <w:rPr>
          <w:sz w:val="28"/>
          <w:szCs w:val="28"/>
        </w:rPr>
      </w:pPr>
      <w:r>
        <w:rPr>
          <w:sz w:val="28"/>
          <w:szCs w:val="28"/>
        </w:rPr>
        <w:t>RFSL: Regional Forensics Science Laboratory</w:t>
      </w:r>
    </w:p>
    <w:p w14:paraId="628F0A89" w14:textId="77777777" w:rsidR="00322A15" w:rsidRDefault="00322A15" w:rsidP="00322A15">
      <w:pPr>
        <w:pStyle w:val="ListParagraph"/>
        <w:numPr>
          <w:ilvl w:val="0"/>
          <w:numId w:val="1"/>
        </w:numPr>
        <w:spacing w:after="0"/>
        <w:rPr>
          <w:sz w:val="28"/>
          <w:szCs w:val="28"/>
        </w:rPr>
      </w:pPr>
      <w:r>
        <w:rPr>
          <w:sz w:val="28"/>
          <w:szCs w:val="28"/>
        </w:rPr>
        <w:t>MFSL: Mobile Forensics Science Laboratory</w:t>
      </w:r>
    </w:p>
    <w:p w14:paraId="3728360E" w14:textId="6B74C9D1" w:rsidR="00322A15" w:rsidRDefault="00322A15" w:rsidP="00322A15">
      <w:pPr>
        <w:spacing w:after="0"/>
        <w:rPr>
          <w:sz w:val="28"/>
          <w:szCs w:val="28"/>
        </w:rPr>
      </w:pPr>
    </w:p>
    <w:p w14:paraId="180A713B" w14:textId="431438A9" w:rsidR="00322A15" w:rsidRPr="008C54F9" w:rsidRDefault="00322A15" w:rsidP="00322A15">
      <w:pPr>
        <w:rPr>
          <w:b/>
          <w:bCs/>
          <w:sz w:val="28"/>
          <w:szCs w:val="28"/>
          <w:u w:val="single"/>
        </w:rPr>
      </w:pPr>
      <w:r w:rsidRPr="008C54F9">
        <w:rPr>
          <w:b/>
          <w:bCs/>
          <w:sz w:val="28"/>
          <w:szCs w:val="28"/>
          <w:u w:val="single"/>
        </w:rPr>
        <w:t xml:space="preserve">First Forensics laboratory </w:t>
      </w:r>
    </w:p>
    <w:tbl>
      <w:tblPr>
        <w:tblStyle w:val="TableGrid"/>
        <w:tblW w:w="0" w:type="auto"/>
        <w:tblLook w:val="04A0" w:firstRow="1" w:lastRow="0" w:firstColumn="1" w:lastColumn="0" w:noHBand="0" w:noVBand="1"/>
      </w:tblPr>
      <w:tblGrid>
        <w:gridCol w:w="1413"/>
        <w:gridCol w:w="5557"/>
      </w:tblGrid>
      <w:tr w:rsidR="00322A15" w14:paraId="5C32C99A" w14:textId="77777777" w:rsidTr="00322A15">
        <w:tc>
          <w:tcPr>
            <w:tcW w:w="1413" w:type="dxa"/>
          </w:tcPr>
          <w:p w14:paraId="57BD1972" w14:textId="49F63138" w:rsidR="00322A15" w:rsidRDefault="00322A15" w:rsidP="00322A15">
            <w:pPr>
              <w:rPr>
                <w:sz w:val="28"/>
                <w:szCs w:val="28"/>
              </w:rPr>
            </w:pPr>
            <w:r>
              <w:rPr>
                <w:sz w:val="28"/>
                <w:szCs w:val="28"/>
              </w:rPr>
              <w:t>Year</w:t>
            </w:r>
          </w:p>
        </w:tc>
        <w:tc>
          <w:tcPr>
            <w:tcW w:w="5557" w:type="dxa"/>
          </w:tcPr>
          <w:p w14:paraId="0C860EBF" w14:textId="15D19758" w:rsidR="00322A15" w:rsidRDefault="00322A15" w:rsidP="00322A15">
            <w:pPr>
              <w:rPr>
                <w:sz w:val="28"/>
                <w:szCs w:val="28"/>
              </w:rPr>
            </w:pPr>
            <w:r>
              <w:rPr>
                <w:sz w:val="28"/>
                <w:szCs w:val="28"/>
              </w:rPr>
              <w:t xml:space="preserve">Development </w:t>
            </w:r>
          </w:p>
        </w:tc>
      </w:tr>
      <w:tr w:rsidR="00322A15" w14:paraId="197C5838" w14:textId="77777777" w:rsidTr="00322A15">
        <w:tc>
          <w:tcPr>
            <w:tcW w:w="1413" w:type="dxa"/>
          </w:tcPr>
          <w:p w14:paraId="236CF542" w14:textId="4FDB1018" w:rsidR="00322A15" w:rsidRDefault="00322A15" w:rsidP="00322A15">
            <w:pPr>
              <w:rPr>
                <w:sz w:val="28"/>
                <w:szCs w:val="28"/>
              </w:rPr>
            </w:pPr>
            <w:r>
              <w:rPr>
                <w:sz w:val="28"/>
                <w:szCs w:val="28"/>
              </w:rPr>
              <w:t>1849</w:t>
            </w:r>
          </w:p>
        </w:tc>
        <w:tc>
          <w:tcPr>
            <w:tcW w:w="5557" w:type="dxa"/>
          </w:tcPr>
          <w:p w14:paraId="2609B66D" w14:textId="54EB983F" w:rsidR="00322A15" w:rsidRDefault="00322A15" w:rsidP="00322A15">
            <w:pPr>
              <w:rPr>
                <w:sz w:val="28"/>
                <w:szCs w:val="28"/>
              </w:rPr>
            </w:pPr>
            <w:r>
              <w:rPr>
                <w:sz w:val="28"/>
                <w:szCs w:val="28"/>
              </w:rPr>
              <w:t xml:space="preserve">Chemical Examiner Laboratory </w:t>
            </w:r>
          </w:p>
        </w:tc>
      </w:tr>
      <w:tr w:rsidR="00322A15" w14:paraId="2351695C" w14:textId="77777777" w:rsidTr="00322A15">
        <w:tc>
          <w:tcPr>
            <w:tcW w:w="1413" w:type="dxa"/>
          </w:tcPr>
          <w:p w14:paraId="525126F9" w14:textId="65DB03AA" w:rsidR="00322A15" w:rsidRDefault="00322A15" w:rsidP="00322A15">
            <w:pPr>
              <w:rPr>
                <w:sz w:val="28"/>
                <w:szCs w:val="28"/>
              </w:rPr>
            </w:pPr>
            <w:r>
              <w:rPr>
                <w:sz w:val="28"/>
                <w:szCs w:val="28"/>
              </w:rPr>
              <w:t>1959</w:t>
            </w:r>
          </w:p>
        </w:tc>
        <w:tc>
          <w:tcPr>
            <w:tcW w:w="5557" w:type="dxa"/>
          </w:tcPr>
          <w:p w14:paraId="0E50F501" w14:textId="61F7AD4B" w:rsidR="00322A15" w:rsidRDefault="008C54F9" w:rsidP="00322A15">
            <w:pPr>
              <w:rPr>
                <w:sz w:val="28"/>
                <w:szCs w:val="28"/>
              </w:rPr>
            </w:pPr>
            <w:r>
              <w:rPr>
                <w:sz w:val="28"/>
                <w:szCs w:val="28"/>
              </w:rPr>
              <w:t>Sagar University MP</w:t>
            </w:r>
          </w:p>
        </w:tc>
      </w:tr>
    </w:tbl>
    <w:p w14:paraId="2BE9E9DD" w14:textId="4A339000" w:rsidR="00322A15" w:rsidRDefault="00322A15" w:rsidP="00322A15">
      <w:pPr>
        <w:spacing w:after="0"/>
        <w:rPr>
          <w:sz w:val="28"/>
          <w:szCs w:val="28"/>
        </w:rPr>
      </w:pPr>
    </w:p>
    <w:p w14:paraId="61EB50D3" w14:textId="47D01B4A" w:rsidR="008C54F9" w:rsidRPr="008C54F9" w:rsidRDefault="008C54F9" w:rsidP="00322A15">
      <w:pPr>
        <w:spacing w:after="0"/>
        <w:rPr>
          <w:b/>
          <w:bCs/>
          <w:sz w:val="28"/>
          <w:szCs w:val="28"/>
          <w:u w:val="single"/>
        </w:rPr>
      </w:pPr>
      <w:r w:rsidRPr="008C54F9">
        <w:rPr>
          <w:b/>
          <w:bCs/>
          <w:sz w:val="28"/>
          <w:szCs w:val="28"/>
          <w:u w:val="single"/>
        </w:rPr>
        <w:t>Roles of FSL’s</w:t>
      </w:r>
    </w:p>
    <w:p w14:paraId="0F5D6CD0" w14:textId="77777777" w:rsidR="008C54F9" w:rsidRPr="008C54F9" w:rsidRDefault="008C54F9" w:rsidP="008C54F9">
      <w:pPr>
        <w:pStyle w:val="ListParagraph"/>
        <w:numPr>
          <w:ilvl w:val="0"/>
          <w:numId w:val="2"/>
        </w:numPr>
        <w:spacing w:after="0"/>
        <w:rPr>
          <w:sz w:val="28"/>
          <w:szCs w:val="28"/>
        </w:rPr>
      </w:pPr>
      <w:r w:rsidRPr="008C54F9">
        <w:rPr>
          <w:sz w:val="28"/>
          <w:szCs w:val="28"/>
        </w:rPr>
        <w:t>Producing the evidence in a legally admissible form</w:t>
      </w:r>
    </w:p>
    <w:p w14:paraId="0E241B31" w14:textId="743CDB13" w:rsidR="008C54F9" w:rsidRPr="008C54F9" w:rsidRDefault="008C54F9" w:rsidP="008C54F9">
      <w:pPr>
        <w:pStyle w:val="ListParagraph"/>
        <w:numPr>
          <w:ilvl w:val="0"/>
          <w:numId w:val="2"/>
        </w:numPr>
        <w:spacing w:after="0"/>
        <w:rPr>
          <w:sz w:val="28"/>
          <w:szCs w:val="28"/>
        </w:rPr>
      </w:pPr>
      <w:r w:rsidRPr="008C54F9">
        <w:rPr>
          <w:sz w:val="28"/>
          <w:szCs w:val="28"/>
        </w:rPr>
        <w:t>Scientific examination and analysis of clue materials</w:t>
      </w:r>
    </w:p>
    <w:p w14:paraId="1A33E00C" w14:textId="5C5DD525" w:rsidR="008C54F9" w:rsidRPr="008C54F9" w:rsidRDefault="008C54F9" w:rsidP="008C54F9">
      <w:pPr>
        <w:pStyle w:val="ListParagraph"/>
        <w:numPr>
          <w:ilvl w:val="0"/>
          <w:numId w:val="2"/>
        </w:numPr>
        <w:spacing w:after="0"/>
        <w:rPr>
          <w:sz w:val="28"/>
          <w:szCs w:val="28"/>
        </w:rPr>
      </w:pPr>
      <w:r w:rsidRPr="008C54F9">
        <w:rPr>
          <w:sz w:val="28"/>
          <w:szCs w:val="28"/>
        </w:rPr>
        <w:t>Evaluating the result of scientific analysis and interpreting them</w:t>
      </w:r>
    </w:p>
    <w:p w14:paraId="5326FD82" w14:textId="66B97B66" w:rsidR="008C54F9" w:rsidRPr="008C54F9" w:rsidRDefault="008C54F9" w:rsidP="008C54F9">
      <w:pPr>
        <w:pStyle w:val="ListParagraph"/>
        <w:numPr>
          <w:ilvl w:val="0"/>
          <w:numId w:val="2"/>
        </w:numPr>
        <w:spacing w:after="0"/>
        <w:rPr>
          <w:sz w:val="28"/>
          <w:szCs w:val="28"/>
        </w:rPr>
      </w:pPr>
      <w:r w:rsidRPr="008C54F9">
        <w:rPr>
          <w:sz w:val="28"/>
          <w:szCs w:val="28"/>
        </w:rPr>
        <w:t>Effective use of forensic findings in the prosecution</w:t>
      </w:r>
    </w:p>
    <w:p w14:paraId="2E52D0E9" w14:textId="2AF12D06" w:rsidR="008C54F9" w:rsidRDefault="008C54F9" w:rsidP="008C54F9">
      <w:pPr>
        <w:pStyle w:val="ListParagraph"/>
        <w:numPr>
          <w:ilvl w:val="0"/>
          <w:numId w:val="2"/>
        </w:numPr>
        <w:spacing w:after="0"/>
        <w:rPr>
          <w:sz w:val="28"/>
          <w:szCs w:val="28"/>
        </w:rPr>
      </w:pPr>
      <w:r w:rsidRPr="008C54F9">
        <w:rPr>
          <w:sz w:val="28"/>
          <w:szCs w:val="28"/>
        </w:rPr>
        <w:t>Helping the IOs and police in the following manner</w:t>
      </w:r>
    </w:p>
    <w:p w14:paraId="4C7FF6B1" w14:textId="77777777" w:rsidR="008C54F9" w:rsidRDefault="008C54F9" w:rsidP="008C54F9">
      <w:pPr>
        <w:spacing w:after="0"/>
        <w:rPr>
          <w:sz w:val="28"/>
          <w:szCs w:val="28"/>
        </w:rPr>
      </w:pPr>
    </w:p>
    <w:p w14:paraId="66A75ADD" w14:textId="18844A48" w:rsidR="008C54F9" w:rsidRDefault="008C54F9" w:rsidP="008C54F9">
      <w:pPr>
        <w:spacing w:after="0"/>
        <w:rPr>
          <w:sz w:val="28"/>
          <w:szCs w:val="28"/>
        </w:rPr>
      </w:pPr>
      <w:r>
        <w:rPr>
          <w:sz w:val="28"/>
          <w:szCs w:val="28"/>
        </w:rPr>
        <w:t>Lab Administration Hierarchy</w:t>
      </w:r>
    </w:p>
    <w:p w14:paraId="3F2F66B7" w14:textId="7B4E42E7" w:rsidR="008C54F9" w:rsidRDefault="008C54F9" w:rsidP="008C54F9">
      <w:pPr>
        <w:pStyle w:val="ListParagraph"/>
        <w:numPr>
          <w:ilvl w:val="0"/>
          <w:numId w:val="3"/>
        </w:numPr>
        <w:spacing w:after="0"/>
        <w:rPr>
          <w:sz w:val="28"/>
          <w:szCs w:val="28"/>
        </w:rPr>
      </w:pPr>
      <w:r w:rsidRPr="008C54F9">
        <w:rPr>
          <w:noProof/>
          <w:sz w:val="28"/>
          <w:szCs w:val="28"/>
        </w:rPr>
        <w:drawing>
          <wp:anchor distT="0" distB="0" distL="114300" distR="114300" simplePos="0" relativeHeight="251658240" behindDoc="1" locked="0" layoutInCell="1" allowOverlap="1" wp14:anchorId="497C507D" wp14:editId="074FF74E">
            <wp:simplePos x="0" y="0"/>
            <wp:positionH relativeFrom="margin">
              <wp:posOffset>2493469</wp:posOffset>
            </wp:positionH>
            <wp:positionV relativeFrom="paragraph">
              <wp:posOffset>8495</wp:posOffset>
            </wp:positionV>
            <wp:extent cx="1982481" cy="3197917"/>
            <wp:effectExtent l="0" t="0" r="0" b="2540"/>
            <wp:wrapNone/>
            <wp:docPr id="183808589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85895" name="Picture 1" descr="A screenshot of a phon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983250" cy="3199158"/>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Technical  Staff</w:t>
      </w:r>
    </w:p>
    <w:p w14:paraId="610353F1" w14:textId="5D896756" w:rsidR="008C54F9" w:rsidRDefault="008C54F9" w:rsidP="008C54F9">
      <w:pPr>
        <w:pStyle w:val="ListParagraph"/>
        <w:numPr>
          <w:ilvl w:val="0"/>
          <w:numId w:val="3"/>
        </w:numPr>
        <w:spacing w:after="0"/>
        <w:rPr>
          <w:sz w:val="28"/>
          <w:szCs w:val="28"/>
        </w:rPr>
      </w:pPr>
      <w:r>
        <w:rPr>
          <w:sz w:val="28"/>
          <w:szCs w:val="28"/>
        </w:rPr>
        <w:t xml:space="preserve">Ministerial Staff </w:t>
      </w:r>
    </w:p>
    <w:p w14:paraId="4915C471" w14:textId="2D829230" w:rsidR="008C54F9" w:rsidRDefault="008C54F9" w:rsidP="008C54F9">
      <w:pPr>
        <w:spacing w:after="0"/>
        <w:rPr>
          <w:sz w:val="28"/>
          <w:szCs w:val="28"/>
        </w:rPr>
      </w:pPr>
    </w:p>
    <w:p w14:paraId="2090723D" w14:textId="77777777" w:rsidR="008C54F9" w:rsidRDefault="008C54F9" w:rsidP="008C54F9">
      <w:pPr>
        <w:spacing w:after="0"/>
        <w:rPr>
          <w:sz w:val="28"/>
          <w:szCs w:val="28"/>
        </w:rPr>
      </w:pPr>
    </w:p>
    <w:p w14:paraId="55784C58" w14:textId="77777777" w:rsidR="008C54F9" w:rsidRDefault="008C54F9" w:rsidP="008C54F9">
      <w:pPr>
        <w:spacing w:after="0"/>
        <w:rPr>
          <w:sz w:val="28"/>
          <w:szCs w:val="28"/>
        </w:rPr>
      </w:pPr>
    </w:p>
    <w:p w14:paraId="6F789406" w14:textId="77777777" w:rsidR="008C54F9" w:rsidRDefault="008C54F9" w:rsidP="008C54F9">
      <w:pPr>
        <w:spacing w:after="0"/>
        <w:rPr>
          <w:sz w:val="28"/>
          <w:szCs w:val="28"/>
        </w:rPr>
      </w:pPr>
    </w:p>
    <w:p w14:paraId="76BAD495" w14:textId="77777777" w:rsidR="008C54F9" w:rsidRDefault="008C54F9" w:rsidP="008C54F9">
      <w:pPr>
        <w:spacing w:after="0"/>
        <w:rPr>
          <w:sz w:val="28"/>
          <w:szCs w:val="28"/>
        </w:rPr>
      </w:pPr>
    </w:p>
    <w:p w14:paraId="08C3C4D2" w14:textId="77777777" w:rsidR="008C54F9" w:rsidRDefault="008C54F9" w:rsidP="008C54F9">
      <w:pPr>
        <w:spacing w:after="0"/>
        <w:rPr>
          <w:sz w:val="28"/>
          <w:szCs w:val="28"/>
        </w:rPr>
      </w:pPr>
    </w:p>
    <w:p w14:paraId="2C1809DD" w14:textId="77777777" w:rsidR="008C54F9" w:rsidRDefault="008C54F9" w:rsidP="008C54F9">
      <w:pPr>
        <w:spacing w:after="0"/>
        <w:rPr>
          <w:sz w:val="28"/>
          <w:szCs w:val="28"/>
        </w:rPr>
      </w:pPr>
    </w:p>
    <w:p w14:paraId="5DC8F7F5" w14:textId="77777777" w:rsidR="008C54F9" w:rsidRDefault="008C54F9" w:rsidP="008C54F9">
      <w:pPr>
        <w:spacing w:after="0"/>
        <w:rPr>
          <w:sz w:val="28"/>
          <w:szCs w:val="28"/>
        </w:rPr>
      </w:pPr>
    </w:p>
    <w:p w14:paraId="23121F5D" w14:textId="77777777" w:rsidR="008C54F9" w:rsidRDefault="008C54F9" w:rsidP="008C54F9">
      <w:pPr>
        <w:spacing w:after="0"/>
        <w:rPr>
          <w:sz w:val="28"/>
          <w:szCs w:val="28"/>
        </w:rPr>
      </w:pPr>
    </w:p>
    <w:p w14:paraId="7826C68E" w14:textId="77777777" w:rsidR="008C54F9" w:rsidRDefault="008C54F9" w:rsidP="008C54F9">
      <w:pPr>
        <w:spacing w:after="0"/>
        <w:rPr>
          <w:sz w:val="28"/>
          <w:szCs w:val="28"/>
        </w:rPr>
      </w:pPr>
    </w:p>
    <w:p w14:paraId="3EEAAAFE" w14:textId="79331913" w:rsidR="008C54F9" w:rsidRPr="00E160D6" w:rsidRDefault="00E160D6" w:rsidP="00E160D6">
      <w:pPr>
        <w:rPr>
          <w:b/>
          <w:bCs/>
          <w:sz w:val="28"/>
          <w:szCs w:val="28"/>
          <w:u w:val="single"/>
        </w:rPr>
      </w:pPr>
      <w:r w:rsidRPr="00E160D6">
        <w:rPr>
          <w:b/>
          <w:bCs/>
          <w:sz w:val="28"/>
          <w:szCs w:val="28"/>
          <w:u w:val="single"/>
        </w:rPr>
        <w:lastRenderedPageBreak/>
        <w:t>Division of State FSL</w:t>
      </w:r>
    </w:p>
    <w:tbl>
      <w:tblPr>
        <w:tblW w:w="10366" w:type="dxa"/>
        <w:tblCellSpacing w:w="15" w:type="dxa"/>
        <w:tblInd w:w="426" w:type="dxa"/>
        <w:tblCellMar>
          <w:top w:w="15" w:type="dxa"/>
          <w:left w:w="15" w:type="dxa"/>
          <w:bottom w:w="15" w:type="dxa"/>
          <w:right w:w="15" w:type="dxa"/>
        </w:tblCellMar>
        <w:tblLook w:val="04A0" w:firstRow="1" w:lastRow="0" w:firstColumn="1" w:lastColumn="0" w:noHBand="0" w:noVBand="1"/>
      </w:tblPr>
      <w:tblGrid>
        <w:gridCol w:w="2551"/>
        <w:gridCol w:w="7815"/>
      </w:tblGrid>
      <w:tr w:rsidR="00E160D6" w:rsidRPr="00E160D6" w14:paraId="5386AB11" w14:textId="77777777" w:rsidTr="00E160D6">
        <w:trPr>
          <w:trHeight w:val="342"/>
          <w:tblHeader/>
          <w:tblCellSpacing w:w="15" w:type="dxa"/>
        </w:trPr>
        <w:tc>
          <w:tcPr>
            <w:tcW w:w="2506" w:type="dxa"/>
            <w:vAlign w:val="center"/>
            <w:hideMark/>
          </w:tcPr>
          <w:p w14:paraId="789C1248" w14:textId="77777777" w:rsidR="00E160D6" w:rsidRPr="00E160D6" w:rsidRDefault="00E160D6" w:rsidP="00E160D6">
            <w:pPr>
              <w:spacing w:after="0"/>
              <w:rPr>
                <w:b/>
                <w:bCs/>
              </w:rPr>
            </w:pPr>
            <w:r w:rsidRPr="00E160D6">
              <w:rPr>
                <w:b/>
                <w:bCs/>
              </w:rPr>
              <w:t>Division</w:t>
            </w:r>
          </w:p>
        </w:tc>
        <w:tc>
          <w:tcPr>
            <w:tcW w:w="7770" w:type="dxa"/>
            <w:vAlign w:val="center"/>
            <w:hideMark/>
          </w:tcPr>
          <w:p w14:paraId="16764D78" w14:textId="77777777" w:rsidR="00E160D6" w:rsidRPr="00E160D6" w:rsidRDefault="00E160D6" w:rsidP="00E160D6">
            <w:pPr>
              <w:spacing w:after="0"/>
              <w:rPr>
                <w:b/>
                <w:bCs/>
              </w:rPr>
            </w:pPr>
            <w:r w:rsidRPr="00E160D6">
              <w:rPr>
                <w:b/>
                <w:bCs/>
              </w:rPr>
              <w:t>Types of Evidence Handled (Expanded Content)</w:t>
            </w:r>
          </w:p>
        </w:tc>
      </w:tr>
      <w:tr w:rsidR="00E160D6" w:rsidRPr="00E160D6" w14:paraId="0DDF1C24" w14:textId="77777777" w:rsidTr="00E160D6">
        <w:trPr>
          <w:trHeight w:val="2236"/>
          <w:tblCellSpacing w:w="15" w:type="dxa"/>
        </w:trPr>
        <w:tc>
          <w:tcPr>
            <w:tcW w:w="2506" w:type="dxa"/>
            <w:vAlign w:val="center"/>
            <w:hideMark/>
          </w:tcPr>
          <w:p w14:paraId="705D8709" w14:textId="77777777" w:rsidR="00E160D6" w:rsidRPr="00E160D6" w:rsidRDefault="00E160D6" w:rsidP="00E160D6">
            <w:pPr>
              <w:spacing w:after="0"/>
            </w:pPr>
            <w:r w:rsidRPr="00E160D6">
              <w:rPr>
                <w:b/>
                <w:bCs/>
              </w:rPr>
              <w:t>Documents Division</w:t>
            </w:r>
          </w:p>
        </w:tc>
        <w:tc>
          <w:tcPr>
            <w:tcW w:w="7770" w:type="dxa"/>
            <w:vAlign w:val="center"/>
            <w:hideMark/>
          </w:tcPr>
          <w:p w14:paraId="07E8A70E" w14:textId="77777777" w:rsidR="00E160D6" w:rsidRDefault="00E160D6" w:rsidP="00E160D6">
            <w:pPr>
              <w:spacing w:after="0"/>
            </w:pPr>
            <w:r w:rsidRPr="00E160D6">
              <w:t xml:space="preserve">• Handwriting &amp; signature comparison </w:t>
            </w:r>
          </w:p>
          <w:p w14:paraId="32CF2BD9" w14:textId="77777777" w:rsidR="00E160D6" w:rsidRDefault="00E160D6" w:rsidP="00E160D6">
            <w:pPr>
              <w:spacing w:after="0"/>
            </w:pPr>
            <w:r w:rsidRPr="00E160D6">
              <w:t xml:space="preserve">• Detection of forgery, erasures, alterations, overwriting </w:t>
            </w:r>
          </w:p>
          <w:p w14:paraId="230EC062" w14:textId="77777777" w:rsidR="00E160D6" w:rsidRDefault="00E160D6" w:rsidP="00E160D6">
            <w:pPr>
              <w:spacing w:after="0"/>
            </w:pPr>
            <w:r w:rsidRPr="00E160D6">
              <w:t xml:space="preserve">• Examination of passports, cheques, wills, agreements </w:t>
            </w:r>
          </w:p>
          <w:p w14:paraId="2E3764E7" w14:textId="77777777" w:rsidR="00107818" w:rsidRDefault="00E160D6" w:rsidP="00E160D6">
            <w:pPr>
              <w:spacing w:after="0"/>
            </w:pPr>
            <w:r w:rsidRPr="00E160D6">
              <w:t xml:space="preserve">• Ink &amp; paper analysis </w:t>
            </w:r>
          </w:p>
          <w:p w14:paraId="3103712D" w14:textId="419C8F6F" w:rsidR="00E160D6" w:rsidRDefault="00E160D6" w:rsidP="00E160D6">
            <w:pPr>
              <w:spacing w:after="0"/>
            </w:pPr>
            <w:r w:rsidRPr="00E160D6">
              <w:t xml:space="preserve">• Seal/stamp verification </w:t>
            </w:r>
          </w:p>
          <w:p w14:paraId="2F5BAEAE" w14:textId="77777777" w:rsidR="00E160D6" w:rsidRDefault="00E160D6" w:rsidP="00E160D6">
            <w:pPr>
              <w:spacing w:after="0"/>
            </w:pPr>
            <w:r w:rsidRPr="00E160D6">
              <w:t xml:space="preserve">• Printing process identification (laser/inkjet) </w:t>
            </w:r>
          </w:p>
          <w:p w14:paraId="4F1258A2" w14:textId="6C19A855" w:rsidR="00E160D6" w:rsidRPr="00E160D6" w:rsidRDefault="00E160D6" w:rsidP="00E160D6">
            <w:r w:rsidRPr="00E160D6">
              <w:t>• Counterfeit currency note examination</w:t>
            </w:r>
          </w:p>
        </w:tc>
      </w:tr>
      <w:tr w:rsidR="00E160D6" w:rsidRPr="00E160D6" w14:paraId="246C6863" w14:textId="77777777" w:rsidTr="00E160D6">
        <w:trPr>
          <w:trHeight w:val="2224"/>
          <w:tblCellSpacing w:w="15" w:type="dxa"/>
        </w:trPr>
        <w:tc>
          <w:tcPr>
            <w:tcW w:w="2506" w:type="dxa"/>
            <w:vAlign w:val="center"/>
            <w:hideMark/>
          </w:tcPr>
          <w:p w14:paraId="43474A06" w14:textId="77777777" w:rsidR="00E160D6" w:rsidRPr="00E160D6" w:rsidRDefault="00E160D6" w:rsidP="00E160D6">
            <w:pPr>
              <w:spacing w:after="0"/>
            </w:pPr>
            <w:r w:rsidRPr="00E160D6">
              <w:rPr>
                <w:b/>
                <w:bCs/>
              </w:rPr>
              <w:t>Chemistry Division</w:t>
            </w:r>
          </w:p>
        </w:tc>
        <w:tc>
          <w:tcPr>
            <w:tcW w:w="7770" w:type="dxa"/>
            <w:vAlign w:val="center"/>
            <w:hideMark/>
          </w:tcPr>
          <w:p w14:paraId="2FD85AA2" w14:textId="77777777" w:rsidR="00E160D6" w:rsidRDefault="00E160D6" w:rsidP="00E160D6">
            <w:pPr>
              <w:spacing w:after="0"/>
            </w:pPr>
            <w:r w:rsidRPr="00E160D6">
              <w:t xml:space="preserve">• Analysis of oils, grease, resins, varnish </w:t>
            </w:r>
          </w:p>
          <w:p w14:paraId="688FC62F" w14:textId="77777777" w:rsidR="00E160D6" w:rsidRDefault="00E160D6" w:rsidP="00E160D6">
            <w:pPr>
              <w:spacing w:after="0"/>
            </w:pPr>
            <w:r w:rsidRPr="00E160D6">
              <w:t xml:space="preserve">• Comparison of paints from hit-and-run vehicles </w:t>
            </w:r>
          </w:p>
          <w:p w14:paraId="5DB3E848" w14:textId="77777777" w:rsidR="00E160D6" w:rsidRDefault="00E160D6" w:rsidP="00E160D6">
            <w:pPr>
              <w:spacing w:after="0"/>
            </w:pPr>
            <w:r w:rsidRPr="00E160D6">
              <w:t xml:space="preserve">• Acid/alkali identification in assault cases </w:t>
            </w:r>
          </w:p>
          <w:p w14:paraId="7372D110" w14:textId="77777777" w:rsidR="00E160D6" w:rsidRDefault="00E160D6" w:rsidP="00E160D6">
            <w:pPr>
              <w:spacing w:after="0"/>
            </w:pPr>
            <w:r w:rsidRPr="00E160D6">
              <w:t xml:space="preserve">• Kerosene/diesel residues (preliminary) </w:t>
            </w:r>
          </w:p>
          <w:p w14:paraId="0E6DF289" w14:textId="77777777" w:rsidR="00E160D6" w:rsidRDefault="00E160D6" w:rsidP="00E160D6">
            <w:pPr>
              <w:spacing w:after="0"/>
            </w:pPr>
            <w:r w:rsidRPr="00E160D6">
              <w:t xml:space="preserve">• Chemical composition of suspicious liquids &amp; powders </w:t>
            </w:r>
          </w:p>
          <w:p w14:paraId="20EFA3D2" w14:textId="16CB4049" w:rsidR="00E160D6" w:rsidRPr="00E160D6" w:rsidRDefault="00E160D6" w:rsidP="00E160D6">
            <w:r w:rsidRPr="00E160D6">
              <w:t>• Corrosives used in attacks</w:t>
            </w:r>
          </w:p>
        </w:tc>
      </w:tr>
      <w:tr w:rsidR="00E160D6" w:rsidRPr="00E160D6" w14:paraId="485BC8A3" w14:textId="77777777" w:rsidTr="00E160D6">
        <w:trPr>
          <w:trHeight w:val="1381"/>
          <w:tblCellSpacing w:w="15" w:type="dxa"/>
        </w:trPr>
        <w:tc>
          <w:tcPr>
            <w:tcW w:w="2506" w:type="dxa"/>
            <w:vAlign w:val="center"/>
            <w:hideMark/>
          </w:tcPr>
          <w:p w14:paraId="6DED612C" w14:textId="77777777" w:rsidR="00E160D6" w:rsidRPr="00E160D6" w:rsidRDefault="00E160D6" w:rsidP="00E160D6">
            <w:pPr>
              <w:spacing w:after="0"/>
            </w:pPr>
            <w:r w:rsidRPr="00E160D6">
              <w:rPr>
                <w:b/>
                <w:bCs/>
              </w:rPr>
              <w:t>Biology Division</w:t>
            </w:r>
          </w:p>
        </w:tc>
        <w:tc>
          <w:tcPr>
            <w:tcW w:w="7770" w:type="dxa"/>
            <w:vAlign w:val="center"/>
            <w:hideMark/>
          </w:tcPr>
          <w:p w14:paraId="4414AB94" w14:textId="77777777" w:rsidR="00E160D6" w:rsidRDefault="00E160D6" w:rsidP="00E160D6">
            <w:pPr>
              <w:spacing w:after="0"/>
            </w:pPr>
            <w:r w:rsidRPr="00E160D6">
              <w:t xml:space="preserve">• Human &amp; animal biological samples </w:t>
            </w:r>
          </w:p>
          <w:p w14:paraId="772CC549" w14:textId="77777777" w:rsidR="00E160D6" w:rsidRDefault="00E160D6" w:rsidP="00E160D6">
            <w:pPr>
              <w:spacing w:after="0"/>
            </w:pPr>
            <w:r w:rsidRPr="00E160D6">
              <w:t xml:space="preserve">• Hair/root/micro-organisms detection </w:t>
            </w:r>
          </w:p>
          <w:p w14:paraId="19ED3526" w14:textId="77777777" w:rsidR="00E160D6" w:rsidRDefault="00E160D6" w:rsidP="00E160D6">
            <w:pPr>
              <w:spacing w:after="0"/>
            </w:pPr>
            <w:r w:rsidRPr="00E160D6">
              <w:t xml:space="preserve">• Blood pattern/stain interpretation </w:t>
            </w:r>
          </w:p>
          <w:p w14:paraId="32DEC16C" w14:textId="77777777" w:rsidR="00E160D6" w:rsidRDefault="00E160D6" w:rsidP="00E160D6">
            <w:pPr>
              <w:spacing w:after="0"/>
            </w:pPr>
            <w:r w:rsidRPr="00E160D6">
              <w:t xml:space="preserve">• Semen presence in sexual assault cases (pre-DNA) </w:t>
            </w:r>
          </w:p>
          <w:p w14:paraId="285D1830" w14:textId="77777777" w:rsidR="00E160D6" w:rsidRDefault="00E160D6" w:rsidP="00E160D6">
            <w:pPr>
              <w:spacing w:after="0"/>
            </w:pPr>
            <w:r w:rsidRPr="00E160D6">
              <w:t xml:space="preserve">• Saliva detection from bite marks, cigarette butts </w:t>
            </w:r>
          </w:p>
          <w:p w14:paraId="46B5D290" w14:textId="26AF264D" w:rsidR="00E160D6" w:rsidRPr="00E160D6" w:rsidRDefault="00E160D6" w:rsidP="00E160D6">
            <w:r w:rsidRPr="00E160D6">
              <w:t>• Biological trace material on weapons or clothing</w:t>
            </w:r>
          </w:p>
        </w:tc>
      </w:tr>
      <w:tr w:rsidR="00E160D6" w:rsidRPr="00E160D6" w14:paraId="599038F8" w14:textId="77777777" w:rsidTr="00E160D6">
        <w:trPr>
          <w:trHeight w:val="1381"/>
          <w:tblCellSpacing w:w="15" w:type="dxa"/>
        </w:trPr>
        <w:tc>
          <w:tcPr>
            <w:tcW w:w="2506" w:type="dxa"/>
            <w:vAlign w:val="center"/>
            <w:hideMark/>
          </w:tcPr>
          <w:p w14:paraId="042CE564" w14:textId="77777777" w:rsidR="00E160D6" w:rsidRPr="00E160D6" w:rsidRDefault="00E160D6" w:rsidP="00E160D6">
            <w:pPr>
              <w:spacing w:after="0"/>
            </w:pPr>
            <w:r w:rsidRPr="00E160D6">
              <w:rPr>
                <w:b/>
                <w:bCs/>
              </w:rPr>
              <w:t>Physics Division</w:t>
            </w:r>
          </w:p>
        </w:tc>
        <w:tc>
          <w:tcPr>
            <w:tcW w:w="7770" w:type="dxa"/>
            <w:vAlign w:val="center"/>
            <w:hideMark/>
          </w:tcPr>
          <w:p w14:paraId="187FAB32" w14:textId="77777777" w:rsidR="00E160D6" w:rsidRDefault="00E160D6" w:rsidP="00E160D6">
            <w:pPr>
              <w:spacing w:after="0"/>
            </w:pPr>
            <w:r w:rsidRPr="00E160D6">
              <w:t xml:space="preserve">• Glass fragment matching from burglary scenes </w:t>
            </w:r>
          </w:p>
          <w:p w14:paraId="06C6EC84" w14:textId="77777777" w:rsidR="00E160D6" w:rsidRDefault="00E160D6" w:rsidP="00E160D6">
            <w:pPr>
              <w:spacing w:after="0"/>
            </w:pPr>
            <w:r w:rsidRPr="00E160D6">
              <w:t xml:space="preserve">• Soil comparison from crime scene &amp; suspect shoes </w:t>
            </w:r>
          </w:p>
          <w:p w14:paraId="0B777E8D" w14:textId="77777777" w:rsidR="00E160D6" w:rsidRDefault="00E160D6" w:rsidP="00E160D6">
            <w:pPr>
              <w:spacing w:after="0"/>
            </w:pPr>
            <w:r w:rsidRPr="00E160D6">
              <w:t xml:space="preserve">• Tool mark examination (crowbar, pliers, screwdrivers) </w:t>
            </w:r>
          </w:p>
          <w:p w14:paraId="3482B091" w14:textId="77777777" w:rsidR="00E160D6" w:rsidRDefault="00E160D6" w:rsidP="00E160D6">
            <w:pPr>
              <w:spacing w:after="0"/>
            </w:pPr>
            <w:r w:rsidRPr="00E160D6">
              <w:t xml:space="preserve">• Tyre tread &amp; footprint comparison </w:t>
            </w:r>
          </w:p>
          <w:p w14:paraId="1C2C878C" w14:textId="77777777" w:rsidR="00E160D6" w:rsidRDefault="00E160D6" w:rsidP="00E160D6">
            <w:pPr>
              <w:spacing w:after="0"/>
            </w:pPr>
            <w:r w:rsidRPr="00E160D6">
              <w:t xml:space="preserve">• Light bulbs, fuse wires, electric short circuit analysis </w:t>
            </w:r>
          </w:p>
          <w:p w14:paraId="4968EE71" w14:textId="14BC704A" w:rsidR="00E160D6" w:rsidRPr="00E160D6" w:rsidRDefault="00E160D6" w:rsidP="00E160D6">
            <w:r w:rsidRPr="00E160D6">
              <w:t>• Vehicle accident reconstruction (speed, direction)</w:t>
            </w:r>
          </w:p>
        </w:tc>
      </w:tr>
      <w:tr w:rsidR="00E160D6" w:rsidRPr="00E160D6" w14:paraId="487FD609" w14:textId="77777777" w:rsidTr="00E160D6">
        <w:trPr>
          <w:trHeight w:val="1039"/>
          <w:tblCellSpacing w:w="15" w:type="dxa"/>
        </w:trPr>
        <w:tc>
          <w:tcPr>
            <w:tcW w:w="2506" w:type="dxa"/>
            <w:vAlign w:val="center"/>
            <w:hideMark/>
          </w:tcPr>
          <w:p w14:paraId="0CE66CB8" w14:textId="77777777" w:rsidR="00E160D6" w:rsidRPr="00E160D6" w:rsidRDefault="00E160D6" w:rsidP="00E160D6">
            <w:pPr>
              <w:spacing w:after="0"/>
            </w:pPr>
            <w:r w:rsidRPr="00E160D6">
              <w:rPr>
                <w:b/>
                <w:bCs/>
              </w:rPr>
              <w:t>Ballistics Division</w:t>
            </w:r>
          </w:p>
        </w:tc>
        <w:tc>
          <w:tcPr>
            <w:tcW w:w="7770" w:type="dxa"/>
            <w:vAlign w:val="center"/>
            <w:hideMark/>
          </w:tcPr>
          <w:p w14:paraId="0CC1CC2D" w14:textId="77777777" w:rsidR="00E160D6" w:rsidRDefault="00E160D6" w:rsidP="00E160D6">
            <w:pPr>
              <w:spacing w:after="0"/>
            </w:pPr>
            <w:r w:rsidRPr="00E160D6">
              <w:t xml:space="preserve">• Matching fired bullets with suspect firearm </w:t>
            </w:r>
          </w:p>
          <w:p w14:paraId="21D2D1CA" w14:textId="77777777" w:rsidR="00E160D6" w:rsidRDefault="00E160D6" w:rsidP="00E160D6">
            <w:pPr>
              <w:spacing w:after="0"/>
            </w:pPr>
            <w:r w:rsidRPr="00E160D6">
              <w:t xml:space="preserve">• Examination of improvised guns/tampered weapons </w:t>
            </w:r>
          </w:p>
          <w:p w14:paraId="7EF0F4A0" w14:textId="77777777" w:rsidR="00E160D6" w:rsidRDefault="00E160D6" w:rsidP="00E160D6">
            <w:pPr>
              <w:spacing w:after="0"/>
            </w:pPr>
            <w:r w:rsidRPr="00E160D6">
              <w:t xml:space="preserve">• Range of firing, angle of shot </w:t>
            </w:r>
          </w:p>
          <w:p w14:paraId="0E2EC2C1" w14:textId="77777777" w:rsidR="00E160D6" w:rsidRDefault="00E160D6" w:rsidP="00E160D6">
            <w:pPr>
              <w:spacing w:after="0"/>
            </w:pPr>
            <w:r w:rsidRPr="00E160D6">
              <w:t xml:space="preserve">• Gunshot residue (GSR) on hands/clothes </w:t>
            </w:r>
          </w:p>
          <w:p w14:paraId="7EE59486" w14:textId="7CE59269" w:rsidR="00E160D6" w:rsidRPr="00E160D6" w:rsidRDefault="00E160D6" w:rsidP="00E160D6">
            <w:r w:rsidRPr="00E160D6">
              <w:t>• Cartridge case comparison • Weapon functionality testing</w:t>
            </w:r>
          </w:p>
        </w:tc>
      </w:tr>
      <w:tr w:rsidR="00E160D6" w:rsidRPr="00E160D6" w14:paraId="6D558A33" w14:textId="77777777" w:rsidTr="00E160D6">
        <w:trPr>
          <w:trHeight w:val="1051"/>
          <w:tblCellSpacing w:w="15" w:type="dxa"/>
        </w:trPr>
        <w:tc>
          <w:tcPr>
            <w:tcW w:w="2506" w:type="dxa"/>
            <w:vAlign w:val="center"/>
            <w:hideMark/>
          </w:tcPr>
          <w:p w14:paraId="6B42ECC3" w14:textId="77777777" w:rsidR="00E160D6" w:rsidRPr="00E160D6" w:rsidRDefault="00E160D6" w:rsidP="00E160D6">
            <w:pPr>
              <w:spacing w:after="0"/>
            </w:pPr>
            <w:r w:rsidRPr="00E160D6">
              <w:rPr>
                <w:b/>
                <w:bCs/>
              </w:rPr>
              <w:t>Toxicology Division</w:t>
            </w:r>
          </w:p>
        </w:tc>
        <w:tc>
          <w:tcPr>
            <w:tcW w:w="7770" w:type="dxa"/>
            <w:vAlign w:val="center"/>
            <w:hideMark/>
          </w:tcPr>
          <w:p w14:paraId="0BFFD256" w14:textId="77777777" w:rsidR="00E160D6" w:rsidRDefault="00E160D6" w:rsidP="00E160D6">
            <w:pPr>
              <w:spacing w:after="0"/>
            </w:pPr>
            <w:r w:rsidRPr="00E160D6">
              <w:t xml:space="preserve">• Detection of chemical poisons in viscera </w:t>
            </w:r>
          </w:p>
          <w:p w14:paraId="36DD2D2E" w14:textId="77777777" w:rsidR="00E160D6" w:rsidRDefault="00E160D6" w:rsidP="00E160D6">
            <w:pPr>
              <w:spacing w:after="0"/>
            </w:pPr>
            <w:r w:rsidRPr="00E160D6">
              <w:t xml:space="preserve">• Ethanol level in body fluids (DUI cases) </w:t>
            </w:r>
          </w:p>
          <w:p w14:paraId="5177417A" w14:textId="77777777" w:rsidR="00E160D6" w:rsidRDefault="00E160D6" w:rsidP="00E160D6">
            <w:pPr>
              <w:spacing w:after="0"/>
            </w:pPr>
            <w:r w:rsidRPr="00E160D6">
              <w:t xml:space="preserve">• Food poisoning toxic compound analysis </w:t>
            </w:r>
          </w:p>
          <w:p w14:paraId="18EFECD3" w14:textId="77777777" w:rsidR="00E160D6" w:rsidRDefault="00E160D6" w:rsidP="00E160D6">
            <w:pPr>
              <w:spacing w:after="0"/>
            </w:pPr>
            <w:r w:rsidRPr="00E160D6">
              <w:t xml:space="preserve">• Toxic gases/volatile substance detection </w:t>
            </w:r>
          </w:p>
          <w:p w14:paraId="0181D859" w14:textId="6717D915" w:rsidR="00E160D6" w:rsidRPr="00E160D6" w:rsidRDefault="00E160D6" w:rsidP="00E160D6">
            <w:r w:rsidRPr="00E160D6">
              <w:t>• Drug overdose examination (medications, opioids)</w:t>
            </w:r>
          </w:p>
        </w:tc>
      </w:tr>
      <w:tr w:rsidR="00E160D6" w:rsidRPr="00E160D6" w14:paraId="6AFD3F6F" w14:textId="77777777" w:rsidTr="00E160D6">
        <w:trPr>
          <w:trHeight w:val="1039"/>
          <w:tblCellSpacing w:w="15" w:type="dxa"/>
        </w:trPr>
        <w:tc>
          <w:tcPr>
            <w:tcW w:w="2506" w:type="dxa"/>
            <w:vAlign w:val="center"/>
            <w:hideMark/>
          </w:tcPr>
          <w:p w14:paraId="05A3A564" w14:textId="77777777" w:rsidR="00E160D6" w:rsidRPr="00E160D6" w:rsidRDefault="00E160D6" w:rsidP="00E160D6">
            <w:pPr>
              <w:spacing w:after="0"/>
            </w:pPr>
            <w:r w:rsidRPr="00E160D6">
              <w:rPr>
                <w:b/>
                <w:bCs/>
              </w:rPr>
              <w:t>Serology Division</w:t>
            </w:r>
          </w:p>
        </w:tc>
        <w:tc>
          <w:tcPr>
            <w:tcW w:w="7770" w:type="dxa"/>
            <w:vAlign w:val="center"/>
            <w:hideMark/>
          </w:tcPr>
          <w:p w14:paraId="56EB658F" w14:textId="77777777" w:rsidR="00E160D6" w:rsidRDefault="00E160D6" w:rsidP="00E160D6">
            <w:pPr>
              <w:spacing w:after="0"/>
            </w:pPr>
            <w:r w:rsidRPr="00E160D6">
              <w:t xml:space="preserve">• Blood group determination (ABO, Rh) </w:t>
            </w:r>
          </w:p>
          <w:p w14:paraId="6FCE7796" w14:textId="77777777" w:rsidR="00E160D6" w:rsidRDefault="00E160D6" w:rsidP="00E160D6">
            <w:pPr>
              <w:spacing w:after="0"/>
            </w:pPr>
            <w:r w:rsidRPr="00E160D6">
              <w:t xml:space="preserve">• Species determination (human vs animal blood) </w:t>
            </w:r>
          </w:p>
          <w:p w14:paraId="3B903A3D" w14:textId="77777777" w:rsidR="00E160D6" w:rsidRDefault="00E160D6" w:rsidP="00E160D6">
            <w:pPr>
              <w:spacing w:after="0"/>
            </w:pPr>
            <w:r w:rsidRPr="00E160D6">
              <w:t xml:space="preserve">• Semen, saliva, vaginal fluid identification </w:t>
            </w:r>
          </w:p>
          <w:p w14:paraId="720CAAB1" w14:textId="5ECEB8B1" w:rsidR="00E160D6" w:rsidRPr="00E160D6" w:rsidRDefault="00E160D6" w:rsidP="00E160D6">
            <w:pPr>
              <w:spacing w:after="0"/>
            </w:pPr>
            <w:r w:rsidRPr="00E160D6">
              <w:lastRenderedPageBreak/>
              <w:t>• Body fluid differentiation using serological markers</w:t>
            </w:r>
          </w:p>
        </w:tc>
      </w:tr>
      <w:tr w:rsidR="00E160D6" w:rsidRPr="00E160D6" w14:paraId="6995393C" w14:textId="77777777" w:rsidTr="00E160D6">
        <w:trPr>
          <w:trHeight w:val="1039"/>
          <w:tblCellSpacing w:w="15" w:type="dxa"/>
        </w:trPr>
        <w:tc>
          <w:tcPr>
            <w:tcW w:w="2506" w:type="dxa"/>
            <w:vAlign w:val="center"/>
            <w:hideMark/>
          </w:tcPr>
          <w:p w14:paraId="10777E56" w14:textId="77777777" w:rsidR="00E160D6" w:rsidRPr="00E160D6" w:rsidRDefault="00E160D6" w:rsidP="00E160D6">
            <w:pPr>
              <w:spacing w:after="0"/>
            </w:pPr>
            <w:r w:rsidRPr="00E160D6">
              <w:rPr>
                <w:b/>
                <w:bCs/>
              </w:rPr>
              <w:lastRenderedPageBreak/>
              <w:t>Narcotics Division</w:t>
            </w:r>
          </w:p>
        </w:tc>
        <w:tc>
          <w:tcPr>
            <w:tcW w:w="7770" w:type="dxa"/>
            <w:vAlign w:val="center"/>
            <w:hideMark/>
          </w:tcPr>
          <w:p w14:paraId="5A972975" w14:textId="77777777" w:rsidR="00E160D6" w:rsidRDefault="00E160D6" w:rsidP="00E160D6">
            <w:pPr>
              <w:spacing w:after="0"/>
            </w:pPr>
            <w:r w:rsidRPr="00E160D6">
              <w:t xml:space="preserve">• Identification of illegal drugs (Heroin, Cocaine, MDMA, LSD, Meth) </w:t>
            </w:r>
          </w:p>
          <w:p w14:paraId="4D0A99F2" w14:textId="77777777" w:rsidR="00E160D6" w:rsidRDefault="00E160D6" w:rsidP="00E160D6">
            <w:pPr>
              <w:spacing w:after="0"/>
            </w:pPr>
            <w:r w:rsidRPr="00E160D6">
              <w:t xml:space="preserve">• Cannabis, charas, ganja analysis </w:t>
            </w:r>
          </w:p>
          <w:p w14:paraId="3CE9EF8C" w14:textId="77777777" w:rsidR="00E160D6" w:rsidRDefault="00E160D6" w:rsidP="00E160D6">
            <w:pPr>
              <w:spacing w:after="0"/>
            </w:pPr>
            <w:r w:rsidRPr="00E160D6">
              <w:t xml:space="preserve">• Brown sugar composition </w:t>
            </w:r>
          </w:p>
          <w:p w14:paraId="52C7B534" w14:textId="77777777" w:rsidR="00E160D6" w:rsidRDefault="00E160D6" w:rsidP="00E160D6">
            <w:pPr>
              <w:spacing w:after="0"/>
            </w:pPr>
            <w:r w:rsidRPr="00E160D6">
              <w:t xml:space="preserve">• Quantitative purity testing </w:t>
            </w:r>
          </w:p>
          <w:p w14:paraId="53366A34" w14:textId="759791F7" w:rsidR="00E160D6" w:rsidRPr="00E160D6" w:rsidRDefault="00E160D6" w:rsidP="00E160D6">
            <w:r w:rsidRPr="00E160D6">
              <w:t>• Detection of clandestine lab materials</w:t>
            </w:r>
          </w:p>
        </w:tc>
      </w:tr>
      <w:tr w:rsidR="00E160D6" w:rsidRPr="00E160D6" w14:paraId="4B1B7756" w14:textId="77777777" w:rsidTr="00E160D6">
        <w:trPr>
          <w:trHeight w:val="1381"/>
          <w:tblCellSpacing w:w="15" w:type="dxa"/>
        </w:trPr>
        <w:tc>
          <w:tcPr>
            <w:tcW w:w="2506" w:type="dxa"/>
            <w:vAlign w:val="center"/>
            <w:hideMark/>
          </w:tcPr>
          <w:p w14:paraId="1CC1A5AA" w14:textId="77777777" w:rsidR="00E160D6" w:rsidRPr="00E160D6" w:rsidRDefault="00E160D6" w:rsidP="00E160D6">
            <w:pPr>
              <w:spacing w:after="0"/>
            </w:pPr>
            <w:r w:rsidRPr="00E160D6">
              <w:rPr>
                <w:b/>
                <w:bCs/>
              </w:rPr>
              <w:t>Arson &amp; Explosives Division</w:t>
            </w:r>
          </w:p>
        </w:tc>
        <w:tc>
          <w:tcPr>
            <w:tcW w:w="7770" w:type="dxa"/>
            <w:vAlign w:val="center"/>
            <w:hideMark/>
          </w:tcPr>
          <w:p w14:paraId="0037C0B1" w14:textId="77777777" w:rsidR="00E160D6" w:rsidRDefault="00E160D6" w:rsidP="00E160D6">
            <w:pPr>
              <w:spacing w:after="0"/>
            </w:pPr>
            <w:r w:rsidRPr="00E160D6">
              <w:t xml:space="preserve">• Identification of accelerants (petrol, diesel, kerosene) </w:t>
            </w:r>
          </w:p>
          <w:p w14:paraId="5D6F0F99" w14:textId="77777777" w:rsidR="00E160D6" w:rsidRDefault="00E160D6" w:rsidP="00E160D6">
            <w:pPr>
              <w:spacing w:after="0"/>
            </w:pPr>
            <w:r w:rsidRPr="00E160D6">
              <w:t xml:space="preserve">• Post-blast residue analysis </w:t>
            </w:r>
          </w:p>
          <w:p w14:paraId="4BFD2FB1" w14:textId="23ED4F22" w:rsidR="00E160D6" w:rsidRPr="00E160D6" w:rsidRDefault="00E160D6" w:rsidP="00E160D6">
            <w:pPr>
              <w:spacing w:after="0"/>
            </w:pPr>
            <w:r w:rsidRPr="00E160D6">
              <w:t xml:space="preserve">• Identification of explosive materials—RDX, TNT, PETN, ammonium nitrate </w:t>
            </w:r>
          </w:p>
        </w:tc>
      </w:tr>
      <w:tr w:rsidR="00E160D6" w:rsidRPr="00E160D6" w14:paraId="0F0826BD" w14:textId="77777777" w:rsidTr="00E160D6">
        <w:trPr>
          <w:trHeight w:val="1381"/>
          <w:tblCellSpacing w:w="15" w:type="dxa"/>
        </w:trPr>
        <w:tc>
          <w:tcPr>
            <w:tcW w:w="2506" w:type="dxa"/>
            <w:vAlign w:val="center"/>
            <w:hideMark/>
          </w:tcPr>
          <w:p w14:paraId="77BDF681" w14:textId="77777777" w:rsidR="00E160D6" w:rsidRPr="00E160D6" w:rsidRDefault="00E160D6" w:rsidP="00E160D6">
            <w:pPr>
              <w:spacing w:after="0"/>
            </w:pPr>
            <w:r w:rsidRPr="00E160D6">
              <w:rPr>
                <w:b/>
                <w:bCs/>
              </w:rPr>
              <w:t>Forensic Psychology / Polygraph Division</w:t>
            </w:r>
          </w:p>
        </w:tc>
        <w:tc>
          <w:tcPr>
            <w:tcW w:w="7770" w:type="dxa"/>
            <w:vAlign w:val="center"/>
            <w:hideMark/>
          </w:tcPr>
          <w:p w14:paraId="700F09CE" w14:textId="77777777" w:rsidR="00E160D6" w:rsidRDefault="00E160D6" w:rsidP="00E160D6">
            <w:pPr>
              <w:spacing w:after="0"/>
            </w:pPr>
            <w:r w:rsidRPr="00E160D6">
              <w:t xml:space="preserve">• Polygraph tests (lie detection) </w:t>
            </w:r>
          </w:p>
          <w:p w14:paraId="458C136B" w14:textId="77777777" w:rsidR="00E160D6" w:rsidRDefault="00E160D6" w:rsidP="00E160D6">
            <w:pPr>
              <w:spacing w:after="0"/>
            </w:pPr>
            <w:r w:rsidRPr="00E160D6">
              <w:t xml:space="preserve">• Brain mapping (BEOS) </w:t>
            </w:r>
            <w:r w:rsidRPr="00E160D6">
              <w:rPr>
                <w:i/>
                <w:iCs/>
              </w:rPr>
              <w:t>(available in selected labs)</w:t>
            </w:r>
            <w:r w:rsidRPr="00E160D6">
              <w:t xml:space="preserve"> </w:t>
            </w:r>
          </w:p>
          <w:p w14:paraId="7292A180" w14:textId="77777777" w:rsidR="00E160D6" w:rsidRDefault="00E160D6" w:rsidP="00E160D6">
            <w:pPr>
              <w:spacing w:after="0"/>
            </w:pPr>
            <w:r w:rsidRPr="00E160D6">
              <w:t xml:space="preserve">• Narco-analysis (court-restricted) </w:t>
            </w:r>
          </w:p>
          <w:p w14:paraId="0DC476F1" w14:textId="77777777" w:rsidR="00E160D6" w:rsidRDefault="00E160D6" w:rsidP="00E160D6">
            <w:pPr>
              <w:spacing w:after="0"/>
            </w:pPr>
            <w:r w:rsidRPr="00E160D6">
              <w:t xml:space="preserve">• Behavioral &amp; crime pattern profiling </w:t>
            </w:r>
          </w:p>
          <w:p w14:paraId="4DA6B204" w14:textId="6922657F" w:rsidR="00E160D6" w:rsidRPr="00E160D6" w:rsidRDefault="00E160D6" w:rsidP="00E160D6">
            <w:r w:rsidRPr="00E160D6">
              <w:t>• Suspect narrative verification</w:t>
            </w:r>
          </w:p>
        </w:tc>
      </w:tr>
      <w:tr w:rsidR="00E160D6" w:rsidRPr="00E160D6" w14:paraId="4098DF9D" w14:textId="77777777" w:rsidTr="00E160D6">
        <w:trPr>
          <w:trHeight w:val="1039"/>
          <w:tblCellSpacing w:w="15" w:type="dxa"/>
        </w:trPr>
        <w:tc>
          <w:tcPr>
            <w:tcW w:w="2506" w:type="dxa"/>
            <w:vAlign w:val="center"/>
            <w:hideMark/>
          </w:tcPr>
          <w:p w14:paraId="46C2C79F" w14:textId="77777777" w:rsidR="00E160D6" w:rsidRPr="00E160D6" w:rsidRDefault="00E160D6" w:rsidP="00E160D6">
            <w:pPr>
              <w:spacing w:after="0"/>
            </w:pPr>
            <w:r w:rsidRPr="00E160D6">
              <w:rPr>
                <w:b/>
                <w:bCs/>
              </w:rPr>
              <w:t>Photo Division</w:t>
            </w:r>
          </w:p>
        </w:tc>
        <w:tc>
          <w:tcPr>
            <w:tcW w:w="7770" w:type="dxa"/>
            <w:vAlign w:val="center"/>
            <w:hideMark/>
          </w:tcPr>
          <w:p w14:paraId="76128F2C" w14:textId="77777777" w:rsidR="00E160D6" w:rsidRDefault="00E160D6" w:rsidP="00E160D6">
            <w:pPr>
              <w:spacing w:after="0"/>
            </w:pPr>
            <w:r w:rsidRPr="00E160D6">
              <w:t xml:space="preserve">• Enhancement of blurred CCTV footage </w:t>
            </w:r>
          </w:p>
          <w:p w14:paraId="6F2D2D1E" w14:textId="77777777" w:rsidR="00E160D6" w:rsidRDefault="00E160D6" w:rsidP="00E160D6">
            <w:pPr>
              <w:spacing w:after="0"/>
            </w:pPr>
            <w:r w:rsidRPr="00E160D6">
              <w:t xml:space="preserve">• Photo superimposition for identification </w:t>
            </w:r>
          </w:p>
          <w:p w14:paraId="4002DA43" w14:textId="77777777" w:rsidR="00E160D6" w:rsidRDefault="00E160D6" w:rsidP="00E160D6">
            <w:pPr>
              <w:spacing w:after="0"/>
            </w:pPr>
            <w:r w:rsidRPr="00E160D6">
              <w:t xml:space="preserve">• Video authenticity verification </w:t>
            </w:r>
          </w:p>
          <w:p w14:paraId="5871F6A7" w14:textId="77777777" w:rsidR="00E160D6" w:rsidRDefault="00E160D6" w:rsidP="00E160D6">
            <w:pPr>
              <w:spacing w:after="0"/>
            </w:pPr>
            <w:r w:rsidRPr="00E160D6">
              <w:t xml:space="preserve">• Reconstruction of crime scene visuals </w:t>
            </w:r>
          </w:p>
          <w:p w14:paraId="397109FC" w14:textId="487C0253" w:rsidR="00E160D6" w:rsidRPr="00E160D6" w:rsidRDefault="00E160D6" w:rsidP="00E160D6">
            <w:r w:rsidRPr="00E160D6">
              <w:t>• Photogrammetry for height/distance analysis</w:t>
            </w:r>
          </w:p>
        </w:tc>
      </w:tr>
      <w:tr w:rsidR="00E160D6" w:rsidRPr="00E160D6" w14:paraId="4B986808" w14:textId="77777777" w:rsidTr="00E160D6">
        <w:trPr>
          <w:trHeight w:val="1381"/>
          <w:tblCellSpacing w:w="15" w:type="dxa"/>
        </w:trPr>
        <w:tc>
          <w:tcPr>
            <w:tcW w:w="2506" w:type="dxa"/>
            <w:vAlign w:val="center"/>
            <w:hideMark/>
          </w:tcPr>
          <w:p w14:paraId="43C7666C" w14:textId="77777777" w:rsidR="00E160D6" w:rsidRPr="00E160D6" w:rsidRDefault="00E160D6" w:rsidP="00E160D6">
            <w:pPr>
              <w:spacing w:after="0"/>
            </w:pPr>
            <w:r w:rsidRPr="00E160D6">
              <w:rPr>
                <w:b/>
                <w:bCs/>
              </w:rPr>
              <w:t>Computer Forensics Division</w:t>
            </w:r>
          </w:p>
        </w:tc>
        <w:tc>
          <w:tcPr>
            <w:tcW w:w="7770" w:type="dxa"/>
            <w:vAlign w:val="center"/>
            <w:hideMark/>
          </w:tcPr>
          <w:p w14:paraId="76743381" w14:textId="77777777" w:rsidR="00E160D6" w:rsidRDefault="00E160D6" w:rsidP="00E160D6">
            <w:pPr>
              <w:spacing w:after="0"/>
            </w:pPr>
            <w:r w:rsidRPr="00E160D6">
              <w:t xml:space="preserve">• Mobile phone forensics: chats, calls, deleted data </w:t>
            </w:r>
          </w:p>
          <w:p w14:paraId="18A5DD11" w14:textId="77777777" w:rsidR="00E160D6" w:rsidRDefault="00E160D6" w:rsidP="00E160D6">
            <w:pPr>
              <w:spacing w:after="0"/>
            </w:pPr>
            <w:r w:rsidRPr="00E160D6">
              <w:t xml:space="preserve">• Hard disk imaging &amp; data recovery </w:t>
            </w:r>
          </w:p>
          <w:p w14:paraId="64D1DBD0" w14:textId="77777777" w:rsidR="00E160D6" w:rsidRDefault="00E160D6" w:rsidP="00E160D6">
            <w:pPr>
              <w:spacing w:after="0"/>
            </w:pPr>
            <w:r w:rsidRPr="00E160D6">
              <w:t xml:space="preserve">• Email header analysis </w:t>
            </w:r>
          </w:p>
          <w:p w14:paraId="6903DFCE" w14:textId="77777777" w:rsidR="00107818" w:rsidRDefault="00E160D6" w:rsidP="00E160D6">
            <w:pPr>
              <w:spacing w:after="0"/>
            </w:pPr>
            <w:r w:rsidRPr="00E160D6">
              <w:t xml:space="preserve">• Social media logs analysis • Malware forensics </w:t>
            </w:r>
          </w:p>
          <w:p w14:paraId="2A39142C" w14:textId="77777777" w:rsidR="00107818" w:rsidRDefault="00E160D6" w:rsidP="00E160D6">
            <w:pPr>
              <w:spacing w:after="0"/>
            </w:pPr>
            <w:r w:rsidRPr="00E160D6">
              <w:t xml:space="preserve">• Network traffic capture &amp; log examination </w:t>
            </w:r>
          </w:p>
          <w:p w14:paraId="53B115A6" w14:textId="54ADCA5C" w:rsidR="00E160D6" w:rsidRPr="00E160D6" w:rsidRDefault="00E160D6" w:rsidP="00107818">
            <w:r w:rsidRPr="00E160D6">
              <w:t>• Cloud data acquisition (with permissions)</w:t>
            </w:r>
          </w:p>
        </w:tc>
      </w:tr>
      <w:tr w:rsidR="00E160D6" w:rsidRPr="00E160D6" w14:paraId="6A20CE32" w14:textId="77777777" w:rsidTr="00E160D6">
        <w:trPr>
          <w:trHeight w:val="1381"/>
          <w:tblCellSpacing w:w="15" w:type="dxa"/>
        </w:trPr>
        <w:tc>
          <w:tcPr>
            <w:tcW w:w="2506" w:type="dxa"/>
            <w:vAlign w:val="center"/>
            <w:hideMark/>
          </w:tcPr>
          <w:p w14:paraId="30DBD5DF" w14:textId="77777777" w:rsidR="00E160D6" w:rsidRPr="00E160D6" w:rsidRDefault="00E160D6" w:rsidP="00E160D6">
            <w:pPr>
              <w:spacing w:after="0"/>
            </w:pPr>
            <w:r w:rsidRPr="00E160D6">
              <w:rPr>
                <w:b/>
                <w:bCs/>
              </w:rPr>
              <w:t>DNA Finger Printing Division</w:t>
            </w:r>
          </w:p>
        </w:tc>
        <w:tc>
          <w:tcPr>
            <w:tcW w:w="7770" w:type="dxa"/>
            <w:vAlign w:val="center"/>
            <w:hideMark/>
          </w:tcPr>
          <w:p w14:paraId="0DF95751" w14:textId="77777777" w:rsidR="00107818" w:rsidRDefault="00E160D6" w:rsidP="00E160D6">
            <w:pPr>
              <w:spacing w:after="0"/>
            </w:pPr>
            <w:r w:rsidRPr="00E160D6">
              <w:t xml:space="preserve">• DNA profiling from blood, semen, saliva, hair roots </w:t>
            </w:r>
          </w:p>
          <w:p w14:paraId="1952C418" w14:textId="77777777" w:rsidR="00107818" w:rsidRDefault="00E160D6" w:rsidP="00E160D6">
            <w:pPr>
              <w:spacing w:after="0"/>
            </w:pPr>
            <w:r w:rsidRPr="00E160D6">
              <w:t xml:space="preserve">• Kinship analysis (paternity, maternity, siblingship) </w:t>
            </w:r>
          </w:p>
          <w:p w14:paraId="1539C15B" w14:textId="77777777" w:rsidR="00107818" w:rsidRDefault="00E160D6" w:rsidP="00E160D6">
            <w:pPr>
              <w:spacing w:after="0"/>
            </w:pPr>
            <w:r w:rsidRPr="00E160D6">
              <w:t xml:space="preserve">• Identification of victims in mass disasters </w:t>
            </w:r>
          </w:p>
          <w:p w14:paraId="290CE34A" w14:textId="77777777" w:rsidR="00107818" w:rsidRDefault="00E160D6" w:rsidP="00E160D6">
            <w:pPr>
              <w:spacing w:after="0"/>
            </w:pPr>
            <w:r w:rsidRPr="00E160D6">
              <w:t xml:space="preserve">• Criminological DNA comparison (STR analysis) </w:t>
            </w:r>
          </w:p>
          <w:p w14:paraId="6404917C" w14:textId="77777777" w:rsidR="00107818" w:rsidRDefault="00E160D6" w:rsidP="00E160D6">
            <w:pPr>
              <w:spacing w:after="0"/>
            </w:pPr>
            <w:r w:rsidRPr="00E160D6">
              <w:t xml:space="preserve">• Touch DNA (skin cells from objects) </w:t>
            </w:r>
          </w:p>
          <w:p w14:paraId="7CA8931E" w14:textId="39B15B33" w:rsidR="00E160D6" w:rsidRPr="00E160D6" w:rsidRDefault="00E160D6" w:rsidP="00E160D6">
            <w:pPr>
              <w:spacing w:after="0"/>
            </w:pPr>
            <w:r w:rsidRPr="00E160D6">
              <w:t>• Skeletal remains identification</w:t>
            </w:r>
          </w:p>
        </w:tc>
      </w:tr>
    </w:tbl>
    <w:p w14:paraId="5099F637" w14:textId="77777777" w:rsidR="00E160D6" w:rsidRDefault="00E160D6" w:rsidP="008C54F9">
      <w:pPr>
        <w:spacing w:after="0"/>
        <w:rPr>
          <w:sz w:val="28"/>
          <w:szCs w:val="28"/>
        </w:rPr>
      </w:pPr>
    </w:p>
    <w:p w14:paraId="33586DF8" w14:textId="77777777" w:rsidR="00A05CC7" w:rsidRDefault="00A05CC7" w:rsidP="008C54F9">
      <w:pPr>
        <w:spacing w:after="0"/>
        <w:rPr>
          <w:sz w:val="28"/>
          <w:szCs w:val="28"/>
        </w:rPr>
      </w:pPr>
    </w:p>
    <w:p w14:paraId="51DFEF16" w14:textId="77777777" w:rsidR="00A05CC7" w:rsidRDefault="00A05CC7" w:rsidP="008C54F9">
      <w:pPr>
        <w:spacing w:after="0"/>
        <w:rPr>
          <w:sz w:val="28"/>
          <w:szCs w:val="28"/>
        </w:rPr>
      </w:pPr>
    </w:p>
    <w:p w14:paraId="4324112C" w14:textId="77777777" w:rsidR="00A05CC7" w:rsidRDefault="00A05CC7" w:rsidP="008C54F9">
      <w:pPr>
        <w:spacing w:after="0"/>
        <w:rPr>
          <w:sz w:val="28"/>
          <w:szCs w:val="28"/>
        </w:rPr>
      </w:pPr>
    </w:p>
    <w:p w14:paraId="5987E5D8" w14:textId="77777777" w:rsidR="00A05CC7" w:rsidRDefault="00A05CC7" w:rsidP="008C54F9">
      <w:pPr>
        <w:spacing w:after="0"/>
        <w:rPr>
          <w:sz w:val="28"/>
          <w:szCs w:val="28"/>
        </w:rPr>
      </w:pPr>
    </w:p>
    <w:p w14:paraId="2AE79564" w14:textId="77777777" w:rsidR="00A05CC7" w:rsidRDefault="00A05CC7" w:rsidP="008C54F9">
      <w:pPr>
        <w:spacing w:after="0"/>
        <w:rPr>
          <w:sz w:val="28"/>
          <w:szCs w:val="28"/>
        </w:rPr>
      </w:pPr>
    </w:p>
    <w:p w14:paraId="67C39592" w14:textId="791A26A1" w:rsidR="00A05CC7" w:rsidRDefault="00A05CC7" w:rsidP="00056F15">
      <w:pPr>
        <w:rPr>
          <w:b/>
          <w:bCs/>
          <w:sz w:val="28"/>
          <w:szCs w:val="28"/>
          <w:u w:val="single"/>
        </w:rPr>
      </w:pPr>
      <w:r w:rsidRPr="00A05CC7">
        <w:rPr>
          <w:b/>
          <w:bCs/>
          <w:sz w:val="28"/>
          <w:szCs w:val="28"/>
          <w:u w:val="single"/>
        </w:rPr>
        <w:lastRenderedPageBreak/>
        <w:t xml:space="preserve">7 </w:t>
      </w:r>
      <w:r>
        <w:rPr>
          <w:b/>
          <w:bCs/>
          <w:sz w:val="28"/>
          <w:szCs w:val="28"/>
          <w:u w:val="single"/>
        </w:rPr>
        <w:t>Laws</w:t>
      </w:r>
      <w:r w:rsidRPr="00A05CC7">
        <w:rPr>
          <w:b/>
          <w:bCs/>
          <w:sz w:val="28"/>
          <w:szCs w:val="28"/>
          <w:u w:val="single"/>
        </w:rPr>
        <w:t xml:space="preserve"> of Forensics </w:t>
      </w:r>
    </w:p>
    <w:p w14:paraId="6A1797BA" w14:textId="77777777" w:rsidR="00A05CC7" w:rsidRPr="00A05CC7" w:rsidRDefault="00A05CC7" w:rsidP="00A05CC7">
      <w:pPr>
        <w:pStyle w:val="ListParagraph"/>
        <w:numPr>
          <w:ilvl w:val="0"/>
          <w:numId w:val="4"/>
        </w:numPr>
        <w:spacing w:after="0"/>
        <w:rPr>
          <w:b/>
          <w:bCs/>
        </w:rPr>
      </w:pPr>
      <w:r w:rsidRPr="00A05CC7">
        <w:rPr>
          <w:b/>
          <w:bCs/>
          <w:sz w:val="28"/>
          <w:szCs w:val="28"/>
          <w:u w:val="single"/>
        </w:rPr>
        <w:t xml:space="preserve">Locard’s Principle of Exchange: </w:t>
      </w:r>
      <w:r w:rsidRPr="00A05CC7">
        <w:rPr>
          <w:b/>
          <w:bCs/>
          <w:sz w:val="28"/>
          <w:szCs w:val="28"/>
          <w:u w:val="single"/>
        </w:rPr>
        <w:br/>
      </w:r>
      <w:r w:rsidRPr="00A05CC7">
        <w:rPr>
          <w:b/>
          <w:bCs/>
          <w:sz w:val="28"/>
          <w:szCs w:val="28"/>
        </w:rPr>
        <w:t>“Every contact leaves a trace.”</w:t>
      </w:r>
      <w:r w:rsidRPr="00A05CC7">
        <w:rPr>
          <w:sz w:val="28"/>
          <w:szCs w:val="28"/>
        </w:rPr>
        <w:br/>
        <w:t>First proposed by Dr. Edmond Locard (Father of Modern Forensics).</w:t>
      </w:r>
      <w:r>
        <w:rPr>
          <w:sz w:val="28"/>
          <w:szCs w:val="28"/>
        </w:rPr>
        <w:br/>
      </w:r>
      <w:r w:rsidRPr="00A05CC7">
        <w:rPr>
          <w:sz w:val="28"/>
          <w:szCs w:val="28"/>
        </w:rPr>
        <w:t>This principle is associated with the trace evidence collection at the crime scene When Two Objects come in Contact there is always exchange of materials.</w:t>
      </w:r>
      <w:r>
        <w:rPr>
          <w:sz w:val="28"/>
          <w:szCs w:val="28"/>
        </w:rPr>
        <w:br/>
      </w:r>
      <w:r>
        <w:rPr>
          <w:sz w:val="28"/>
          <w:szCs w:val="28"/>
        </w:rPr>
        <w:br/>
      </w:r>
      <w:r w:rsidRPr="00A05CC7">
        <w:rPr>
          <w:b/>
          <w:bCs/>
        </w:rPr>
        <w:t>Examples:</w:t>
      </w:r>
    </w:p>
    <w:p w14:paraId="2624AC9D" w14:textId="77777777" w:rsidR="00A05CC7" w:rsidRPr="00A05CC7" w:rsidRDefault="00A05CC7" w:rsidP="00A05CC7">
      <w:pPr>
        <w:pStyle w:val="ListParagraph"/>
        <w:spacing w:after="0"/>
        <w:rPr>
          <w:sz w:val="28"/>
          <w:szCs w:val="28"/>
        </w:rPr>
      </w:pPr>
      <w:r w:rsidRPr="00A05CC7">
        <w:rPr>
          <w:sz w:val="28"/>
          <w:szCs w:val="28"/>
        </w:rPr>
        <w:t>Mud on the suspect’s shoes ↔ soil at crime scene</w:t>
      </w:r>
    </w:p>
    <w:p w14:paraId="67FEC80B" w14:textId="77777777" w:rsidR="00A05CC7" w:rsidRPr="00A05CC7" w:rsidRDefault="00A05CC7" w:rsidP="00A05CC7">
      <w:pPr>
        <w:pStyle w:val="ListParagraph"/>
        <w:spacing w:after="0"/>
        <w:rPr>
          <w:sz w:val="28"/>
          <w:szCs w:val="28"/>
        </w:rPr>
      </w:pPr>
      <w:r w:rsidRPr="00A05CC7">
        <w:rPr>
          <w:sz w:val="28"/>
          <w:szCs w:val="28"/>
        </w:rPr>
        <w:t>Victim’s skin cells under suspect’s nails</w:t>
      </w:r>
    </w:p>
    <w:p w14:paraId="344D3300" w14:textId="77777777" w:rsidR="00A05CC7" w:rsidRPr="00A05CC7" w:rsidRDefault="00A05CC7" w:rsidP="00A05CC7">
      <w:pPr>
        <w:pStyle w:val="ListParagraph"/>
        <w:spacing w:after="0"/>
        <w:rPr>
          <w:sz w:val="28"/>
          <w:szCs w:val="28"/>
        </w:rPr>
      </w:pPr>
      <w:r w:rsidRPr="00A05CC7">
        <w:rPr>
          <w:sz w:val="28"/>
          <w:szCs w:val="28"/>
        </w:rPr>
        <w:t>Paint transfer in a hit-and-run</w:t>
      </w:r>
    </w:p>
    <w:p w14:paraId="10AA5B26" w14:textId="77777777" w:rsidR="00A05CC7" w:rsidRPr="00A05CC7" w:rsidRDefault="00A05CC7" w:rsidP="00A05CC7">
      <w:pPr>
        <w:pStyle w:val="ListParagraph"/>
        <w:spacing w:after="0"/>
        <w:rPr>
          <w:sz w:val="28"/>
          <w:szCs w:val="28"/>
        </w:rPr>
      </w:pPr>
      <w:r w:rsidRPr="00A05CC7">
        <w:rPr>
          <w:sz w:val="28"/>
          <w:szCs w:val="28"/>
        </w:rPr>
        <w:t>Fibres from a carpet on a suspect’s clothing</w:t>
      </w:r>
    </w:p>
    <w:p w14:paraId="334CC4FF" w14:textId="77777777" w:rsidR="00A05CC7" w:rsidRDefault="00A05CC7" w:rsidP="00A05CC7">
      <w:pPr>
        <w:spacing w:after="0"/>
        <w:rPr>
          <w:sz w:val="28"/>
          <w:szCs w:val="28"/>
        </w:rPr>
      </w:pPr>
    </w:p>
    <w:p w14:paraId="6165B8BA" w14:textId="656EF918" w:rsidR="00A05CC7" w:rsidRPr="00A05CC7" w:rsidRDefault="00A05CC7" w:rsidP="00A05CC7">
      <w:pPr>
        <w:pStyle w:val="ListParagraph"/>
        <w:numPr>
          <w:ilvl w:val="0"/>
          <w:numId w:val="4"/>
        </w:numPr>
        <w:spacing w:after="0"/>
        <w:rPr>
          <w:b/>
          <w:bCs/>
          <w:sz w:val="28"/>
          <w:szCs w:val="28"/>
        </w:rPr>
      </w:pPr>
      <w:r w:rsidRPr="00A05CC7">
        <w:rPr>
          <w:b/>
          <w:bCs/>
          <w:sz w:val="28"/>
          <w:szCs w:val="28"/>
          <w:u w:val="single"/>
        </w:rPr>
        <w:t xml:space="preserve">Law of individuality: </w:t>
      </w:r>
      <w:r w:rsidRPr="00A05CC7">
        <w:rPr>
          <w:b/>
          <w:bCs/>
          <w:sz w:val="28"/>
          <w:szCs w:val="28"/>
          <w:u w:val="single"/>
        </w:rPr>
        <w:br/>
      </w:r>
      <w:r w:rsidRPr="00A05CC7">
        <w:rPr>
          <w:sz w:val="28"/>
          <w:szCs w:val="28"/>
        </w:rPr>
        <w:t>Every object individual, natural or manmade, has a distinct quality or characteristic which is not duplicated in any other form or Object. The most distinctive character associated with law of individuality is fingerprints which has a judgemental role in forensic science.</w:t>
      </w:r>
      <w:r>
        <w:rPr>
          <w:sz w:val="28"/>
          <w:szCs w:val="28"/>
        </w:rPr>
        <w:br/>
      </w:r>
      <w:r>
        <w:rPr>
          <w:sz w:val="28"/>
          <w:szCs w:val="28"/>
        </w:rPr>
        <w:br/>
      </w:r>
      <w:r w:rsidRPr="00A05CC7">
        <w:rPr>
          <w:b/>
          <w:bCs/>
          <w:sz w:val="28"/>
          <w:szCs w:val="28"/>
        </w:rPr>
        <w:t>Examples</w:t>
      </w:r>
      <w:r>
        <w:rPr>
          <w:b/>
          <w:bCs/>
          <w:sz w:val="28"/>
          <w:szCs w:val="28"/>
        </w:rPr>
        <w:t>:</w:t>
      </w:r>
    </w:p>
    <w:p w14:paraId="166C936F" w14:textId="77777777" w:rsidR="00A05CC7" w:rsidRPr="00A05CC7" w:rsidRDefault="00A05CC7" w:rsidP="00A05CC7">
      <w:pPr>
        <w:pStyle w:val="ListParagraph"/>
        <w:spacing w:after="0"/>
        <w:rPr>
          <w:sz w:val="28"/>
          <w:szCs w:val="28"/>
        </w:rPr>
      </w:pPr>
      <w:r w:rsidRPr="00A05CC7">
        <w:rPr>
          <w:sz w:val="28"/>
          <w:szCs w:val="28"/>
        </w:rPr>
        <w:t>Fingerprints (no two are identical)</w:t>
      </w:r>
    </w:p>
    <w:p w14:paraId="5E60D753" w14:textId="77777777" w:rsidR="00A05CC7" w:rsidRPr="00A05CC7" w:rsidRDefault="00A05CC7" w:rsidP="00A05CC7">
      <w:pPr>
        <w:pStyle w:val="ListParagraph"/>
        <w:spacing w:after="0"/>
        <w:rPr>
          <w:sz w:val="28"/>
          <w:szCs w:val="28"/>
        </w:rPr>
      </w:pPr>
      <w:r w:rsidRPr="00A05CC7">
        <w:rPr>
          <w:sz w:val="28"/>
          <w:szCs w:val="28"/>
        </w:rPr>
        <w:t>DNA profiles</w:t>
      </w:r>
    </w:p>
    <w:p w14:paraId="4431685D" w14:textId="77777777" w:rsidR="00A05CC7" w:rsidRPr="00A05CC7" w:rsidRDefault="00A05CC7" w:rsidP="00A05CC7">
      <w:pPr>
        <w:pStyle w:val="ListParagraph"/>
        <w:spacing w:after="0"/>
        <w:rPr>
          <w:sz w:val="28"/>
          <w:szCs w:val="28"/>
        </w:rPr>
      </w:pPr>
      <w:r w:rsidRPr="00A05CC7">
        <w:rPr>
          <w:sz w:val="28"/>
          <w:szCs w:val="28"/>
        </w:rPr>
        <w:t>Ballistic striations on bullets</w:t>
      </w:r>
    </w:p>
    <w:p w14:paraId="47516F56" w14:textId="367D9020" w:rsidR="00A05CC7" w:rsidRDefault="00A05CC7" w:rsidP="00A05CC7">
      <w:pPr>
        <w:pStyle w:val="ListParagraph"/>
        <w:spacing w:after="0"/>
        <w:rPr>
          <w:sz w:val="28"/>
          <w:szCs w:val="28"/>
        </w:rPr>
      </w:pPr>
    </w:p>
    <w:p w14:paraId="0A3304A2" w14:textId="77777777" w:rsidR="00A05CC7" w:rsidRDefault="00A05CC7" w:rsidP="00A05CC7">
      <w:pPr>
        <w:spacing w:after="0"/>
        <w:ind w:left="360"/>
        <w:rPr>
          <w:sz w:val="28"/>
          <w:szCs w:val="28"/>
        </w:rPr>
      </w:pPr>
    </w:p>
    <w:p w14:paraId="5CDE1758" w14:textId="1AAEFB8F" w:rsidR="00A05CC7" w:rsidRPr="00A05CC7" w:rsidRDefault="00A05CC7" w:rsidP="00A05CC7">
      <w:pPr>
        <w:pStyle w:val="ListParagraph"/>
        <w:numPr>
          <w:ilvl w:val="0"/>
          <w:numId w:val="4"/>
        </w:numPr>
        <w:spacing w:after="0"/>
        <w:rPr>
          <w:sz w:val="28"/>
          <w:szCs w:val="28"/>
        </w:rPr>
      </w:pPr>
      <w:r w:rsidRPr="00A05CC7">
        <w:rPr>
          <w:b/>
          <w:bCs/>
          <w:sz w:val="28"/>
          <w:szCs w:val="28"/>
          <w:u w:val="single"/>
        </w:rPr>
        <w:t>Law of Progressive Change:</w:t>
      </w:r>
      <w:r>
        <w:rPr>
          <w:b/>
          <w:bCs/>
          <w:sz w:val="28"/>
          <w:szCs w:val="28"/>
          <w:u w:val="single"/>
        </w:rPr>
        <w:br/>
      </w:r>
      <w:r w:rsidRPr="00A05CC7">
        <w:rPr>
          <w:sz w:val="28"/>
          <w:szCs w:val="28"/>
        </w:rPr>
        <w:t>It states that everything changes with the passage of time and its impact on criminal investigation is immense because the crime scene and the criminal undergo changes and sometimes become unrecognizable.</w:t>
      </w:r>
      <w:r>
        <w:rPr>
          <w:sz w:val="28"/>
          <w:szCs w:val="28"/>
        </w:rPr>
        <w:br/>
      </w:r>
      <w:r>
        <w:rPr>
          <w:sz w:val="28"/>
          <w:szCs w:val="28"/>
        </w:rPr>
        <w:br/>
        <w:t>Examples:</w:t>
      </w:r>
      <w:r>
        <w:rPr>
          <w:sz w:val="28"/>
          <w:szCs w:val="28"/>
        </w:rPr>
        <w:br/>
      </w:r>
      <w:r w:rsidRPr="00A05CC7">
        <w:rPr>
          <w:sz w:val="28"/>
          <w:szCs w:val="28"/>
        </w:rPr>
        <w:t>Blood stains dry and change color over time.</w:t>
      </w:r>
    </w:p>
    <w:p w14:paraId="4F3279F0" w14:textId="5860C183" w:rsidR="00A05CC7" w:rsidRPr="00A05CC7" w:rsidRDefault="00A05CC7" w:rsidP="00A05CC7">
      <w:pPr>
        <w:pStyle w:val="ListParagraph"/>
        <w:spacing w:after="0"/>
        <w:rPr>
          <w:sz w:val="28"/>
          <w:szCs w:val="28"/>
        </w:rPr>
      </w:pPr>
      <w:r w:rsidRPr="00A05CC7">
        <w:rPr>
          <w:sz w:val="28"/>
          <w:szCs w:val="28"/>
        </w:rPr>
        <w:t>Fingerprints fade or get smudged with touch, wind, or humidity.</w:t>
      </w:r>
    </w:p>
    <w:p w14:paraId="5E7CC666" w14:textId="0F18B26E" w:rsidR="00A05CC7" w:rsidRPr="00A05CC7" w:rsidRDefault="00A05CC7" w:rsidP="00A05CC7">
      <w:pPr>
        <w:pStyle w:val="ListParagraph"/>
        <w:spacing w:after="0"/>
        <w:rPr>
          <w:sz w:val="28"/>
          <w:szCs w:val="28"/>
        </w:rPr>
      </w:pPr>
      <w:r w:rsidRPr="00A05CC7">
        <w:rPr>
          <w:sz w:val="28"/>
          <w:szCs w:val="28"/>
        </w:rPr>
        <w:t>DNA degrades when exposed to heat, sunlight, or moisture.</w:t>
      </w:r>
    </w:p>
    <w:p w14:paraId="1EA36AEB" w14:textId="77777777" w:rsidR="00A05CC7" w:rsidRDefault="00A05CC7" w:rsidP="00A05CC7">
      <w:pPr>
        <w:spacing w:after="0"/>
        <w:rPr>
          <w:sz w:val="28"/>
          <w:szCs w:val="28"/>
        </w:rPr>
      </w:pPr>
    </w:p>
    <w:p w14:paraId="045905AE" w14:textId="77777777" w:rsidR="00A05CC7" w:rsidRDefault="00A05CC7" w:rsidP="00A05CC7">
      <w:pPr>
        <w:spacing w:after="0"/>
        <w:rPr>
          <w:sz w:val="28"/>
          <w:szCs w:val="28"/>
        </w:rPr>
      </w:pPr>
    </w:p>
    <w:p w14:paraId="15CCDCE8" w14:textId="77777777" w:rsidR="00A05CC7" w:rsidRDefault="00A05CC7" w:rsidP="00A05CC7">
      <w:pPr>
        <w:spacing w:after="0"/>
        <w:rPr>
          <w:sz w:val="28"/>
          <w:szCs w:val="28"/>
        </w:rPr>
      </w:pPr>
    </w:p>
    <w:p w14:paraId="0A59387E" w14:textId="77777777" w:rsidR="00A05CC7" w:rsidRDefault="00A05CC7" w:rsidP="00A05CC7">
      <w:pPr>
        <w:spacing w:after="0"/>
        <w:rPr>
          <w:sz w:val="28"/>
          <w:szCs w:val="28"/>
        </w:rPr>
      </w:pPr>
    </w:p>
    <w:p w14:paraId="6D3D7478" w14:textId="77777777" w:rsidR="00A05CC7" w:rsidRDefault="00A05CC7" w:rsidP="00A05CC7">
      <w:pPr>
        <w:spacing w:after="0"/>
        <w:rPr>
          <w:sz w:val="28"/>
          <w:szCs w:val="28"/>
        </w:rPr>
      </w:pPr>
    </w:p>
    <w:p w14:paraId="3D847303" w14:textId="100546A3" w:rsidR="00A05CC7" w:rsidRDefault="00A05CC7" w:rsidP="00A05CC7">
      <w:pPr>
        <w:pStyle w:val="ListParagraph"/>
        <w:numPr>
          <w:ilvl w:val="0"/>
          <w:numId w:val="4"/>
        </w:numPr>
        <w:spacing w:after="0"/>
        <w:rPr>
          <w:b/>
          <w:bCs/>
          <w:sz w:val="28"/>
          <w:szCs w:val="28"/>
          <w:u w:val="single"/>
        </w:rPr>
      </w:pPr>
      <w:r w:rsidRPr="00A05CC7">
        <w:rPr>
          <w:b/>
          <w:bCs/>
          <w:sz w:val="28"/>
          <w:szCs w:val="28"/>
          <w:u w:val="single"/>
        </w:rPr>
        <w:t>Law of Comparison:</w:t>
      </w:r>
    </w:p>
    <w:p w14:paraId="1C36F326" w14:textId="77777777" w:rsidR="00056F15" w:rsidRPr="00056F15" w:rsidRDefault="00A05CC7" w:rsidP="00056F15">
      <w:pPr>
        <w:pStyle w:val="ListParagraph"/>
        <w:spacing w:after="0"/>
        <w:rPr>
          <w:b/>
          <w:bCs/>
          <w:sz w:val="28"/>
          <w:szCs w:val="28"/>
        </w:rPr>
      </w:pPr>
      <w:r w:rsidRPr="00A05CC7">
        <w:rPr>
          <w:sz w:val="28"/>
          <w:szCs w:val="28"/>
        </w:rPr>
        <w:t>This principle compares only the people with similar likes whereas people having dissimilar likes are not compared.</w:t>
      </w:r>
      <w:r w:rsidR="00056F15">
        <w:rPr>
          <w:sz w:val="28"/>
          <w:szCs w:val="28"/>
        </w:rPr>
        <w:br/>
      </w:r>
      <w:r w:rsidR="00056F15">
        <w:rPr>
          <w:sz w:val="28"/>
          <w:szCs w:val="28"/>
        </w:rPr>
        <w:br/>
      </w:r>
      <w:r w:rsidR="00056F15" w:rsidRPr="00056F15">
        <w:rPr>
          <w:b/>
          <w:bCs/>
          <w:sz w:val="28"/>
          <w:szCs w:val="28"/>
        </w:rPr>
        <w:t>Examples:</w:t>
      </w:r>
    </w:p>
    <w:p w14:paraId="031ABB1F" w14:textId="77777777" w:rsidR="00056F15" w:rsidRPr="00056F15" w:rsidRDefault="00056F15" w:rsidP="00056F15">
      <w:pPr>
        <w:pStyle w:val="ListParagraph"/>
        <w:spacing w:after="0"/>
        <w:rPr>
          <w:sz w:val="28"/>
          <w:szCs w:val="28"/>
        </w:rPr>
      </w:pPr>
      <w:r w:rsidRPr="00056F15">
        <w:rPr>
          <w:sz w:val="28"/>
          <w:szCs w:val="28"/>
        </w:rPr>
        <w:t>Matching questioned handwriting with specimen handwriting</w:t>
      </w:r>
    </w:p>
    <w:p w14:paraId="33893E39" w14:textId="77777777" w:rsidR="00056F15" w:rsidRPr="00056F15" w:rsidRDefault="00056F15" w:rsidP="00056F15">
      <w:pPr>
        <w:pStyle w:val="ListParagraph"/>
        <w:spacing w:after="0"/>
        <w:rPr>
          <w:sz w:val="28"/>
          <w:szCs w:val="28"/>
        </w:rPr>
      </w:pPr>
      <w:r w:rsidRPr="00056F15">
        <w:rPr>
          <w:sz w:val="28"/>
          <w:szCs w:val="28"/>
        </w:rPr>
        <w:t>Comparing bullets with test-fired bullets</w:t>
      </w:r>
    </w:p>
    <w:p w14:paraId="3324DFC3" w14:textId="77777777" w:rsidR="00056F15" w:rsidRPr="00056F15" w:rsidRDefault="00056F15" w:rsidP="00056F15">
      <w:pPr>
        <w:pStyle w:val="ListParagraph"/>
        <w:spacing w:after="0"/>
        <w:rPr>
          <w:sz w:val="28"/>
          <w:szCs w:val="28"/>
        </w:rPr>
      </w:pPr>
      <w:r w:rsidRPr="00056F15">
        <w:rPr>
          <w:sz w:val="28"/>
          <w:szCs w:val="28"/>
        </w:rPr>
        <w:t>Comparing soil from suspect’s vehicle with soil from crime scene</w:t>
      </w:r>
    </w:p>
    <w:p w14:paraId="42CC4254" w14:textId="28A8F829" w:rsidR="00A05CC7" w:rsidRDefault="00A05CC7" w:rsidP="00056F15">
      <w:pPr>
        <w:spacing w:after="0"/>
        <w:rPr>
          <w:sz w:val="28"/>
          <w:szCs w:val="28"/>
        </w:rPr>
      </w:pPr>
    </w:p>
    <w:p w14:paraId="08D43381" w14:textId="77777777" w:rsidR="00056F15" w:rsidRPr="00056F15" w:rsidRDefault="00056F15" w:rsidP="00056F15">
      <w:pPr>
        <w:pStyle w:val="ListParagraph"/>
        <w:numPr>
          <w:ilvl w:val="0"/>
          <w:numId w:val="4"/>
        </w:numPr>
        <w:spacing w:after="0"/>
      </w:pPr>
      <w:r w:rsidRPr="00056F15">
        <w:rPr>
          <w:b/>
          <w:bCs/>
          <w:sz w:val="28"/>
          <w:szCs w:val="28"/>
          <w:u w:val="single"/>
        </w:rPr>
        <w:t>Law of Analysis:</w:t>
      </w:r>
      <w:r>
        <w:rPr>
          <w:b/>
          <w:bCs/>
          <w:sz w:val="28"/>
          <w:szCs w:val="28"/>
          <w:u w:val="single"/>
        </w:rPr>
        <w:br/>
      </w:r>
      <w:r w:rsidRPr="00056F15">
        <w:rPr>
          <w:sz w:val="28"/>
          <w:szCs w:val="28"/>
        </w:rPr>
        <w:t>It means collection of the correct samples and their preservation for better analysis. The evidences have to be preserved in the prescribed manner to avoid tampering and destruction.</w:t>
      </w:r>
      <w:r w:rsidRPr="00056F15">
        <w:rPr>
          <w:b/>
          <w:bCs/>
          <w:sz w:val="28"/>
          <w:szCs w:val="28"/>
          <w:u w:val="single"/>
        </w:rPr>
        <w:t xml:space="preserve"> </w:t>
      </w:r>
      <w:r>
        <w:rPr>
          <w:b/>
          <w:bCs/>
          <w:sz w:val="28"/>
          <w:szCs w:val="28"/>
          <w:u w:val="single"/>
        </w:rPr>
        <w:br/>
      </w:r>
      <w:r>
        <w:rPr>
          <w:b/>
          <w:bCs/>
          <w:sz w:val="28"/>
          <w:szCs w:val="28"/>
          <w:u w:val="single"/>
        </w:rPr>
        <w:br/>
      </w:r>
      <w:r w:rsidRPr="00056F15">
        <w:rPr>
          <w:sz w:val="28"/>
          <w:szCs w:val="28"/>
        </w:rPr>
        <w:t>Examples:</w:t>
      </w:r>
    </w:p>
    <w:p w14:paraId="4FC88945" w14:textId="77777777" w:rsidR="00056F15" w:rsidRPr="00056F15" w:rsidRDefault="00056F15" w:rsidP="00056F15">
      <w:pPr>
        <w:pStyle w:val="ListParagraph"/>
        <w:spacing w:after="0"/>
        <w:rPr>
          <w:sz w:val="28"/>
          <w:szCs w:val="28"/>
        </w:rPr>
      </w:pPr>
      <w:r w:rsidRPr="00056F15">
        <w:rPr>
          <w:sz w:val="28"/>
          <w:szCs w:val="28"/>
        </w:rPr>
        <w:t>Using sterile swabs for DNA collection</w:t>
      </w:r>
    </w:p>
    <w:p w14:paraId="5B46F8C0" w14:textId="77777777" w:rsidR="00056F15" w:rsidRDefault="00056F15" w:rsidP="00056F15">
      <w:pPr>
        <w:pStyle w:val="ListParagraph"/>
        <w:spacing w:after="0"/>
        <w:rPr>
          <w:sz w:val="28"/>
          <w:szCs w:val="28"/>
        </w:rPr>
      </w:pPr>
      <w:r w:rsidRPr="00056F15">
        <w:rPr>
          <w:sz w:val="28"/>
          <w:szCs w:val="28"/>
        </w:rPr>
        <w:t>Sealing samples to prevent tampering</w:t>
      </w:r>
    </w:p>
    <w:p w14:paraId="66436772" w14:textId="77777777" w:rsidR="00056F15" w:rsidRDefault="00056F15" w:rsidP="00056F15">
      <w:pPr>
        <w:spacing w:after="0"/>
        <w:rPr>
          <w:sz w:val="28"/>
          <w:szCs w:val="28"/>
        </w:rPr>
      </w:pPr>
    </w:p>
    <w:p w14:paraId="26CA00C8" w14:textId="73797C20" w:rsidR="00056F15" w:rsidRPr="00056F15" w:rsidRDefault="00056F15" w:rsidP="00056F15">
      <w:pPr>
        <w:pStyle w:val="ListParagraph"/>
        <w:numPr>
          <w:ilvl w:val="0"/>
          <w:numId w:val="4"/>
        </w:numPr>
        <w:spacing w:after="0"/>
        <w:rPr>
          <w:b/>
          <w:bCs/>
          <w:sz w:val="28"/>
          <w:szCs w:val="28"/>
          <w:u w:val="single"/>
        </w:rPr>
      </w:pPr>
      <w:r w:rsidRPr="00056F15">
        <w:rPr>
          <w:b/>
          <w:bCs/>
          <w:sz w:val="28"/>
          <w:szCs w:val="28"/>
          <w:u w:val="single"/>
        </w:rPr>
        <w:t>Law of Probability:</w:t>
      </w:r>
    </w:p>
    <w:p w14:paraId="2F6F84A0" w14:textId="782C1DD6" w:rsidR="00056F15" w:rsidRPr="00056F15" w:rsidRDefault="00056F15" w:rsidP="00056F15">
      <w:pPr>
        <w:pStyle w:val="ListParagraph"/>
        <w:spacing w:after="0"/>
        <w:rPr>
          <w:b/>
          <w:bCs/>
        </w:rPr>
      </w:pPr>
      <w:r w:rsidRPr="00056F15">
        <w:rPr>
          <w:sz w:val="28"/>
          <w:szCs w:val="28"/>
        </w:rPr>
        <w:t>All the identifications and identities are sometimes consciously and unconsciously correct based on circumstances.</w:t>
      </w:r>
      <w:r>
        <w:rPr>
          <w:sz w:val="28"/>
          <w:szCs w:val="28"/>
        </w:rPr>
        <w:br/>
      </w:r>
      <w:r>
        <w:rPr>
          <w:sz w:val="28"/>
          <w:szCs w:val="28"/>
        </w:rPr>
        <w:br/>
        <w:t>Examples:</w:t>
      </w:r>
    </w:p>
    <w:p w14:paraId="643FB77A" w14:textId="77777777" w:rsidR="00056F15" w:rsidRPr="00056F15" w:rsidRDefault="00056F15" w:rsidP="00056F15">
      <w:pPr>
        <w:pStyle w:val="ListParagraph"/>
        <w:spacing w:after="0"/>
        <w:rPr>
          <w:sz w:val="28"/>
          <w:szCs w:val="28"/>
        </w:rPr>
      </w:pPr>
      <w:r w:rsidRPr="00056F15">
        <w:rPr>
          <w:sz w:val="28"/>
          <w:szCs w:val="28"/>
        </w:rPr>
        <w:t>DNA match probability (e.g., 1 in 10 million)</w:t>
      </w:r>
    </w:p>
    <w:p w14:paraId="7B6EBCDA" w14:textId="77777777" w:rsidR="00056F15" w:rsidRDefault="00056F15" w:rsidP="00056F15">
      <w:pPr>
        <w:pStyle w:val="ListParagraph"/>
        <w:spacing w:after="0"/>
        <w:rPr>
          <w:sz w:val="28"/>
          <w:szCs w:val="28"/>
        </w:rPr>
      </w:pPr>
      <w:r w:rsidRPr="00056F15">
        <w:rPr>
          <w:sz w:val="28"/>
          <w:szCs w:val="28"/>
        </w:rPr>
        <w:t>Blood group frequency in population</w:t>
      </w:r>
    </w:p>
    <w:p w14:paraId="19CA2EC6" w14:textId="77777777" w:rsidR="00056F15" w:rsidRDefault="00056F15" w:rsidP="00056F15">
      <w:pPr>
        <w:spacing w:after="0"/>
        <w:rPr>
          <w:sz w:val="28"/>
          <w:szCs w:val="28"/>
        </w:rPr>
      </w:pPr>
    </w:p>
    <w:p w14:paraId="7EDC9964" w14:textId="7B4A54CA" w:rsidR="00056F15" w:rsidRPr="00056F15" w:rsidRDefault="00056F15" w:rsidP="00056F15">
      <w:pPr>
        <w:pStyle w:val="ListParagraph"/>
        <w:numPr>
          <w:ilvl w:val="0"/>
          <w:numId w:val="4"/>
        </w:numPr>
        <w:spacing w:after="0"/>
        <w:rPr>
          <w:b/>
          <w:bCs/>
          <w:sz w:val="28"/>
          <w:szCs w:val="28"/>
          <w:u w:val="single"/>
        </w:rPr>
      </w:pPr>
      <w:r w:rsidRPr="00056F15">
        <w:rPr>
          <w:b/>
          <w:bCs/>
          <w:sz w:val="28"/>
          <w:szCs w:val="28"/>
          <w:u w:val="single"/>
        </w:rPr>
        <w:t>Law of circumstantial facts:</w:t>
      </w:r>
    </w:p>
    <w:p w14:paraId="74C7A558" w14:textId="6F80B8EB" w:rsidR="00056F15" w:rsidRDefault="00056F15" w:rsidP="00056F15">
      <w:pPr>
        <w:pStyle w:val="ListParagraph"/>
        <w:spacing w:after="0"/>
        <w:rPr>
          <w:sz w:val="28"/>
          <w:szCs w:val="28"/>
        </w:rPr>
      </w:pPr>
      <w:r w:rsidRPr="00056F15">
        <w:rPr>
          <w:sz w:val="28"/>
          <w:szCs w:val="28"/>
        </w:rPr>
        <w:t xml:space="preserve">Facts never lie but men can lie. Facts cannot be wrong, it cannot lie, it cannot be wholly absent. Therefore, the importance of circumstantial facts is good for oral evidence. </w:t>
      </w:r>
      <w:r>
        <w:rPr>
          <w:sz w:val="28"/>
          <w:szCs w:val="28"/>
        </w:rPr>
        <w:br/>
      </w:r>
      <w:r>
        <w:rPr>
          <w:sz w:val="28"/>
          <w:szCs w:val="28"/>
        </w:rPr>
        <w:br/>
      </w:r>
      <w:r w:rsidRPr="00056F15">
        <w:rPr>
          <w:sz w:val="28"/>
          <w:szCs w:val="28"/>
        </w:rPr>
        <w:t>Thus Forensic Science is that scientific discipline which is directed to the recognition, identification, individualization and evaluation of physical evidence by the application of the principles and methods of natural sciences for the purposes of administration of criminal justice.</w:t>
      </w:r>
    </w:p>
    <w:p w14:paraId="7C7DAA3D" w14:textId="77777777" w:rsidR="00056F15" w:rsidRDefault="00056F15" w:rsidP="00056F15">
      <w:pPr>
        <w:spacing w:after="0"/>
        <w:rPr>
          <w:sz w:val="28"/>
          <w:szCs w:val="28"/>
        </w:rPr>
      </w:pPr>
    </w:p>
    <w:p w14:paraId="2FAA6C89" w14:textId="77777777" w:rsidR="00056F15" w:rsidRDefault="00056F15" w:rsidP="00056F15">
      <w:pPr>
        <w:spacing w:after="0"/>
        <w:rPr>
          <w:sz w:val="28"/>
          <w:szCs w:val="28"/>
        </w:rPr>
      </w:pPr>
    </w:p>
    <w:p w14:paraId="3C1E67E4" w14:textId="77777777" w:rsidR="00056F15" w:rsidRDefault="00056F15" w:rsidP="00056F15">
      <w:pPr>
        <w:spacing w:after="0"/>
        <w:rPr>
          <w:sz w:val="28"/>
          <w:szCs w:val="28"/>
        </w:rPr>
      </w:pPr>
    </w:p>
    <w:p w14:paraId="537CF13D" w14:textId="3B01B5C2" w:rsidR="00202381" w:rsidRPr="00202381" w:rsidRDefault="00202381" w:rsidP="00D8155A">
      <w:pPr>
        <w:rPr>
          <w:b/>
          <w:bCs/>
          <w:sz w:val="32"/>
          <w:szCs w:val="32"/>
          <w:u w:val="single"/>
        </w:rPr>
      </w:pPr>
      <w:r w:rsidRPr="00202381">
        <w:rPr>
          <w:b/>
          <w:bCs/>
          <w:sz w:val="32"/>
          <w:szCs w:val="32"/>
          <w:u w:val="single"/>
        </w:rPr>
        <w:lastRenderedPageBreak/>
        <w:t xml:space="preserve">Tools &amp; techniques </w:t>
      </w:r>
    </w:p>
    <w:tbl>
      <w:tblPr>
        <w:tblStyle w:val="TableGrid"/>
        <w:tblW w:w="10915" w:type="dxa"/>
        <w:tblInd w:w="-147" w:type="dxa"/>
        <w:tblLook w:val="04A0" w:firstRow="1" w:lastRow="0" w:firstColumn="1" w:lastColumn="0" w:noHBand="0" w:noVBand="1"/>
      </w:tblPr>
      <w:tblGrid>
        <w:gridCol w:w="2977"/>
        <w:gridCol w:w="7938"/>
      </w:tblGrid>
      <w:tr w:rsidR="00202381" w14:paraId="06C48F17" w14:textId="77777777" w:rsidTr="0000372C">
        <w:tc>
          <w:tcPr>
            <w:tcW w:w="2977" w:type="dxa"/>
          </w:tcPr>
          <w:p w14:paraId="06A0C325" w14:textId="62EF066A" w:rsidR="00202381" w:rsidRDefault="00D8155A" w:rsidP="00056F15">
            <w:pPr>
              <w:rPr>
                <w:sz w:val="28"/>
                <w:szCs w:val="28"/>
              </w:rPr>
            </w:pPr>
            <w:r w:rsidRPr="00202381">
              <w:rPr>
                <w:b/>
                <w:bCs/>
                <w:sz w:val="28"/>
                <w:szCs w:val="28"/>
              </w:rPr>
              <w:t>Measurements</w:t>
            </w:r>
          </w:p>
        </w:tc>
        <w:tc>
          <w:tcPr>
            <w:tcW w:w="7938" w:type="dxa"/>
          </w:tcPr>
          <w:p w14:paraId="606B12FE" w14:textId="6997A206" w:rsidR="00202381" w:rsidRDefault="00D8155A" w:rsidP="00056F15">
            <w:pPr>
              <w:rPr>
                <w:sz w:val="28"/>
                <w:szCs w:val="28"/>
              </w:rPr>
            </w:pPr>
            <w:r w:rsidRPr="00202381">
              <w:rPr>
                <w:sz w:val="28"/>
                <w:szCs w:val="28"/>
              </w:rPr>
              <w:t>Determining the size, quantity, or amount of an object or substance using scientific tools.</w:t>
            </w:r>
          </w:p>
        </w:tc>
      </w:tr>
      <w:tr w:rsidR="00202381" w14:paraId="25F1F12A" w14:textId="77777777" w:rsidTr="0000372C">
        <w:tc>
          <w:tcPr>
            <w:tcW w:w="2977" w:type="dxa"/>
          </w:tcPr>
          <w:p w14:paraId="3DB21FA6" w14:textId="15CA8908" w:rsidR="00202381" w:rsidRDefault="00D8155A" w:rsidP="00056F15">
            <w:pPr>
              <w:rPr>
                <w:sz w:val="28"/>
                <w:szCs w:val="28"/>
              </w:rPr>
            </w:pPr>
            <w:r w:rsidRPr="00202381">
              <w:rPr>
                <w:b/>
                <w:bCs/>
                <w:sz w:val="28"/>
                <w:szCs w:val="28"/>
              </w:rPr>
              <w:t>Microscopy</w:t>
            </w:r>
          </w:p>
        </w:tc>
        <w:tc>
          <w:tcPr>
            <w:tcW w:w="7938" w:type="dxa"/>
          </w:tcPr>
          <w:p w14:paraId="75750947" w14:textId="7FF5DED9" w:rsidR="00202381" w:rsidRDefault="00D8155A" w:rsidP="00056F15">
            <w:pPr>
              <w:rPr>
                <w:sz w:val="28"/>
                <w:szCs w:val="28"/>
              </w:rPr>
            </w:pPr>
            <w:r w:rsidRPr="00202381">
              <w:rPr>
                <w:sz w:val="28"/>
                <w:szCs w:val="28"/>
              </w:rPr>
              <w:t>Using microscopes to view and study objects too small to be seen with the naked eye.</w:t>
            </w:r>
          </w:p>
        </w:tc>
      </w:tr>
      <w:tr w:rsidR="00202381" w14:paraId="779926AE" w14:textId="77777777" w:rsidTr="0000372C">
        <w:tc>
          <w:tcPr>
            <w:tcW w:w="2977" w:type="dxa"/>
          </w:tcPr>
          <w:p w14:paraId="4DBDA236" w14:textId="57D7C93D" w:rsidR="00202381" w:rsidRDefault="00D8155A" w:rsidP="00056F15">
            <w:pPr>
              <w:rPr>
                <w:sz w:val="28"/>
                <w:szCs w:val="28"/>
              </w:rPr>
            </w:pPr>
            <w:r w:rsidRPr="00202381">
              <w:rPr>
                <w:b/>
                <w:bCs/>
                <w:sz w:val="28"/>
                <w:szCs w:val="28"/>
              </w:rPr>
              <w:t>Photography</w:t>
            </w:r>
          </w:p>
        </w:tc>
        <w:tc>
          <w:tcPr>
            <w:tcW w:w="7938" w:type="dxa"/>
          </w:tcPr>
          <w:p w14:paraId="7F04D62B" w14:textId="6FE89A9B" w:rsidR="00202381" w:rsidRDefault="00D8155A" w:rsidP="00056F15">
            <w:pPr>
              <w:rPr>
                <w:sz w:val="28"/>
                <w:szCs w:val="28"/>
              </w:rPr>
            </w:pPr>
            <w:r w:rsidRPr="00202381">
              <w:rPr>
                <w:sz w:val="28"/>
                <w:szCs w:val="28"/>
              </w:rPr>
              <w:t>Capturing images of objects or scenes using a camera for documentation or analysis.</w:t>
            </w:r>
          </w:p>
        </w:tc>
      </w:tr>
      <w:tr w:rsidR="00202381" w14:paraId="045C13C0" w14:textId="77777777" w:rsidTr="0000372C">
        <w:tc>
          <w:tcPr>
            <w:tcW w:w="2977" w:type="dxa"/>
          </w:tcPr>
          <w:p w14:paraId="496DD32D" w14:textId="6BC30BEA" w:rsidR="00202381" w:rsidRDefault="00151036" w:rsidP="00056F15">
            <w:pPr>
              <w:rPr>
                <w:sz w:val="28"/>
                <w:szCs w:val="28"/>
              </w:rPr>
            </w:pPr>
            <w:r w:rsidRPr="00202381">
              <w:rPr>
                <w:b/>
                <w:bCs/>
                <w:sz w:val="28"/>
                <w:szCs w:val="28"/>
              </w:rPr>
              <w:t>Invisible Ray</w:t>
            </w:r>
          </w:p>
        </w:tc>
        <w:tc>
          <w:tcPr>
            <w:tcW w:w="7938" w:type="dxa"/>
          </w:tcPr>
          <w:p w14:paraId="154B49D4" w14:textId="42F8659B" w:rsidR="00202381" w:rsidRDefault="00151036" w:rsidP="00151036">
            <w:pPr>
              <w:spacing w:line="278" w:lineRule="auto"/>
              <w:rPr>
                <w:sz w:val="28"/>
                <w:szCs w:val="28"/>
              </w:rPr>
            </w:pPr>
            <w:r w:rsidRPr="00202381">
              <w:rPr>
                <w:sz w:val="28"/>
                <w:szCs w:val="28"/>
              </w:rPr>
              <w:t>Using non-visible electromagnetic radiation (like UV or IR) to reveal hidden details in evidence.</w:t>
            </w:r>
          </w:p>
        </w:tc>
      </w:tr>
      <w:tr w:rsidR="00202381" w14:paraId="7466AB48" w14:textId="77777777" w:rsidTr="0000372C">
        <w:tc>
          <w:tcPr>
            <w:tcW w:w="2977" w:type="dxa"/>
          </w:tcPr>
          <w:p w14:paraId="5B6E5609" w14:textId="5CC19A1F" w:rsidR="00202381" w:rsidRDefault="00151036" w:rsidP="00056F15">
            <w:pPr>
              <w:rPr>
                <w:sz w:val="28"/>
                <w:szCs w:val="28"/>
              </w:rPr>
            </w:pPr>
            <w:r w:rsidRPr="00202381">
              <w:rPr>
                <w:b/>
                <w:bCs/>
                <w:sz w:val="28"/>
                <w:szCs w:val="28"/>
              </w:rPr>
              <w:t>Chromatography</w:t>
            </w:r>
          </w:p>
        </w:tc>
        <w:tc>
          <w:tcPr>
            <w:tcW w:w="7938" w:type="dxa"/>
          </w:tcPr>
          <w:p w14:paraId="32E77455" w14:textId="26E3424E" w:rsidR="00202381" w:rsidRDefault="00151036" w:rsidP="00151036">
            <w:pPr>
              <w:spacing w:line="278" w:lineRule="auto"/>
              <w:rPr>
                <w:sz w:val="28"/>
                <w:szCs w:val="28"/>
              </w:rPr>
            </w:pPr>
            <w:r w:rsidRPr="00202381">
              <w:rPr>
                <w:sz w:val="28"/>
                <w:szCs w:val="28"/>
              </w:rPr>
              <w:t>Separating components of a mixture based on their movement through a medium.</w:t>
            </w:r>
          </w:p>
        </w:tc>
      </w:tr>
      <w:tr w:rsidR="00202381" w14:paraId="3C4E176D" w14:textId="77777777" w:rsidTr="0000372C">
        <w:tc>
          <w:tcPr>
            <w:tcW w:w="2977" w:type="dxa"/>
          </w:tcPr>
          <w:p w14:paraId="21C5D129" w14:textId="566C4B2C" w:rsidR="00202381" w:rsidRDefault="00A97405" w:rsidP="00056F15">
            <w:pPr>
              <w:rPr>
                <w:sz w:val="28"/>
                <w:szCs w:val="28"/>
              </w:rPr>
            </w:pPr>
            <w:r w:rsidRPr="00202381">
              <w:rPr>
                <w:b/>
                <w:bCs/>
                <w:sz w:val="28"/>
                <w:szCs w:val="28"/>
              </w:rPr>
              <w:t>Electrophoresis</w:t>
            </w:r>
          </w:p>
        </w:tc>
        <w:tc>
          <w:tcPr>
            <w:tcW w:w="7938" w:type="dxa"/>
          </w:tcPr>
          <w:p w14:paraId="3CF5C9DE" w14:textId="0CC7C7C9" w:rsidR="00202381" w:rsidRDefault="00A97405" w:rsidP="00056F15">
            <w:pPr>
              <w:rPr>
                <w:sz w:val="28"/>
                <w:szCs w:val="28"/>
              </w:rPr>
            </w:pPr>
            <w:r w:rsidRPr="00202381">
              <w:rPr>
                <w:sz w:val="28"/>
                <w:szCs w:val="28"/>
              </w:rPr>
              <w:t>Separating charged molecules using an electric field.</w:t>
            </w:r>
          </w:p>
        </w:tc>
      </w:tr>
      <w:tr w:rsidR="00202381" w14:paraId="18762466" w14:textId="77777777" w:rsidTr="0000372C">
        <w:tc>
          <w:tcPr>
            <w:tcW w:w="2977" w:type="dxa"/>
          </w:tcPr>
          <w:p w14:paraId="1AE578E8" w14:textId="0587F864" w:rsidR="00202381" w:rsidRDefault="00A97405" w:rsidP="00056F15">
            <w:pPr>
              <w:rPr>
                <w:sz w:val="28"/>
                <w:szCs w:val="28"/>
              </w:rPr>
            </w:pPr>
            <w:r w:rsidRPr="00202381">
              <w:rPr>
                <w:b/>
                <w:bCs/>
                <w:sz w:val="28"/>
                <w:szCs w:val="28"/>
              </w:rPr>
              <w:t>Spectrography</w:t>
            </w:r>
          </w:p>
        </w:tc>
        <w:tc>
          <w:tcPr>
            <w:tcW w:w="7938" w:type="dxa"/>
          </w:tcPr>
          <w:p w14:paraId="705C1A9E" w14:textId="3F5E3653" w:rsidR="00202381" w:rsidRDefault="00A97405" w:rsidP="00A97405">
            <w:pPr>
              <w:spacing w:line="278" w:lineRule="auto"/>
              <w:rPr>
                <w:sz w:val="28"/>
                <w:szCs w:val="28"/>
              </w:rPr>
            </w:pPr>
            <w:r w:rsidRPr="00202381">
              <w:rPr>
                <w:sz w:val="28"/>
                <w:szCs w:val="28"/>
              </w:rPr>
              <w:t>Recording and analyzing the spectrum of light emitted, absorbed, or reflected by materials.</w:t>
            </w:r>
          </w:p>
        </w:tc>
      </w:tr>
      <w:tr w:rsidR="00202381" w14:paraId="1E74A07A" w14:textId="77777777" w:rsidTr="0000372C">
        <w:tc>
          <w:tcPr>
            <w:tcW w:w="2977" w:type="dxa"/>
          </w:tcPr>
          <w:p w14:paraId="075F206B" w14:textId="71334995" w:rsidR="00202381" w:rsidRDefault="00A97405" w:rsidP="00056F15">
            <w:pPr>
              <w:rPr>
                <w:sz w:val="28"/>
                <w:szCs w:val="28"/>
              </w:rPr>
            </w:pPr>
            <w:r w:rsidRPr="00202381">
              <w:rPr>
                <w:b/>
                <w:bCs/>
                <w:sz w:val="28"/>
                <w:szCs w:val="28"/>
              </w:rPr>
              <w:t>Laser Microprobe</w:t>
            </w:r>
          </w:p>
        </w:tc>
        <w:tc>
          <w:tcPr>
            <w:tcW w:w="7938" w:type="dxa"/>
          </w:tcPr>
          <w:p w14:paraId="676B67A9" w14:textId="0C9E5DA9" w:rsidR="00202381" w:rsidRDefault="00A97405" w:rsidP="00056F15">
            <w:pPr>
              <w:rPr>
                <w:sz w:val="28"/>
                <w:szCs w:val="28"/>
              </w:rPr>
            </w:pPr>
            <w:r w:rsidRPr="00202381">
              <w:rPr>
                <w:sz w:val="28"/>
                <w:szCs w:val="28"/>
              </w:rPr>
              <w:t>Using a focused laser beam to vaporize tiny sample areas for chemical analysis.</w:t>
            </w:r>
          </w:p>
        </w:tc>
      </w:tr>
      <w:tr w:rsidR="00202381" w14:paraId="39A18B27" w14:textId="77777777" w:rsidTr="0000372C">
        <w:tc>
          <w:tcPr>
            <w:tcW w:w="2977" w:type="dxa"/>
          </w:tcPr>
          <w:p w14:paraId="7B3D393D" w14:textId="43494F0C" w:rsidR="00202381" w:rsidRDefault="00A97405" w:rsidP="00056F15">
            <w:pPr>
              <w:rPr>
                <w:sz w:val="28"/>
                <w:szCs w:val="28"/>
              </w:rPr>
            </w:pPr>
            <w:r w:rsidRPr="00202381">
              <w:rPr>
                <w:b/>
                <w:bCs/>
                <w:sz w:val="28"/>
                <w:szCs w:val="28"/>
              </w:rPr>
              <w:t>Mass Spectrometry</w:t>
            </w:r>
          </w:p>
        </w:tc>
        <w:tc>
          <w:tcPr>
            <w:tcW w:w="7938" w:type="dxa"/>
          </w:tcPr>
          <w:p w14:paraId="76C9DFF4" w14:textId="6EAC6CF0" w:rsidR="00202381" w:rsidRDefault="00A97405" w:rsidP="00056F15">
            <w:pPr>
              <w:rPr>
                <w:sz w:val="28"/>
                <w:szCs w:val="28"/>
              </w:rPr>
            </w:pPr>
            <w:r w:rsidRPr="00202381">
              <w:rPr>
                <w:sz w:val="28"/>
                <w:szCs w:val="28"/>
              </w:rPr>
              <w:t>Identifying substances by measuring the mass-to-charge ratios of their ions.</w:t>
            </w:r>
          </w:p>
        </w:tc>
      </w:tr>
      <w:tr w:rsidR="00202381" w14:paraId="1C8FF131" w14:textId="77777777" w:rsidTr="0000372C">
        <w:tc>
          <w:tcPr>
            <w:tcW w:w="2977" w:type="dxa"/>
          </w:tcPr>
          <w:p w14:paraId="05642639" w14:textId="5E99CEE5" w:rsidR="00202381" w:rsidRDefault="00A97405" w:rsidP="00056F15">
            <w:pPr>
              <w:rPr>
                <w:sz w:val="28"/>
                <w:szCs w:val="28"/>
              </w:rPr>
            </w:pPr>
            <w:r w:rsidRPr="00202381">
              <w:rPr>
                <w:b/>
                <w:bCs/>
                <w:sz w:val="28"/>
                <w:szCs w:val="28"/>
              </w:rPr>
              <w:t>Spectrophotometry</w:t>
            </w:r>
          </w:p>
        </w:tc>
        <w:tc>
          <w:tcPr>
            <w:tcW w:w="7938" w:type="dxa"/>
          </w:tcPr>
          <w:p w14:paraId="6E1AFE05" w14:textId="21E40140" w:rsidR="00202381" w:rsidRDefault="00A97405" w:rsidP="00A97405">
            <w:pPr>
              <w:spacing w:line="278" w:lineRule="auto"/>
              <w:rPr>
                <w:sz w:val="28"/>
                <w:szCs w:val="28"/>
              </w:rPr>
            </w:pPr>
            <w:r w:rsidRPr="00202381">
              <w:rPr>
                <w:sz w:val="28"/>
                <w:szCs w:val="28"/>
              </w:rPr>
              <w:t>Measuring how much light a substance absorbs at specific wavelengths.</w:t>
            </w:r>
          </w:p>
        </w:tc>
      </w:tr>
      <w:tr w:rsidR="00A97405" w14:paraId="6112D857" w14:textId="77777777" w:rsidTr="0000372C">
        <w:tc>
          <w:tcPr>
            <w:tcW w:w="2977" w:type="dxa"/>
          </w:tcPr>
          <w:p w14:paraId="6D98F06F" w14:textId="54FF57C5" w:rsidR="00A97405" w:rsidRPr="00202381" w:rsidRDefault="00A97405" w:rsidP="00056F15">
            <w:pPr>
              <w:rPr>
                <w:b/>
                <w:bCs/>
                <w:sz w:val="28"/>
                <w:szCs w:val="28"/>
              </w:rPr>
            </w:pPr>
            <w:r w:rsidRPr="00202381">
              <w:rPr>
                <w:b/>
                <w:bCs/>
                <w:sz w:val="28"/>
                <w:szCs w:val="28"/>
              </w:rPr>
              <w:t>Neutron Activation Analysis</w:t>
            </w:r>
          </w:p>
        </w:tc>
        <w:tc>
          <w:tcPr>
            <w:tcW w:w="7938" w:type="dxa"/>
          </w:tcPr>
          <w:p w14:paraId="1F4CD1A1" w14:textId="0D882CCC" w:rsidR="00A97405" w:rsidRPr="00202381" w:rsidRDefault="00A97405" w:rsidP="00A97405">
            <w:pPr>
              <w:spacing w:line="278" w:lineRule="auto"/>
              <w:rPr>
                <w:sz w:val="28"/>
                <w:szCs w:val="28"/>
              </w:rPr>
            </w:pPr>
            <w:r w:rsidRPr="00202381">
              <w:rPr>
                <w:sz w:val="28"/>
                <w:szCs w:val="28"/>
              </w:rPr>
              <w:t>Identifying elements in a sample by irradiating it with neutrons and analyzing emitted radiation.</w:t>
            </w:r>
          </w:p>
        </w:tc>
      </w:tr>
      <w:tr w:rsidR="00A97405" w14:paraId="1CF1887C" w14:textId="77777777" w:rsidTr="0000372C">
        <w:tc>
          <w:tcPr>
            <w:tcW w:w="2977" w:type="dxa"/>
          </w:tcPr>
          <w:p w14:paraId="06E2B7B1" w14:textId="7DA10F75" w:rsidR="00A97405" w:rsidRPr="00202381" w:rsidRDefault="00A97405" w:rsidP="00056F15">
            <w:pPr>
              <w:rPr>
                <w:b/>
                <w:bCs/>
                <w:sz w:val="28"/>
                <w:szCs w:val="28"/>
              </w:rPr>
            </w:pPr>
            <w:r w:rsidRPr="00202381">
              <w:rPr>
                <w:b/>
                <w:bCs/>
                <w:sz w:val="28"/>
                <w:szCs w:val="28"/>
              </w:rPr>
              <w:t>X-ray Diffraction Analysis</w:t>
            </w:r>
          </w:p>
        </w:tc>
        <w:tc>
          <w:tcPr>
            <w:tcW w:w="7938" w:type="dxa"/>
          </w:tcPr>
          <w:p w14:paraId="42ADB47A" w14:textId="64F04611" w:rsidR="00A97405" w:rsidRPr="00202381" w:rsidRDefault="00A97405" w:rsidP="00A97405">
            <w:pPr>
              <w:rPr>
                <w:sz w:val="28"/>
                <w:szCs w:val="28"/>
              </w:rPr>
            </w:pPr>
            <w:r w:rsidRPr="00202381">
              <w:rPr>
                <w:sz w:val="28"/>
                <w:szCs w:val="28"/>
              </w:rPr>
              <w:t>Determining the atomic structure of crystals by studying how X-rays scatter off them.</w:t>
            </w:r>
          </w:p>
        </w:tc>
      </w:tr>
      <w:tr w:rsidR="00A97405" w14:paraId="64BB5F36" w14:textId="77777777" w:rsidTr="0000372C">
        <w:tc>
          <w:tcPr>
            <w:tcW w:w="2977" w:type="dxa"/>
          </w:tcPr>
          <w:p w14:paraId="7DBD98AF" w14:textId="65EE78D0" w:rsidR="00A97405" w:rsidRPr="00202381" w:rsidRDefault="00A97405" w:rsidP="00056F15">
            <w:pPr>
              <w:rPr>
                <w:b/>
                <w:bCs/>
                <w:sz w:val="28"/>
                <w:szCs w:val="28"/>
              </w:rPr>
            </w:pPr>
            <w:r w:rsidRPr="00202381">
              <w:rPr>
                <w:b/>
                <w:bCs/>
                <w:sz w:val="28"/>
                <w:szCs w:val="28"/>
              </w:rPr>
              <w:t>TGA, DTA, NMR and Polarography</w:t>
            </w:r>
          </w:p>
        </w:tc>
        <w:tc>
          <w:tcPr>
            <w:tcW w:w="7938" w:type="dxa"/>
          </w:tcPr>
          <w:p w14:paraId="5FE1ACAE" w14:textId="77777777" w:rsidR="00A97405" w:rsidRPr="00202381" w:rsidRDefault="00A97405" w:rsidP="00A97405">
            <w:pPr>
              <w:spacing w:line="278" w:lineRule="auto"/>
              <w:rPr>
                <w:sz w:val="28"/>
                <w:szCs w:val="28"/>
              </w:rPr>
            </w:pPr>
            <w:r w:rsidRPr="00202381">
              <w:rPr>
                <w:b/>
                <w:bCs/>
                <w:sz w:val="28"/>
                <w:szCs w:val="28"/>
              </w:rPr>
              <w:t>TGA</w:t>
            </w:r>
            <w:r w:rsidRPr="00202381">
              <w:rPr>
                <w:sz w:val="28"/>
                <w:szCs w:val="28"/>
              </w:rPr>
              <w:t>: Measures weight changes in a material as it is heated.</w:t>
            </w:r>
          </w:p>
          <w:p w14:paraId="6FAA7FFA" w14:textId="77777777" w:rsidR="00A97405" w:rsidRPr="00202381" w:rsidRDefault="00A97405" w:rsidP="00A97405">
            <w:pPr>
              <w:spacing w:line="278" w:lineRule="auto"/>
              <w:rPr>
                <w:sz w:val="28"/>
                <w:szCs w:val="28"/>
              </w:rPr>
            </w:pPr>
            <w:r w:rsidRPr="00202381">
              <w:rPr>
                <w:b/>
                <w:bCs/>
                <w:sz w:val="28"/>
                <w:szCs w:val="28"/>
              </w:rPr>
              <w:t>DTA</w:t>
            </w:r>
            <w:r w:rsidRPr="00202381">
              <w:rPr>
                <w:sz w:val="28"/>
                <w:szCs w:val="28"/>
              </w:rPr>
              <w:t>: Measures temperature differences between a sample and reference during heating.</w:t>
            </w:r>
          </w:p>
          <w:p w14:paraId="7AFC81D1" w14:textId="77777777" w:rsidR="00A97405" w:rsidRPr="00202381" w:rsidRDefault="00A97405" w:rsidP="00A97405">
            <w:pPr>
              <w:spacing w:line="278" w:lineRule="auto"/>
              <w:rPr>
                <w:sz w:val="28"/>
                <w:szCs w:val="28"/>
              </w:rPr>
            </w:pPr>
            <w:r w:rsidRPr="00202381">
              <w:rPr>
                <w:b/>
                <w:bCs/>
                <w:sz w:val="28"/>
                <w:szCs w:val="28"/>
              </w:rPr>
              <w:t>NMR</w:t>
            </w:r>
            <w:r w:rsidRPr="00202381">
              <w:rPr>
                <w:sz w:val="28"/>
                <w:szCs w:val="28"/>
              </w:rPr>
              <w:t>: Identifies molecular structure using nuclear magnetic properties.</w:t>
            </w:r>
          </w:p>
          <w:p w14:paraId="6D97699B" w14:textId="2625F089" w:rsidR="00A97405" w:rsidRPr="00202381" w:rsidRDefault="00A97405" w:rsidP="00A97405">
            <w:pPr>
              <w:spacing w:line="278" w:lineRule="auto"/>
              <w:rPr>
                <w:sz w:val="28"/>
                <w:szCs w:val="28"/>
              </w:rPr>
            </w:pPr>
            <w:r w:rsidRPr="00202381">
              <w:rPr>
                <w:b/>
                <w:bCs/>
                <w:sz w:val="28"/>
                <w:szCs w:val="28"/>
              </w:rPr>
              <w:t>Polarography</w:t>
            </w:r>
            <w:r w:rsidRPr="00202381">
              <w:rPr>
                <w:sz w:val="28"/>
                <w:szCs w:val="28"/>
              </w:rPr>
              <w:t>: Analyzes substances based on current changes at a dropping mercury electrode.</w:t>
            </w:r>
          </w:p>
        </w:tc>
      </w:tr>
      <w:tr w:rsidR="00A97405" w14:paraId="4F7BD965" w14:textId="77777777" w:rsidTr="0000372C">
        <w:tc>
          <w:tcPr>
            <w:tcW w:w="2977" w:type="dxa"/>
          </w:tcPr>
          <w:p w14:paraId="6E829A3D" w14:textId="2324DA65" w:rsidR="00A97405" w:rsidRPr="00202381" w:rsidRDefault="00A97405" w:rsidP="00056F15">
            <w:pPr>
              <w:rPr>
                <w:b/>
                <w:bCs/>
                <w:sz w:val="28"/>
                <w:szCs w:val="28"/>
              </w:rPr>
            </w:pPr>
            <w:r w:rsidRPr="00202381">
              <w:rPr>
                <w:b/>
                <w:bCs/>
                <w:sz w:val="28"/>
                <w:szCs w:val="28"/>
              </w:rPr>
              <w:t>Scanning Electron Microscopy (SEM)</w:t>
            </w:r>
          </w:p>
        </w:tc>
        <w:tc>
          <w:tcPr>
            <w:tcW w:w="7938" w:type="dxa"/>
          </w:tcPr>
          <w:p w14:paraId="23640761" w14:textId="5B5118E2" w:rsidR="00A97405" w:rsidRPr="00202381" w:rsidRDefault="00A97405" w:rsidP="00A97405">
            <w:pPr>
              <w:rPr>
                <w:sz w:val="28"/>
                <w:szCs w:val="28"/>
              </w:rPr>
            </w:pPr>
            <w:r w:rsidRPr="00202381">
              <w:rPr>
                <w:sz w:val="28"/>
                <w:szCs w:val="28"/>
              </w:rPr>
              <w:t>Produces highly magnified images by scanning a sample with focused electrons</w:t>
            </w:r>
          </w:p>
        </w:tc>
      </w:tr>
    </w:tbl>
    <w:p w14:paraId="1A816AE0" w14:textId="4FA8F12D" w:rsidR="00D8155A" w:rsidRPr="00202381" w:rsidRDefault="00D8155A" w:rsidP="00D8155A">
      <w:pPr>
        <w:spacing w:after="0"/>
        <w:rPr>
          <w:sz w:val="28"/>
          <w:szCs w:val="28"/>
        </w:rPr>
      </w:pPr>
    </w:p>
    <w:p w14:paraId="1062A1D1" w14:textId="4CC1D20A" w:rsidR="00056F15" w:rsidRDefault="00056F15" w:rsidP="00D8155A">
      <w:pPr>
        <w:spacing w:after="0"/>
        <w:rPr>
          <w:b/>
          <w:bCs/>
          <w:sz w:val="28"/>
          <w:szCs w:val="28"/>
          <w:u w:val="single"/>
        </w:rPr>
      </w:pPr>
    </w:p>
    <w:p w14:paraId="77C3D865" w14:textId="77777777" w:rsidR="006A792B" w:rsidRDefault="006A792B" w:rsidP="00D8155A">
      <w:pPr>
        <w:spacing w:after="0"/>
        <w:rPr>
          <w:b/>
          <w:bCs/>
          <w:sz w:val="28"/>
          <w:szCs w:val="28"/>
          <w:u w:val="single"/>
        </w:rPr>
      </w:pPr>
    </w:p>
    <w:p w14:paraId="64B962AA" w14:textId="77777777" w:rsidR="006A792B" w:rsidRDefault="006A792B" w:rsidP="00D8155A">
      <w:pPr>
        <w:spacing w:after="0"/>
        <w:rPr>
          <w:b/>
          <w:bCs/>
          <w:sz w:val="28"/>
          <w:szCs w:val="28"/>
          <w:u w:val="single"/>
        </w:rPr>
      </w:pPr>
    </w:p>
    <w:p w14:paraId="3AD96647" w14:textId="77777777" w:rsidR="006A792B" w:rsidRDefault="006A792B" w:rsidP="00D8155A">
      <w:pPr>
        <w:spacing w:after="0"/>
        <w:rPr>
          <w:b/>
          <w:bCs/>
          <w:sz w:val="28"/>
          <w:szCs w:val="28"/>
          <w:u w:val="single"/>
        </w:rPr>
      </w:pPr>
    </w:p>
    <w:p w14:paraId="3E8DF3C6" w14:textId="77777777" w:rsidR="006A792B" w:rsidRDefault="006A792B" w:rsidP="00D8155A">
      <w:pPr>
        <w:spacing w:after="0"/>
        <w:rPr>
          <w:b/>
          <w:bCs/>
          <w:sz w:val="28"/>
          <w:szCs w:val="28"/>
          <w:u w:val="single"/>
        </w:rPr>
      </w:pPr>
    </w:p>
    <w:p w14:paraId="7F7A9BA4" w14:textId="77777777" w:rsidR="006A792B" w:rsidRDefault="006A792B" w:rsidP="00D8155A">
      <w:pPr>
        <w:spacing w:after="0"/>
        <w:rPr>
          <w:b/>
          <w:bCs/>
          <w:sz w:val="28"/>
          <w:szCs w:val="28"/>
          <w:u w:val="single"/>
        </w:rPr>
      </w:pPr>
    </w:p>
    <w:p w14:paraId="4C2AC644" w14:textId="201E9689" w:rsidR="006A792B" w:rsidRDefault="00A55FCA" w:rsidP="00D8155A">
      <w:pPr>
        <w:spacing w:after="0"/>
        <w:rPr>
          <w:b/>
          <w:bCs/>
          <w:sz w:val="32"/>
          <w:szCs w:val="32"/>
          <w:u w:val="single"/>
        </w:rPr>
      </w:pPr>
      <w:r w:rsidRPr="00A55FCA">
        <w:rPr>
          <w:b/>
          <w:bCs/>
          <w:sz w:val="32"/>
          <w:szCs w:val="32"/>
          <w:u w:val="single"/>
        </w:rPr>
        <w:lastRenderedPageBreak/>
        <w:t xml:space="preserve">Duties of Forensics Scientist </w:t>
      </w:r>
    </w:p>
    <w:p w14:paraId="360DCA04" w14:textId="77777777" w:rsidR="00275F3C" w:rsidRDefault="005B4554" w:rsidP="005B4554">
      <w:pPr>
        <w:pStyle w:val="ListParagraph"/>
        <w:numPr>
          <w:ilvl w:val="0"/>
          <w:numId w:val="12"/>
        </w:numPr>
        <w:spacing w:after="0"/>
        <w:rPr>
          <w:sz w:val="28"/>
          <w:szCs w:val="28"/>
        </w:rPr>
      </w:pPr>
      <w:r w:rsidRPr="00821217">
        <w:rPr>
          <w:b/>
          <w:bCs/>
          <w:sz w:val="28"/>
          <w:szCs w:val="28"/>
          <w:u w:val="single"/>
        </w:rPr>
        <w:t>Evidence Collection:</w:t>
      </w:r>
      <w:r>
        <w:rPr>
          <w:sz w:val="28"/>
          <w:szCs w:val="28"/>
        </w:rPr>
        <w:t xml:space="preserve"> </w:t>
      </w:r>
    </w:p>
    <w:p w14:paraId="41D00E53" w14:textId="77777777" w:rsidR="00275F3C" w:rsidRDefault="00821217" w:rsidP="00275F3C">
      <w:pPr>
        <w:pStyle w:val="ListParagraph"/>
        <w:numPr>
          <w:ilvl w:val="1"/>
          <w:numId w:val="12"/>
        </w:numPr>
        <w:spacing w:after="0"/>
        <w:rPr>
          <w:sz w:val="28"/>
          <w:szCs w:val="28"/>
        </w:rPr>
      </w:pPr>
      <w:r>
        <w:rPr>
          <w:sz w:val="28"/>
          <w:szCs w:val="28"/>
        </w:rPr>
        <w:t>G</w:t>
      </w:r>
      <w:r w:rsidRPr="00821217">
        <w:rPr>
          <w:sz w:val="28"/>
          <w:szCs w:val="28"/>
        </w:rPr>
        <w:t xml:space="preserve">eneral observation of the crime scene, photography </w:t>
      </w:r>
      <w:r>
        <w:rPr>
          <w:sz w:val="28"/>
          <w:szCs w:val="28"/>
        </w:rPr>
        <w:t>,</w:t>
      </w:r>
      <w:r w:rsidRPr="00821217">
        <w:rPr>
          <w:sz w:val="28"/>
          <w:szCs w:val="28"/>
        </w:rPr>
        <w:t xml:space="preserve"> </w:t>
      </w:r>
    </w:p>
    <w:p w14:paraId="6D39E152" w14:textId="77777777" w:rsidR="00275F3C" w:rsidRDefault="00821217" w:rsidP="00275F3C">
      <w:pPr>
        <w:pStyle w:val="ListParagraph"/>
        <w:numPr>
          <w:ilvl w:val="1"/>
          <w:numId w:val="12"/>
        </w:numPr>
        <w:spacing w:after="0"/>
        <w:rPr>
          <w:sz w:val="28"/>
          <w:szCs w:val="28"/>
        </w:rPr>
      </w:pPr>
      <w:r w:rsidRPr="00821217">
        <w:rPr>
          <w:sz w:val="28"/>
          <w:szCs w:val="28"/>
        </w:rPr>
        <w:t xml:space="preserve">Identification of evidence, </w:t>
      </w:r>
    </w:p>
    <w:p w14:paraId="53634B4C" w14:textId="65C26216" w:rsidR="00A55FCA" w:rsidRDefault="00821217" w:rsidP="00275F3C">
      <w:pPr>
        <w:pStyle w:val="ListParagraph"/>
        <w:numPr>
          <w:ilvl w:val="1"/>
          <w:numId w:val="12"/>
        </w:numPr>
        <w:spacing w:after="0"/>
        <w:rPr>
          <w:sz w:val="28"/>
          <w:szCs w:val="28"/>
        </w:rPr>
      </w:pPr>
      <w:r w:rsidRPr="00821217">
        <w:rPr>
          <w:sz w:val="28"/>
          <w:szCs w:val="28"/>
        </w:rPr>
        <w:t>proper collection of samples, documentation of evidence collected, preservation of samples</w:t>
      </w:r>
      <w:r>
        <w:rPr>
          <w:sz w:val="28"/>
          <w:szCs w:val="28"/>
        </w:rPr>
        <w:t>.</w:t>
      </w:r>
    </w:p>
    <w:p w14:paraId="4E3EC0BF" w14:textId="5CBA8DBD" w:rsidR="00821217" w:rsidRDefault="00EE1AD4" w:rsidP="005B4554">
      <w:pPr>
        <w:pStyle w:val="ListParagraph"/>
        <w:numPr>
          <w:ilvl w:val="0"/>
          <w:numId w:val="12"/>
        </w:numPr>
        <w:spacing w:after="0"/>
        <w:rPr>
          <w:sz w:val="28"/>
          <w:szCs w:val="28"/>
        </w:rPr>
      </w:pPr>
      <w:r>
        <w:rPr>
          <w:b/>
          <w:bCs/>
          <w:sz w:val="28"/>
          <w:szCs w:val="28"/>
          <w:u w:val="single"/>
        </w:rPr>
        <w:t>Analysis:</w:t>
      </w:r>
      <w:r>
        <w:rPr>
          <w:sz w:val="28"/>
          <w:szCs w:val="28"/>
        </w:rPr>
        <w:t xml:space="preserve"> </w:t>
      </w:r>
    </w:p>
    <w:p w14:paraId="10AA5151" w14:textId="3EE41CE9" w:rsidR="00275F3C" w:rsidRDefault="00FB053F" w:rsidP="00275F3C">
      <w:pPr>
        <w:pStyle w:val="ListParagraph"/>
        <w:numPr>
          <w:ilvl w:val="1"/>
          <w:numId w:val="12"/>
        </w:numPr>
        <w:spacing w:after="0"/>
        <w:rPr>
          <w:sz w:val="28"/>
          <w:szCs w:val="28"/>
        </w:rPr>
      </w:pPr>
      <w:r>
        <w:rPr>
          <w:sz w:val="28"/>
          <w:szCs w:val="28"/>
        </w:rPr>
        <w:t>P</w:t>
      </w:r>
      <w:r w:rsidRPr="00FB053F">
        <w:rPr>
          <w:sz w:val="28"/>
          <w:szCs w:val="28"/>
        </w:rPr>
        <w:t>resumptive/confirmatory tests as per the expertise.</w:t>
      </w:r>
    </w:p>
    <w:p w14:paraId="7EC8D372" w14:textId="77777777" w:rsidR="004121EA" w:rsidRDefault="004121EA" w:rsidP="00275F3C">
      <w:pPr>
        <w:pStyle w:val="ListParagraph"/>
        <w:numPr>
          <w:ilvl w:val="1"/>
          <w:numId w:val="12"/>
        </w:numPr>
        <w:spacing w:after="0"/>
        <w:rPr>
          <w:sz w:val="28"/>
          <w:szCs w:val="28"/>
        </w:rPr>
      </w:pPr>
      <w:r w:rsidRPr="004121EA">
        <w:rPr>
          <w:sz w:val="28"/>
          <w:szCs w:val="28"/>
        </w:rPr>
        <w:t xml:space="preserve">Collaborations with other labs </w:t>
      </w:r>
    </w:p>
    <w:p w14:paraId="5509B512" w14:textId="69450C4A" w:rsidR="005E5ADC" w:rsidRPr="00E10D91" w:rsidRDefault="004121EA" w:rsidP="005E5ADC">
      <w:pPr>
        <w:pStyle w:val="ListParagraph"/>
        <w:numPr>
          <w:ilvl w:val="1"/>
          <w:numId w:val="12"/>
        </w:numPr>
        <w:spacing w:after="0"/>
        <w:rPr>
          <w:sz w:val="28"/>
          <w:szCs w:val="28"/>
        </w:rPr>
      </w:pPr>
      <w:r w:rsidRPr="004121EA">
        <w:rPr>
          <w:sz w:val="28"/>
          <w:szCs w:val="28"/>
        </w:rPr>
        <w:t>Conduction of Lab tests with appropriate sample size/number and positive and negative control,</w:t>
      </w:r>
      <w:r>
        <w:rPr>
          <w:sz w:val="28"/>
          <w:szCs w:val="28"/>
        </w:rPr>
        <w:t xml:space="preserve"> </w:t>
      </w:r>
      <w:r w:rsidRPr="004121EA">
        <w:rPr>
          <w:sz w:val="28"/>
          <w:szCs w:val="28"/>
        </w:rPr>
        <w:t>reproducible experiments if the evidence is ample</w:t>
      </w:r>
    </w:p>
    <w:p w14:paraId="31ECEC5C" w14:textId="6B5B466D" w:rsidR="005E5ADC" w:rsidRDefault="00E10D91" w:rsidP="005E5ADC">
      <w:pPr>
        <w:pStyle w:val="ListParagraph"/>
        <w:numPr>
          <w:ilvl w:val="0"/>
          <w:numId w:val="13"/>
        </w:numPr>
        <w:spacing w:after="0"/>
        <w:rPr>
          <w:b/>
          <w:bCs/>
          <w:sz w:val="28"/>
          <w:szCs w:val="28"/>
          <w:u w:val="single"/>
        </w:rPr>
      </w:pPr>
      <w:r w:rsidRPr="00E10D91">
        <w:rPr>
          <w:b/>
          <w:bCs/>
          <w:sz w:val="28"/>
          <w:szCs w:val="28"/>
          <w:u w:val="single"/>
        </w:rPr>
        <w:t>Communicating the test results with authority</w:t>
      </w:r>
    </w:p>
    <w:p w14:paraId="14DC536A" w14:textId="77777777" w:rsidR="004063E6" w:rsidRDefault="004063E6" w:rsidP="00E10D91">
      <w:pPr>
        <w:pStyle w:val="ListParagraph"/>
        <w:numPr>
          <w:ilvl w:val="1"/>
          <w:numId w:val="13"/>
        </w:numPr>
        <w:spacing w:after="0"/>
        <w:rPr>
          <w:sz w:val="28"/>
          <w:szCs w:val="28"/>
        </w:rPr>
      </w:pPr>
      <w:r w:rsidRPr="004063E6">
        <w:rPr>
          <w:sz w:val="28"/>
          <w:szCs w:val="28"/>
        </w:rPr>
        <w:t xml:space="preserve">Objectivity </w:t>
      </w:r>
    </w:p>
    <w:p w14:paraId="3844A24C" w14:textId="77777777" w:rsidR="004063E6" w:rsidRDefault="004063E6" w:rsidP="00E10D91">
      <w:pPr>
        <w:pStyle w:val="ListParagraph"/>
        <w:numPr>
          <w:ilvl w:val="1"/>
          <w:numId w:val="13"/>
        </w:numPr>
        <w:spacing w:after="0"/>
        <w:rPr>
          <w:sz w:val="28"/>
          <w:szCs w:val="28"/>
        </w:rPr>
      </w:pPr>
      <w:r w:rsidRPr="004063E6">
        <w:rPr>
          <w:sz w:val="28"/>
          <w:szCs w:val="28"/>
        </w:rPr>
        <w:t xml:space="preserve">Clear and detailed report, supported by electronic data if available </w:t>
      </w:r>
    </w:p>
    <w:p w14:paraId="4B6825C5" w14:textId="77777777" w:rsidR="004063E6" w:rsidRDefault="004063E6" w:rsidP="00E10D91">
      <w:pPr>
        <w:pStyle w:val="ListParagraph"/>
        <w:numPr>
          <w:ilvl w:val="1"/>
          <w:numId w:val="13"/>
        </w:numPr>
        <w:spacing w:after="0"/>
        <w:rPr>
          <w:sz w:val="28"/>
          <w:szCs w:val="28"/>
        </w:rPr>
      </w:pPr>
      <w:r w:rsidRPr="004063E6">
        <w:rPr>
          <w:sz w:val="28"/>
          <w:szCs w:val="28"/>
        </w:rPr>
        <w:t xml:space="preserve">Conclusion </w:t>
      </w:r>
    </w:p>
    <w:p w14:paraId="463E7B0D" w14:textId="0CD91CDD" w:rsidR="00E10D91" w:rsidRDefault="004063E6" w:rsidP="00E10D91">
      <w:pPr>
        <w:pStyle w:val="ListParagraph"/>
        <w:numPr>
          <w:ilvl w:val="1"/>
          <w:numId w:val="13"/>
        </w:numPr>
        <w:spacing w:after="0"/>
        <w:rPr>
          <w:sz w:val="28"/>
          <w:szCs w:val="28"/>
        </w:rPr>
      </w:pPr>
      <w:r w:rsidRPr="004063E6">
        <w:rPr>
          <w:sz w:val="28"/>
          <w:szCs w:val="28"/>
        </w:rPr>
        <w:t xml:space="preserve">Testifying in court </w:t>
      </w:r>
      <w:r>
        <w:rPr>
          <w:sz w:val="28"/>
          <w:szCs w:val="28"/>
        </w:rPr>
        <w:t xml:space="preserve">&amp; </w:t>
      </w:r>
      <w:r w:rsidRPr="004063E6">
        <w:rPr>
          <w:sz w:val="28"/>
          <w:szCs w:val="28"/>
        </w:rPr>
        <w:t>Confidentiality and disclosure</w:t>
      </w:r>
    </w:p>
    <w:p w14:paraId="64045621" w14:textId="77777777" w:rsidR="00536843" w:rsidRDefault="00536843" w:rsidP="00536843">
      <w:pPr>
        <w:spacing w:after="0"/>
        <w:rPr>
          <w:sz w:val="28"/>
          <w:szCs w:val="28"/>
        </w:rPr>
      </w:pPr>
    </w:p>
    <w:p w14:paraId="0232C801" w14:textId="2712D2FF" w:rsidR="00536843" w:rsidRDefault="00536843" w:rsidP="00536843">
      <w:pPr>
        <w:spacing w:after="0"/>
        <w:rPr>
          <w:b/>
          <w:bCs/>
          <w:sz w:val="32"/>
          <w:szCs w:val="32"/>
          <w:u w:val="single"/>
        </w:rPr>
      </w:pPr>
      <w:r w:rsidRPr="00536843">
        <w:rPr>
          <w:b/>
          <w:bCs/>
          <w:sz w:val="32"/>
          <w:szCs w:val="32"/>
          <w:u w:val="single"/>
        </w:rPr>
        <w:t>Code of conduct of Forensic Scientists</w:t>
      </w:r>
    </w:p>
    <w:p w14:paraId="4E81BFEB" w14:textId="7FA1830C" w:rsidR="00536843" w:rsidRPr="00C464F4" w:rsidRDefault="00C464F4" w:rsidP="00C464F4">
      <w:pPr>
        <w:pStyle w:val="ListParagraph"/>
        <w:numPr>
          <w:ilvl w:val="0"/>
          <w:numId w:val="14"/>
        </w:numPr>
        <w:spacing w:after="0"/>
        <w:rPr>
          <w:b/>
          <w:bCs/>
          <w:sz w:val="28"/>
          <w:szCs w:val="28"/>
          <w:u w:val="single"/>
        </w:rPr>
      </w:pPr>
      <w:r w:rsidRPr="008158DF">
        <w:rPr>
          <w:b/>
          <w:bCs/>
          <w:sz w:val="28"/>
          <w:szCs w:val="28"/>
          <w:u w:val="single"/>
        </w:rPr>
        <w:t>Respect of Autonomy</w:t>
      </w:r>
      <w:r w:rsidR="000B3AB7">
        <w:rPr>
          <w:sz w:val="28"/>
          <w:szCs w:val="28"/>
        </w:rPr>
        <w:t xml:space="preserve">: </w:t>
      </w:r>
      <w:r w:rsidR="00584C2B">
        <w:rPr>
          <w:sz w:val="28"/>
          <w:szCs w:val="28"/>
        </w:rPr>
        <w:t>It</w:t>
      </w:r>
      <w:r w:rsidR="00584C2B" w:rsidRPr="00584C2B">
        <w:rPr>
          <w:sz w:val="28"/>
          <w:szCs w:val="28"/>
        </w:rPr>
        <w:t xml:space="preserve"> is a norm that obliges us to respect the decisions </w:t>
      </w:r>
      <w:r w:rsidR="00584C2B" w:rsidRPr="003D5426">
        <w:rPr>
          <w:b/>
          <w:bCs/>
          <w:sz w:val="28"/>
          <w:szCs w:val="28"/>
        </w:rPr>
        <w:t>(self-determination)</w:t>
      </w:r>
      <w:r w:rsidR="00584C2B" w:rsidRPr="00584C2B">
        <w:rPr>
          <w:sz w:val="28"/>
          <w:szCs w:val="28"/>
        </w:rPr>
        <w:t xml:space="preserve"> of adults who have decision</w:t>
      </w:r>
      <w:r w:rsidR="00BD47CD">
        <w:rPr>
          <w:sz w:val="28"/>
          <w:szCs w:val="28"/>
        </w:rPr>
        <w:t xml:space="preserve"> </w:t>
      </w:r>
      <w:r w:rsidR="00584C2B" w:rsidRPr="00584C2B">
        <w:rPr>
          <w:sz w:val="28"/>
          <w:szCs w:val="28"/>
        </w:rPr>
        <w:t xml:space="preserve">making capacity. </w:t>
      </w:r>
      <w:r w:rsidR="00BD47CD">
        <w:rPr>
          <w:sz w:val="28"/>
          <w:szCs w:val="28"/>
        </w:rPr>
        <w:br/>
      </w:r>
      <w:r w:rsidR="00BD47CD">
        <w:rPr>
          <w:sz w:val="28"/>
          <w:szCs w:val="28"/>
        </w:rPr>
        <w:br/>
      </w:r>
      <w:r w:rsidR="00584C2B" w:rsidRPr="00584C2B">
        <w:rPr>
          <w:sz w:val="28"/>
          <w:szCs w:val="28"/>
        </w:rPr>
        <w:t xml:space="preserve">Three conditions must exist for autonomous action : </w:t>
      </w:r>
      <w:r w:rsidR="00BD47CD">
        <w:rPr>
          <w:sz w:val="28"/>
          <w:szCs w:val="28"/>
        </w:rPr>
        <w:t xml:space="preserve"> </w:t>
      </w:r>
      <w:r w:rsidR="00BD47CD">
        <w:rPr>
          <w:sz w:val="28"/>
          <w:szCs w:val="28"/>
        </w:rPr>
        <w:br/>
      </w:r>
      <w:r w:rsidR="00584C2B" w:rsidRPr="00584C2B">
        <w:rPr>
          <w:sz w:val="28"/>
          <w:szCs w:val="28"/>
        </w:rPr>
        <w:t xml:space="preserve">Intentionality </w:t>
      </w:r>
      <w:r w:rsidR="00BD47CD">
        <w:rPr>
          <w:sz w:val="28"/>
          <w:szCs w:val="28"/>
        </w:rPr>
        <w:br/>
      </w:r>
      <w:r w:rsidR="00584C2B" w:rsidRPr="00584C2B">
        <w:rPr>
          <w:sz w:val="28"/>
          <w:szCs w:val="28"/>
        </w:rPr>
        <w:t xml:space="preserve">Understanding </w:t>
      </w:r>
      <w:r w:rsidR="00BD47CD">
        <w:rPr>
          <w:sz w:val="28"/>
          <w:szCs w:val="28"/>
        </w:rPr>
        <w:br/>
      </w:r>
      <w:r w:rsidR="00584C2B" w:rsidRPr="00584C2B">
        <w:rPr>
          <w:sz w:val="28"/>
          <w:szCs w:val="28"/>
        </w:rPr>
        <w:t xml:space="preserve">Absence of controlling influences that determine their action. </w:t>
      </w:r>
      <w:r w:rsidR="00BD47CD">
        <w:rPr>
          <w:sz w:val="28"/>
          <w:szCs w:val="28"/>
        </w:rPr>
        <w:br/>
      </w:r>
      <w:r w:rsidR="00BD47CD">
        <w:rPr>
          <w:sz w:val="28"/>
          <w:szCs w:val="28"/>
        </w:rPr>
        <w:br/>
      </w:r>
      <w:r w:rsidR="00584C2B" w:rsidRPr="00584C2B">
        <w:rPr>
          <w:sz w:val="28"/>
          <w:szCs w:val="28"/>
        </w:rPr>
        <w:t xml:space="preserve">The following </w:t>
      </w:r>
      <w:r w:rsidR="00584C2B" w:rsidRPr="008158DF">
        <w:rPr>
          <w:b/>
          <w:bCs/>
          <w:sz w:val="28"/>
          <w:szCs w:val="28"/>
          <w:u w:val="single"/>
        </w:rPr>
        <w:t>moral rules or obligations</w:t>
      </w:r>
      <w:r w:rsidR="00584C2B" w:rsidRPr="00584C2B">
        <w:rPr>
          <w:sz w:val="28"/>
          <w:szCs w:val="28"/>
        </w:rPr>
        <w:t xml:space="preserve"> are derive</w:t>
      </w:r>
      <w:r w:rsidR="008158DF">
        <w:rPr>
          <w:sz w:val="28"/>
          <w:szCs w:val="28"/>
        </w:rPr>
        <w:t>d</w:t>
      </w:r>
      <w:r w:rsidR="00584C2B" w:rsidRPr="00584C2B">
        <w:rPr>
          <w:sz w:val="28"/>
          <w:szCs w:val="28"/>
        </w:rPr>
        <w:t xml:space="preserve">: </w:t>
      </w:r>
      <w:r w:rsidR="008158DF">
        <w:rPr>
          <w:sz w:val="28"/>
          <w:szCs w:val="28"/>
        </w:rPr>
        <w:br/>
      </w:r>
      <w:r w:rsidR="00584C2B" w:rsidRPr="00584C2B">
        <w:rPr>
          <w:sz w:val="28"/>
          <w:szCs w:val="28"/>
        </w:rPr>
        <w:t xml:space="preserve">Tell the truth. </w:t>
      </w:r>
      <w:r w:rsidR="008158DF">
        <w:rPr>
          <w:sz w:val="28"/>
          <w:szCs w:val="28"/>
        </w:rPr>
        <w:br/>
      </w:r>
      <w:r w:rsidR="00584C2B" w:rsidRPr="00584C2B">
        <w:rPr>
          <w:sz w:val="28"/>
          <w:szCs w:val="28"/>
        </w:rPr>
        <w:t xml:space="preserve">Respect the privacy of others. </w:t>
      </w:r>
      <w:r w:rsidR="008158DF">
        <w:rPr>
          <w:sz w:val="28"/>
          <w:szCs w:val="28"/>
        </w:rPr>
        <w:br/>
      </w:r>
      <w:r w:rsidR="00584C2B" w:rsidRPr="00584C2B">
        <w:rPr>
          <w:sz w:val="28"/>
          <w:szCs w:val="28"/>
        </w:rPr>
        <w:t xml:space="preserve">Protect confidential information. </w:t>
      </w:r>
      <w:r w:rsidR="008158DF">
        <w:rPr>
          <w:sz w:val="28"/>
          <w:szCs w:val="28"/>
        </w:rPr>
        <w:br/>
      </w:r>
      <w:r w:rsidR="00584C2B" w:rsidRPr="00584C2B">
        <w:rPr>
          <w:sz w:val="28"/>
          <w:szCs w:val="28"/>
        </w:rPr>
        <w:t>Obtain consent for interventions with patients</w:t>
      </w:r>
      <w:r w:rsidR="005C72F5">
        <w:rPr>
          <w:sz w:val="28"/>
          <w:szCs w:val="28"/>
        </w:rPr>
        <w:br/>
      </w:r>
      <w:r w:rsidR="005C72F5">
        <w:rPr>
          <w:sz w:val="28"/>
          <w:szCs w:val="28"/>
        </w:rPr>
        <w:br/>
      </w:r>
      <w:r w:rsidR="005C72F5">
        <w:rPr>
          <w:sz w:val="28"/>
          <w:szCs w:val="28"/>
        </w:rPr>
        <w:br/>
      </w:r>
      <w:r w:rsidR="005C72F5">
        <w:rPr>
          <w:sz w:val="28"/>
          <w:szCs w:val="28"/>
        </w:rPr>
        <w:br/>
      </w:r>
      <w:r w:rsidR="005C72F5">
        <w:rPr>
          <w:sz w:val="28"/>
          <w:szCs w:val="28"/>
        </w:rPr>
        <w:br/>
      </w:r>
      <w:r w:rsidR="008158DF">
        <w:rPr>
          <w:sz w:val="28"/>
          <w:szCs w:val="28"/>
        </w:rPr>
        <w:br/>
      </w:r>
    </w:p>
    <w:p w14:paraId="24AEC150" w14:textId="78E1FC4A" w:rsidR="00C464F4" w:rsidRPr="00BD0D6D" w:rsidRDefault="00C464F4" w:rsidP="00C464F4">
      <w:pPr>
        <w:pStyle w:val="ListParagraph"/>
        <w:numPr>
          <w:ilvl w:val="0"/>
          <w:numId w:val="14"/>
        </w:numPr>
        <w:spacing w:after="0"/>
        <w:rPr>
          <w:b/>
          <w:bCs/>
          <w:sz w:val="28"/>
          <w:szCs w:val="28"/>
          <w:u w:val="single"/>
        </w:rPr>
      </w:pPr>
      <w:r w:rsidRPr="003763D1">
        <w:rPr>
          <w:b/>
          <w:bCs/>
          <w:sz w:val="28"/>
          <w:szCs w:val="28"/>
          <w:u w:val="single"/>
        </w:rPr>
        <w:lastRenderedPageBreak/>
        <w:t xml:space="preserve">Respect of </w:t>
      </w:r>
      <w:r w:rsidR="00BD0D6D" w:rsidRPr="003763D1">
        <w:rPr>
          <w:b/>
          <w:bCs/>
          <w:sz w:val="28"/>
          <w:szCs w:val="28"/>
          <w:u w:val="single"/>
        </w:rPr>
        <w:t>beneficence</w:t>
      </w:r>
      <w:r w:rsidR="003D5426">
        <w:rPr>
          <w:sz w:val="28"/>
          <w:szCs w:val="28"/>
        </w:rPr>
        <w:t>:</w:t>
      </w:r>
      <w:r w:rsidR="00D1304B" w:rsidRPr="00D1304B">
        <w:t xml:space="preserve"> </w:t>
      </w:r>
      <w:r w:rsidR="00D1304B" w:rsidRPr="00D1304B">
        <w:rPr>
          <w:sz w:val="28"/>
          <w:szCs w:val="28"/>
        </w:rPr>
        <w:t xml:space="preserve">The principle of beneficence is a moral obligation to act for the benefit of others. </w:t>
      </w:r>
      <w:r w:rsidR="00D1304B">
        <w:rPr>
          <w:sz w:val="28"/>
          <w:szCs w:val="28"/>
        </w:rPr>
        <w:br/>
      </w:r>
      <w:r w:rsidR="00D1304B">
        <w:rPr>
          <w:sz w:val="28"/>
          <w:szCs w:val="28"/>
        </w:rPr>
        <w:br/>
      </w:r>
      <w:r w:rsidR="00D1304B" w:rsidRPr="00D1304B">
        <w:rPr>
          <w:sz w:val="28"/>
          <w:szCs w:val="28"/>
        </w:rPr>
        <w:t xml:space="preserve">There are </w:t>
      </w:r>
      <w:r w:rsidR="00D1304B" w:rsidRPr="005C72F5">
        <w:rPr>
          <w:b/>
          <w:bCs/>
          <w:sz w:val="28"/>
          <w:szCs w:val="28"/>
        </w:rPr>
        <w:t>2 aspects of beneficence</w:t>
      </w:r>
      <w:r w:rsidR="00D1304B" w:rsidRPr="00D1304B">
        <w:rPr>
          <w:sz w:val="28"/>
          <w:szCs w:val="28"/>
        </w:rPr>
        <w:t>:</w:t>
      </w:r>
      <w:r w:rsidR="003D5426">
        <w:rPr>
          <w:sz w:val="28"/>
          <w:szCs w:val="28"/>
        </w:rPr>
        <w:t xml:space="preserve"> </w:t>
      </w:r>
      <w:r w:rsidR="005C72F5">
        <w:rPr>
          <w:sz w:val="28"/>
          <w:szCs w:val="28"/>
        </w:rPr>
        <w:br/>
      </w:r>
      <w:r w:rsidR="003763D1">
        <w:rPr>
          <w:sz w:val="28"/>
          <w:szCs w:val="28"/>
        </w:rPr>
        <w:t xml:space="preserve">- </w:t>
      </w:r>
      <w:r w:rsidR="005C72F5" w:rsidRPr="005C72F5">
        <w:rPr>
          <w:sz w:val="28"/>
          <w:szCs w:val="28"/>
        </w:rPr>
        <w:t xml:space="preserve">Providing benefits </w:t>
      </w:r>
      <w:r w:rsidR="005C72F5">
        <w:rPr>
          <w:sz w:val="28"/>
          <w:szCs w:val="28"/>
        </w:rPr>
        <w:br/>
      </w:r>
      <w:r w:rsidR="003763D1">
        <w:rPr>
          <w:sz w:val="28"/>
          <w:szCs w:val="28"/>
        </w:rPr>
        <w:t xml:space="preserve">- </w:t>
      </w:r>
      <w:r w:rsidR="005C72F5" w:rsidRPr="005C72F5">
        <w:rPr>
          <w:sz w:val="28"/>
          <w:szCs w:val="28"/>
        </w:rPr>
        <w:t>Balancing benefits and risks/harms.</w:t>
      </w:r>
      <w:r w:rsidR="003D3F0E">
        <w:rPr>
          <w:sz w:val="28"/>
          <w:szCs w:val="28"/>
        </w:rPr>
        <w:br/>
      </w:r>
      <w:r w:rsidR="003D3F0E">
        <w:rPr>
          <w:sz w:val="28"/>
          <w:szCs w:val="28"/>
        </w:rPr>
        <w:br/>
      </w:r>
      <w:r w:rsidR="003D3F0E" w:rsidRPr="003D3F0E">
        <w:rPr>
          <w:sz w:val="28"/>
          <w:szCs w:val="28"/>
        </w:rPr>
        <w:t xml:space="preserve">The principle of beneficence supports the following </w:t>
      </w:r>
      <w:r w:rsidR="003D3F0E" w:rsidRPr="003763D1">
        <w:rPr>
          <w:b/>
          <w:bCs/>
          <w:sz w:val="28"/>
          <w:szCs w:val="28"/>
        </w:rPr>
        <w:t>moral rules or obligations</w:t>
      </w:r>
      <w:r w:rsidR="003D3F0E" w:rsidRPr="003D3F0E">
        <w:rPr>
          <w:sz w:val="28"/>
          <w:szCs w:val="28"/>
        </w:rPr>
        <w:t xml:space="preserve">: </w:t>
      </w:r>
      <w:r w:rsidR="009A1BF2">
        <w:rPr>
          <w:sz w:val="28"/>
          <w:szCs w:val="28"/>
        </w:rPr>
        <w:br/>
      </w:r>
      <w:r w:rsidR="003763D1">
        <w:rPr>
          <w:sz w:val="28"/>
          <w:szCs w:val="28"/>
        </w:rPr>
        <w:t xml:space="preserve">- </w:t>
      </w:r>
      <w:r w:rsidR="00A6055D">
        <w:rPr>
          <w:sz w:val="28"/>
          <w:szCs w:val="28"/>
        </w:rPr>
        <w:t xml:space="preserve"> </w:t>
      </w:r>
      <w:r w:rsidR="003763D1">
        <w:rPr>
          <w:sz w:val="28"/>
          <w:szCs w:val="28"/>
        </w:rPr>
        <w:t>Protect</w:t>
      </w:r>
      <w:r w:rsidR="003D3F0E" w:rsidRPr="003D3F0E">
        <w:rPr>
          <w:sz w:val="28"/>
          <w:szCs w:val="28"/>
        </w:rPr>
        <w:t xml:space="preserve"> and defend the rights of others. </w:t>
      </w:r>
      <w:r w:rsidR="009A1BF2">
        <w:rPr>
          <w:sz w:val="28"/>
          <w:szCs w:val="28"/>
        </w:rPr>
        <w:br/>
      </w:r>
      <w:r w:rsidR="008E6A0B">
        <w:rPr>
          <w:sz w:val="28"/>
          <w:szCs w:val="28"/>
        </w:rPr>
        <w:t xml:space="preserve">-  </w:t>
      </w:r>
      <w:r w:rsidR="003D3F0E" w:rsidRPr="003D3F0E">
        <w:rPr>
          <w:sz w:val="28"/>
          <w:szCs w:val="28"/>
        </w:rPr>
        <w:t xml:space="preserve">Prevent harm from occurring to others. </w:t>
      </w:r>
      <w:r w:rsidR="009A1BF2">
        <w:rPr>
          <w:sz w:val="28"/>
          <w:szCs w:val="28"/>
        </w:rPr>
        <w:br/>
      </w:r>
      <w:r w:rsidR="008E6A0B">
        <w:rPr>
          <w:sz w:val="28"/>
          <w:szCs w:val="28"/>
        </w:rPr>
        <w:t xml:space="preserve">-  </w:t>
      </w:r>
      <w:r w:rsidR="003D3F0E" w:rsidRPr="003D3F0E">
        <w:rPr>
          <w:sz w:val="28"/>
          <w:szCs w:val="28"/>
        </w:rPr>
        <w:t xml:space="preserve">Remove conditions that will cause harm. </w:t>
      </w:r>
      <w:r w:rsidR="009A1BF2">
        <w:rPr>
          <w:sz w:val="28"/>
          <w:szCs w:val="28"/>
        </w:rPr>
        <w:br/>
      </w:r>
      <w:r w:rsidR="008E6A0B">
        <w:rPr>
          <w:sz w:val="28"/>
          <w:szCs w:val="28"/>
        </w:rPr>
        <w:t xml:space="preserve">-  </w:t>
      </w:r>
      <w:r w:rsidR="003D3F0E" w:rsidRPr="003D3F0E">
        <w:rPr>
          <w:sz w:val="28"/>
          <w:szCs w:val="28"/>
        </w:rPr>
        <w:t xml:space="preserve">Help persons with disabilities. </w:t>
      </w:r>
      <w:r w:rsidR="009A1BF2">
        <w:rPr>
          <w:sz w:val="28"/>
          <w:szCs w:val="28"/>
        </w:rPr>
        <w:br/>
      </w:r>
      <w:r w:rsidR="008E6A0B">
        <w:rPr>
          <w:sz w:val="28"/>
          <w:szCs w:val="28"/>
        </w:rPr>
        <w:t xml:space="preserve">-  </w:t>
      </w:r>
      <w:r w:rsidR="003D3F0E" w:rsidRPr="003D3F0E">
        <w:rPr>
          <w:sz w:val="28"/>
          <w:szCs w:val="28"/>
        </w:rPr>
        <w:t>Rescue persons in danger</w:t>
      </w:r>
      <w:r w:rsidR="002A4C7F">
        <w:rPr>
          <w:sz w:val="28"/>
          <w:szCs w:val="28"/>
        </w:rPr>
        <w:br/>
      </w:r>
      <w:r w:rsidR="002A4C7F">
        <w:rPr>
          <w:sz w:val="28"/>
          <w:szCs w:val="28"/>
        </w:rPr>
        <w:br/>
      </w:r>
    </w:p>
    <w:p w14:paraId="28E1E0D5" w14:textId="4C37B1F0" w:rsidR="00273134" w:rsidRPr="00273134" w:rsidRDefault="00BD0D6D" w:rsidP="00273134">
      <w:pPr>
        <w:pStyle w:val="ListParagraph"/>
        <w:numPr>
          <w:ilvl w:val="0"/>
          <w:numId w:val="14"/>
        </w:numPr>
        <w:spacing w:after="0"/>
        <w:rPr>
          <w:b/>
          <w:bCs/>
          <w:sz w:val="28"/>
          <w:szCs w:val="28"/>
          <w:u w:val="single"/>
        </w:rPr>
      </w:pPr>
      <w:r w:rsidRPr="0040474A">
        <w:rPr>
          <w:b/>
          <w:bCs/>
          <w:sz w:val="28"/>
          <w:szCs w:val="28"/>
          <w:u w:val="single"/>
        </w:rPr>
        <w:t>Respect of nonmaleficence</w:t>
      </w:r>
      <w:r w:rsidR="00BC1CB4">
        <w:rPr>
          <w:sz w:val="28"/>
          <w:szCs w:val="28"/>
        </w:rPr>
        <w:t xml:space="preserve">: </w:t>
      </w:r>
      <w:r w:rsidR="00273134">
        <w:rPr>
          <w:sz w:val="28"/>
          <w:szCs w:val="28"/>
        </w:rPr>
        <w:t>It h</w:t>
      </w:r>
      <w:r w:rsidR="00273134" w:rsidRPr="00273134">
        <w:rPr>
          <w:sz w:val="28"/>
          <w:szCs w:val="28"/>
        </w:rPr>
        <w:t xml:space="preserve">olds that there is an obligation not to inflict harm on others. It is closely associated with the </w:t>
      </w:r>
      <w:r w:rsidR="00273134" w:rsidRPr="00273134">
        <w:rPr>
          <w:b/>
          <w:bCs/>
          <w:sz w:val="28"/>
          <w:szCs w:val="28"/>
        </w:rPr>
        <w:t>maxim primum non nocere</w:t>
      </w:r>
      <w:r w:rsidR="00273134" w:rsidRPr="00273134">
        <w:rPr>
          <w:sz w:val="28"/>
          <w:szCs w:val="28"/>
        </w:rPr>
        <w:t xml:space="preserve"> </w:t>
      </w:r>
      <w:r w:rsidR="00273134" w:rsidRPr="00273134">
        <w:rPr>
          <w:b/>
          <w:bCs/>
          <w:sz w:val="28"/>
          <w:szCs w:val="28"/>
        </w:rPr>
        <w:t>(first do no harm)</w:t>
      </w:r>
      <w:r w:rsidR="00273134" w:rsidRPr="00273134">
        <w:rPr>
          <w:sz w:val="28"/>
          <w:szCs w:val="28"/>
        </w:rPr>
        <w:t>. The principle of nonmaleficence supports the following rules:</w:t>
      </w:r>
      <w:r w:rsidR="00273134">
        <w:rPr>
          <w:sz w:val="28"/>
          <w:szCs w:val="28"/>
        </w:rPr>
        <w:br/>
      </w:r>
      <w:r w:rsidR="00273134">
        <w:rPr>
          <w:sz w:val="28"/>
          <w:szCs w:val="28"/>
        </w:rPr>
        <w:br/>
        <w:t>- Do not kill</w:t>
      </w:r>
      <w:r w:rsidR="00273134">
        <w:rPr>
          <w:sz w:val="28"/>
          <w:szCs w:val="28"/>
        </w:rPr>
        <w:br/>
        <w:t xml:space="preserve">- </w:t>
      </w:r>
      <w:r w:rsidR="0040474A" w:rsidRPr="0040474A">
        <w:rPr>
          <w:sz w:val="28"/>
          <w:szCs w:val="28"/>
        </w:rPr>
        <w:t xml:space="preserve">Do not cause pain or suffering. </w:t>
      </w:r>
      <w:r w:rsidR="0040474A">
        <w:rPr>
          <w:sz w:val="28"/>
          <w:szCs w:val="28"/>
        </w:rPr>
        <w:br/>
        <w:t xml:space="preserve">- </w:t>
      </w:r>
      <w:r w:rsidR="0040474A" w:rsidRPr="0040474A">
        <w:rPr>
          <w:sz w:val="28"/>
          <w:szCs w:val="28"/>
        </w:rPr>
        <w:t xml:space="preserve">Do not incapacitate. </w:t>
      </w:r>
      <w:r w:rsidR="0040474A">
        <w:rPr>
          <w:sz w:val="28"/>
          <w:szCs w:val="28"/>
        </w:rPr>
        <w:br/>
        <w:t xml:space="preserve">- </w:t>
      </w:r>
      <w:r w:rsidR="0040474A" w:rsidRPr="0040474A">
        <w:rPr>
          <w:sz w:val="28"/>
          <w:szCs w:val="28"/>
        </w:rPr>
        <w:t>Do not cause offense</w:t>
      </w:r>
      <w:r w:rsidR="0040474A">
        <w:rPr>
          <w:sz w:val="28"/>
          <w:szCs w:val="28"/>
        </w:rPr>
        <w:br/>
      </w:r>
    </w:p>
    <w:p w14:paraId="5B582A80" w14:textId="46099A44" w:rsidR="00BD0D6D" w:rsidRPr="003902A6" w:rsidRDefault="00BD0D6D" w:rsidP="00C464F4">
      <w:pPr>
        <w:pStyle w:val="ListParagraph"/>
        <w:numPr>
          <w:ilvl w:val="0"/>
          <w:numId w:val="14"/>
        </w:numPr>
        <w:spacing w:after="0"/>
        <w:rPr>
          <w:sz w:val="28"/>
          <w:szCs w:val="28"/>
        </w:rPr>
      </w:pPr>
      <w:r w:rsidRPr="003902A6">
        <w:rPr>
          <w:b/>
          <w:bCs/>
          <w:sz w:val="28"/>
          <w:szCs w:val="28"/>
          <w:u w:val="single"/>
        </w:rPr>
        <w:t>Respect of Justice</w:t>
      </w:r>
      <w:r w:rsidR="003902A6" w:rsidRPr="003902A6">
        <w:rPr>
          <w:b/>
          <w:bCs/>
          <w:sz w:val="28"/>
          <w:szCs w:val="28"/>
          <w:u w:val="single"/>
        </w:rPr>
        <w:t>:</w:t>
      </w:r>
      <w:r w:rsidR="003902A6">
        <w:rPr>
          <w:sz w:val="28"/>
          <w:szCs w:val="28"/>
        </w:rPr>
        <w:t xml:space="preserve"> It </w:t>
      </w:r>
      <w:r w:rsidR="003902A6" w:rsidRPr="003902A6">
        <w:rPr>
          <w:sz w:val="28"/>
          <w:szCs w:val="28"/>
        </w:rPr>
        <w:t xml:space="preserve">obliges us to equitably distribute </w:t>
      </w:r>
      <w:r w:rsidR="003902A6" w:rsidRPr="003902A6">
        <w:rPr>
          <w:b/>
          <w:bCs/>
          <w:sz w:val="28"/>
          <w:szCs w:val="28"/>
        </w:rPr>
        <w:t>benefits, risks, costs, and resources</w:t>
      </w:r>
      <w:r w:rsidR="003902A6" w:rsidRPr="003902A6">
        <w:rPr>
          <w:sz w:val="28"/>
          <w:szCs w:val="28"/>
        </w:rPr>
        <w:t xml:space="preserve">. </w:t>
      </w:r>
      <w:r w:rsidR="003902A6">
        <w:rPr>
          <w:sz w:val="28"/>
          <w:szCs w:val="28"/>
        </w:rPr>
        <w:br/>
      </w:r>
      <w:r w:rsidR="003902A6">
        <w:rPr>
          <w:sz w:val="28"/>
          <w:szCs w:val="28"/>
        </w:rPr>
        <w:br/>
      </w:r>
      <w:r w:rsidR="003902A6" w:rsidRPr="003902A6">
        <w:rPr>
          <w:sz w:val="28"/>
          <w:szCs w:val="28"/>
        </w:rPr>
        <w:t xml:space="preserve">The following arguments (rules) are supported by the principle of justice: </w:t>
      </w:r>
      <w:r w:rsidR="003902A6">
        <w:rPr>
          <w:sz w:val="28"/>
          <w:szCs w:val="28"/>
        </w:rPr>
        <w:br/>
        <w:t xml:space="preserve">- </w:t>
      </w:r>
      <w:r w:rsidR="003902A6" w:rsidRPr="003902A6">
        <w:rPr>
          <w:sz w:val="28"/>
          <w:szCs w:val="28"/>
        </w:rPr>
        <w:t xml:space="preserve">To each person an equal share </w:t>
      </w:r>
      <w:r w:rsidR="003902A6">
        <w:rPr>
          <w:sz w:val="28"/>
          <w:szCs w:val="28"/>
        </w:rPr>
        <w:br/>
        <w:t xml:space="preserve">- </w:t>
      </w:r>
      <w:r w:rsidR="003902A6" w:rsidRPr="003902A6">
        <w:rPr>
          <w:sz w:val="28"/>
          <w:szCs w:val="28"/>
        </w:rPr>
        <w:t xml:space="preserve">To each person according to need </w:t>
      </w:r>
      <w:r w:rsidR="003902A6">
        <w:rPr>
          <w:sz w:val="28"/>
          <w:szCs w:val="28"/>
        </w:rPr>
        <w:br/>
        <w:t xml:space="preserve">- </w:t>
      </w:r>
      <w:r w:rsidR="003902A6" w:rsidRPr="003902A6">
        <w:rPr>
          <w:sz w:val="28"/>
          <w:szCs w:val="28"/>
        </w:rPr>
        <w:t xml:space="preserve">To each person according to effort </w:t>
      </w:r>
      <w:r w:rsidR="003902A6">
        <w:rPr>
          <w:sz w:val="28"/>
          <w:szCs w:val="28"/>
        </w:rPr>
        <w:br/>
        <w:t xml:space="preserve">- </w:t>
      </w:r>
      <w:r w:rsidR="003902A6" w:rsidRPr="003902A6">
        <w:rPr>
          <w:sz w:val="28"/>
          <w:szCs w:val="28"/>
        </w:rPr>
        <w:t xml:space="preserve">To each person according to contribution </w:t>
      </w:r>
      <w:r w:rsidR="003902A6">
        <w:rPr>
          <w:sz w:val="28"/>
          <w:szCs w:val="28"/>
        </w:rPr>
        <w:br/>
        <w:t xml:space="preserve">- </w:t>
      </w:r>
      <w:r w:rsidR="003902A6" w:rsidRPr="003902A6">
        <w:rPr>
          <w:sz w:val="28"/>
          <w:szCs w:val="28"/>
        </w:rPr>
        <w:t>To each person according to merit.</w:t>
      </w:r>
    </w:p>
    <w:p w14:paraId="3418A9F4" w14:textId="77777777" w:rsidR="00BD0D6D" w:rsidRDefault="00BD0D6D" w:rsidP="00BD0D6D">
      <w:pPr>
        <w:spacing w:after="0"/>
        <w:rPr>
          <w:b/>
          <w:bCs/>
          <w:sz w:val="28"/>
          <w:szCs w:val="28"/>
          <w:u w:val="single"/>
        </w:rPr>
      </w:pPr>
    </w:p>
    <w:p w14:paraId="55F94C08" w14:textId="77777777" w:rsidR="003902A6" w:rsidRDefault="003902A6" w:rsidP="00BD0D6D">
      <w:pPr>
        <w:spacing w:after="0"/>
        <w:rPr>
          <w:b/>
          <w:bCs/>
          <w:sz w:val="28"/>
          <w:szCs w:val="28"/>
          <w:u w:val="single"/>
        </w:rPr>
      </w:pPr>
    </w:p>
    <w:p w14:paraId="49A1D981" w14:textId="77777777" w:rsidR="003902A6" w:rsidRDefault="003902A6" w:rsidP="00BD0D6D">
      <w:pPr>
        <w:spacing w:after="0"/>
        <w:rPr>
          <w:b/>
          <w:bCs/>
          <w:sz w:val="28"/>
          <w:szCs w:val="28"/>
          <w:u w:val="single"/>
        </w:rPr>
      </w:pPr>
    </w:p>
    <w:p w14:paraId="6FAD30CE" w14:textId="77777777" w:rsidR="003902A6" w:rsidRDefault="003902A6" w:rsidP="00BD0D6D">
      <w:pPr>
        <w:spacing w:after="0"/>
        <w:rPr>
          <w:b/>
          <w:bCs/>
          <w:sz w:val="28"/>
          <w:szCs w:val="28"/>
          <w:u w:val="single"/>
        </w:rPr>
      </w:pPr>
    </w:p>
    <w:p w14:paraId="541C3713" w14:textId="77777777" w:rsidR="003902A6" w:rsidRDefault="003902A6" w:rsidP="00BD0D6D">
      <w:pPr>
        <w:spacing w:after="0"/>
        <w:rPr>
          <w:b/>
          <w:bCs/>
          <w:sz w:val="28"/>
          <w:szCs w:val="28"/>
          <w:u w:val="single"/>
        </w:rPr>
      </w:pPr>
    </w:p>
    <w:p w14:paraId="2DA63134" w14:textId="77777777" w:rsidR="003902A6" w:rsidRDefault="003902A6" w:rsidP="00BD0D6D">
      <w:pPr>
        <w:spacing w:after="0"/>
        <w:rPr>
          <w:b/>
          <w:bCs/>
          <w:sz w:val="28"/>
          <w:szCs w:val="28"/>
          <w:u w:val="single"/>
        </w:rPr>
      </w:pPr>
    </w:p>
    <w:p w14:paraId="5EB22990" w14:textId="3A08DF31" w:rsidR="007B659F" w:rsidRPr="007B659F" w:rsidRDefault="00764026" w:rsidP="007B659F">
      <w:pPr>
        <w:spacing w:after="0"/>
        <w:rPr>
          <w:b/>
          <w:bCs/>
          <w:sz w:val="28"/>
          <w:szCs w:val="28"/>
          <w:u w:val="single"/>
        </w:rPr>
      </w:pPr>
      <w:r w:rsidRPr="00764026">
        <w:rPr>
          <w:b/>
          <w:bCs/>
          <w:sz w:val="32"/>
          <w:szCs w:val="32"/>
          <w:u w:val="single"/>
        </w:rPr>
        <w:lastRenderedPageBreak/>
        <w:t>Data Depiction in Forensics</w:t>
      </w:r>
    </w:p>
    <w:p w14:paraId="53BAC793" w14:textId="77777777" w:rsidR="007B659F" w:rsidRDefault="007B659F" w:rsidP="007B659F">
      <w:pPr>
        <w:pStyle w:val="ListParagraph"/>
        <w:numPr>
          <w:ilvl w:val="0"/>
          <w:numId w:val="13"/>
        </w:numPr>
        <w:spacing w:after="0"/>
        <w:rPr>
          <w:sz w:val="28"/>
          <w:szCs w:val="28"/>
        </w:rPr>
      </w:pPr>
      <w:r w:rsidRPr="007B659F">
        <w:rPr>
          <w:sz w:val="28"/>
          <w:szCs w:val="28"/>
        </w:rPr>
        <w:t>Presenting data and reports is crucial because it can influence justice.</w:t>
      </w:r>
    </w:p>
    <w:p w14:paraId="712F31E4" w14:textId="77777777" w:rsidR="007B659F" w:rsidRDefault="007B659F" w:rsidP="007B659F">
      <w:pPr>
        <w:pStyle w:val="ListParagraph"/>
        <w:numPr>
          <w:ilvl w:val="0"/>
          <w:numId w:val="13"/>
        </w:numPr>
        <w:spacing w:after="0"/>
        <w:rPr>
          <w:sz w:val="28"/>
          <w:szCs w:val="28"/>
        </w:rPr>
      </w:pPr>
      <w:r w:rsidRPr="007B659F">
        <w:rPr>
          <w:sz w:val="28"/>
          <w:szCs w:val="28"/>
        </w:rPr>
        <w:t>A forensic report carries significant weight and can determine outcomes.</w:t>
      </w:r>
    </w:p>
    <w:p w14:paraId="60B02A41" w14:textId="77777777" w:rsidR="007B659F" w:rsidRDefault="007B659F" w:rsidP="007B659F">
      <w:pPr>
        <w:pStyle w:val="ListParagraph"/>
        <w:numPr>
          <w:ilvl w:val="0"/>
          <w:numId w:val="13"/>
        </w:numPr>
        <w:spacing w:after="0"/>
        <w:rPr>
          <w:sz w:val="28"/>
          <w:szCs w:val="28"/>
        </w:rPr>
      </w:pPr>
      <w:r w:rsidRPr="007B659F">
        <w:rPr>
          <w:sz w:val="28"/>
          <w:szCs w:val="28"/>
        </w:rPr>
        <w:t>Clear data depiction is essential during investigations.</w:t>
      </w:r>
    </w:p>
    <w:p w14:paraId="5DD3A01F" w14:textId="0887F84F" w:rsidR="00831CAD" w:rsidRDefault="007B659F" w:rsidP="00831CAD">
      <w:pPr>
        <w:pStyle w:val="ListParagraph"/>
        <w:numPr>
          <w:ilvl w:val="0"/>
          <w:numId w:val="13"/>
        </w:numPr>
        <w:spacing w:after="0"/>
        <w:rPr>
          <w:sz w:val="28"/>
          <w:szCs w:val="28"/>
        </w:rPr>
      </w:pPr>
      <w:r w:rsidRPr="007B659F">
        <w:rPr>
          <w:sz w:val="28"/>
          <w:szCs w:val="28"/>
        </w:rPr>
        <w:t>In courtrooms, data must be presented accurately and effectively.</w:t>
      </w:r>
    </w:p>
    <w:p w14:paraId="33CF2FF8" w14:textId="77777777" w:rsidR="00831CAD" w:rsidRDefault="00831CAD" w:rsidP="00831CAD">
      <w:pPr>
        <w:spacing w:after="0"/>
        <w:rPr>
          <w:sz w:val="28"/>
          <w:szCs w:val="28"/>
        </w:rPr>
      </w:pPr>
    </w:p>
    <w:p w14:paraId="67208029" w14:textId="472C97D9" w:rsidR="00831CAD" w:rsidRPr="009A79EE" w:rsidRDefault="00831CAD" w:rsidP="00831CAD">
      <w:pPr>
        <w:spacing w:after="0"/>
        <w:rPr>
          <w:sz w:val="28"/>
          <w:szCs w:val="28"/>
          <w:u w:val="single"/>
        </w:rPr>
      </w:pPr>
      <w:r w:rsidRPr="009A79EE">
        <w:rPr>
          <w:sz w:val="28"/>
          <w:szCs w:val="28"/>
          <w:u w:val="single"/>
        </w:rPr>
        <w:t>Essential mandates of depict</w:t>
      </w:r>
      <w:r w:rsidR="00D7593B" w:rsidRPr="009A79EE">
        <w:rPr>
          <w:sz w:val="28"/>
          <w:szCs w:val="28"/>
          <w:u w:val="single"/>
        </w:rPr>
        <w:t xml:space="preserve"> data:</w:t>
      </w:r>
    </w:p>
    <w:p w14:paraId="566B0326" w14:textId="77777777" w:rsidR="00D7593B" w:rsidRDefault="00D7593B" w:rsidP="00D7593B">
      <w:pPr>
        <w:pStyle w:val="ListParagraph"/>
        <w:numPr>
          <w:ilvl w:val="0"/>
          <w:numId w:val="2"/>
        </w:numPr>
        <w:spacing w:after="0"/>
        <w:rPr>
          <w:sz w:val="28"/>
          <w:szCs w:val="28"/>
        </w:rPr>
      </w:pPr>
      <w:r w:rsidRPr="00D7593B">
        <w:rPr>
          <w:sz w:val="28"/>
          <w:szCs w:val="28"/>
        </w:rPr>
        <w:t xml:space="preserve">Objectives and Principles should be mentioned. </w:t>
      </w:r>
    </w:p>
    <w:p w14:paraId="00C93D70" w14:textId="77777777" w:rsidR="00D7593B" w:rsidRDefault="00D7593B" w:rsidP="00D7593B">
      <w:pPr>
        <w:pStyle w:val="ListParagraph"/>
        <w:numPr>
          <w:ilvl w:val="0"/>
          <w:numId w:val="2"/>
        </w:numPr>
        <w:spacing w:after="0"/>
        <w:rPr>
          <w:sz w:val="28"/>
          <w:szCs w:val="28"/>
        </w:rPr>
      </w:pPr>
      <w:r w:rsidRPr="00D7593B">
        <w:rPr>
          <w:sz w:val="28"/>
          <w:szCs w:val="28"/>
        </w:rPr>
        <w:t xml:space="preserve">It should be clear and crisp and keep it simple. </w:t>
      </w:r>
    </w:p>
    <w:p w14:paraId="3D12D73D" w14:textId="77777777" w:rsidR="00D7593B" w:rsidRDefault="00D7593B" w:rsidP="00D7593B">
      <w:pPr>
        <w:pStyle w:val="ListParagraph"/>
        <w:numPr>
          <w:ilvl w:val="0"/>
          <w:numId w:val="2"/>
        </w:numPr>
        <w:spacing w:after="0"/>
        <w:rPr>
          <w:sz w:val="28"/>
          <w:szCs w:val="28"/>
        </w:rPr>
      </w:pPr>
      <w:r w:rsidRPr="00D7593B">
        <w:rPr>
          <w:sz w:val="28"/>
          <w:szCs w:val="28"/>
        </w:rPr>
        <w:t xml:space="preserve">Maintain the originality of the evidence. </w:t>
      </w:r>
    </w:p>
    <w:p w14:paraId="1884DD4F" w14:textId="5330E242" w:rsidR="003902A6" w:rsidRPr="00624A0C" w:rsidRDefault="00D7593B" w:rsidP="00BD0D6D">
      <w:pPr>
        <w:pStyle w:val="ListParagraph"/>
        <w:numPr>
          <w:ilvl w:val="0"/>
          <w:numId w:val="2"/>
        </w:numPr>
        <w:spacing w:after="0"/>
        <w:rPr>
          <w:sz w:val="28"/>
          <w:szCs w:val="28"/>
        </w:rPr>
      </w:pPr>
      <w:r w:rsidRPr="00D7593B">
        <w:rPr>
          <w:sz w:val="28"/>
          <w:szCs w:val="28"/>
        </w:rPr>
        <w:t>Photographs should be presented with a scale bar</w:t>
      </w:r>
    </w:p>
    <w:p w14:paraId="6FB061D4" w14:textId="77777777" w:rsidR="00624A0C" w:rsidRDefault="00624A0C" w:rsidP="00BD0D6D">
      <w:pPr>
        <w:spacing w:after="0"/>
        <w:rPr>
          <w:sz w:val="28"/>
          <w:szCs w:val="28"/>
        </w:rPr>
      </w:pPr>
    </w:p>
    <w:p w14:paraId="65659603" w14:textId="7617A6DD" w:rsidR="00624A0C" w:rsidRDefault="00624A0C" w:rsidP="00BD0D6D">
      <w:pPr>
        <w:spacing w:after="0"/>
        <w:rPr>
          <w:b/>
          <w:bCs/>
          <w:sz w:val="32"/>
          <w:szCs w:val="32"/>
          <w:u w:val="single"/>
        </w:rPr>
      </w:pPr>
      <w:r w:rsidRPr="00624A0C">
        <w:rPr>
          <w:b/>
          <w:bCs/>
          <w:sz w:val="32"/>
          <w:szCs w:val="32"/>
          <w:u w:val="single"/>
        </w:rPr>
        <w:t>What is Forensics Report?</w:t>
      </w:r>
    </w:p>
    <w:p w14:paraId="76696752" w14:textId="77777777" w:rsidR="00624A0C" w:rsidRDefault="00624A0C" w:rsidP="00624A0C">
      <w:pPr>
        <w:pStyle w:val="ListParagraph"/>
        <w:numPr>
          <w:ilvl w:val="0"/>
          <w:numId w:val="2"/>
        </w:numPr>
        <w:spacing w:after="0"/>
        <w:rPr>
          <w:sz w:val="28"/>
          <w:szCs w:val="28"/>
        </w:rPr>
      </w:pPr>
      <w:r w:rsidRPr="00624A0C">
        <w:rPr>
          <w:sz w:val="28"/>
          <w:szCs w:val="28"/>
        </w:rPr>
        <w:t>A forensic report is crucial for judicial proceedings as it directly influences the court’s decisions and serves as evidence.</w:t>
      </w:r>
    </w:p>
    <w:p w14:paraId="71F8AA3B" w14:textId="77777777" w:rsidR="00624A0C" w:rsidRDefault="00624A0C" w:rsidP="00624A0C">
      <w:pPr>
        <w:pStyle w:val="ListParagraph"/>
        <w:numPr>
          <w:ilvl w:val="0"/>
          <w:numId w:val="2"/>
        </w:numPr>
        <w:spacing w:after="0"/>
        <w:rPr>
          <w:sz w:val="28"/>
          <w:szCs w:val="28"/>
        </w:rPr>
      </w:pPr>
      <w:r w:rsidRPr="00624A0C">
        <w:rPr>
          <w:sz w:val="28"/>
          <w:szCs w:val="28"/>
        </w:rPr>
        <w:t>It is a clear, coherent, and comprehensive document that presents evidence to help the court determine admissibility and deliver justice.</w:t>
      </w:r>
    </w:p>
    <w:p w14:paraId="05D4C568" w14:textId="77777777" w:rsidR="00624A0C" w:rsidRDefault="00624A0C" w:rsidP="00624A0C">
      <w:pPr>
        <w:pStyle w:val="ListParagraph"/>
        <w:numPr>
          <w:ilvl w:val="0"/>
          <w:numId w:val="2"/>
        </w:numPr>
        <w:spacing w:after="0"/>
        <w:rPr>
          <w:sz w:val="28"/>
          <w:szCs w:val="28"/>
        </w:rPr>
      </w:pPr>
      <w:r w:rsidRPr="00624A0C">
        <w:rPr>
          <w:sz w:val="28"/>
          <w:szCs w:val="28"/>
        </w:rPr>
        <w:t>The report retells crime-scene events in a structured, factual, and objective manner, supported by concrete evidence.</w:t>
      </w:r>
    </w:p>
    <w:p w14:paraId="469F7DBF" w14:textId="77777777" w:rsidR="00624A0C" w:rsidRDefault="00624A0C" w:rsidP="00624A0C">
      <w:pPr>
        <w:pStyle w:val="ListParagraph"/>
        <w:numPr>
          <w:ilvl w:val="0"/>
          <w:numId w:val="2"/>
        </w:numPr>
        <w:spacing w:after="0"/>
        <w:rPr>
          <w:sz w:val="28"/>
          <w:szCs w:val="28"/>
        </w:rPr>
      </w:pPr>
      <w:r w:rsidRPr="00624A0C">
        <w:rPr>
          <w:sz w:val="28"/>
          <w:szCs w:val="28"/>
        </w:rPr>
        <w:t>It acts as an interdisciplinary document that explains findings truthfully and understandably.</w:t>
      </w:r>
    </w:p>
    <w:p w14:paraId="425B5F20" w14:textId="77777777" w:rsidR="00624A0C" w:rsidRDefault="00624A0C" w:rsidP="00624A0C">
      <w:pPr>
        <w:pStyle w:val="ListParagraph"/>
        <w:numPr>
          <w:ilvl w:val="0"/>
          <w:numId w:val="2"/>
        </w:numPr>
        <w:spacing w:after="0"/>
        <w:rPr>
          <w:sz w:val="28"/>
          <w:szCs w:val="28"/>
        </w:rPr>
      </w:pPr>
      <w:r w:rsidRPr="00624A0C">
        <w:rPr>
          <w:sz w:val="28"/>
          <w:szCs w:val="28"/>
        </w:rPr>
        <w:t>Digital forensic reports help coordinate work among investigators, law enforcement, administrative staff, and legal personnel with different expertise.</w:t>
      </w:r>
    </w:p>
    <w:p w14:paraId="7153217E" w14:textId="0D2793BD" w:rsidR="00624A0C" w:rsidRPr="00624A0C" w:rsidRDefault="00624A0C" w:rsidP="00624A0C">
      <w:pPr>
        <w:pStyle w:val="ListParagraph"/>
        <w:numPr>
          <w:ilvl w:val="0"/>
          <w:numId w:val="2"/>
        </w:numPr>
        <w:spacing w:after="0"/>
        <w:rPr>
          <w:sz w:val="28"/>
          <w:szCs w:val="28"/>
        </w:rPr>
      </w:pPr>
      <w:r w:rsidRPr="005814C9">
        <w:rPr>
          <w:b/>
          <w:bCs/>
          <w:sz w:val="28"/>
          <w:szCs w:val="28"/>
        </w:rPr>
        <w:t>Section 45 of the Indian Evidence Act</w:t>
      </w:r>
      <w:r w:rsidRPr="00624A0C">
        <w:rPr>
          <w:sz w:val="28"/>
          <w:szCs w:val="28"/>
        </w:rPr>
        <w:t xml:space="preserve"> permits experts to present their opinions and reports in court.</w:t>
      </w:r>
    </w:p>
    <w:p w14:paraId="2FD9EEDE" w14:textId="77777777" w:rsidR="00624A0C" w:rsidRDefault="00624A0C" w:rsidP="00BD0D6D">
      <w:pPr>
        <w:spacing w:after="0"/>
        <w:rPr>
          <w:sz w:val="28"/>
          <w:szCs w:val="28"/>
        </w:rPr>
      </w:pPr>
    </w:p>
    <w:p w14:paraId="5D89592C" w14:textId="77777777" w:rsidR="007C0588" w:rsidRDefault="007C0588" w:rsidP="00BD0D6D">
      <w:pPr>
        <w:spacing w:after="0"/>
        <w:rPr>
          <w:sz w:val="28"/>
          <w:szCs w:val="28"/>
        </w:rPr>
      </w:pPr>
    </w:p>
    <w:p w14:paraId="15CA3915" w14:textId="77777777" w:rsidR="007C0588" w:rsidRDefault="007C0588" w:rsidP="00BD0D6D">
      <w:pPr>
        <w:spacing w:after="0"/>
        <w:rPr>
          <w:sz w:val="28"/>
          <w:szCs w:val="28"/>
        </w:rPr>
      </w:pPr>
    </w:p>
    <w:p w14:paraId="3934EFDC" w14:textId="77777777" w:rsidR="007C0588" w:rsidRDefault="007C0588" w:rsidP="00BD0D6D">
      <w:pPr>
        <w:spacing w:after="0"/>
        <w:rPr>
          <w:sz w:val="28"/>
          <w:szCs w:val="28"/>
        </w:rPr>
      </w:pPr>
    </w:p>
    <w:p w14:paraId="17BADFCF" w14:textId="77777777" w:rsidR="007C0588" w:rsidRDefault="007C0588" w:rsidP="00BD0D6D">
      <w:pPr>
        <w:spacing w:after="0"/>
        <w:rPr>
          <w:sz w:val="28"/>
          <w:szCs w:val="28"/>
        </w:rPr>
      </w:pPr>
    </w:p>
    <w:p w14:paraId="7110A961" w14:textId="77777777" w:rsidR="007C0588" w:rsidRDefault="007C0588" w:rsidP="00BD0D6D">
      <w:pPr>
        <w:spacing w:after="0"/>
        <w:rPr>
          <w:sz w:val="28"/>
          <w:szCs w:val="28"/>
        </w:rPr>
      </w:pPr>
    </w:p>
    <w:p w14:paraId="31BED449" w14:textId="77777777" w:rsidR="007C0588" w:rsidRDefault="007C0588" w:rsidP="00BD0D6D">
      <w:pPr>
        <w:spacing w:after="0"/>
        <w:rPr>
          <w:sz w:val="28"/>
          <w:szCs w:val="28"/>
        </w:rPr>
      </w:pPr>
    </w:p>
    <w:p w14:paraId="16222778" w14:textId="77777777" w:rsidR="007C0588" w:rsidRDefault="007C0588" w:rsidP="00BD0D6D">
      <w:pPr>
        <w:spacing w:after="0"/>
        <w:rPr>
          <w:sz w:val="28"/>
          <w:szCs w:val="28"/>
        </w:rPr>
      </w:pPr>
    </w:p>
    <w:p w14:paraId="3714FBD2" w14:textId="77777777" w:rsidR="007C0588" w:rsidRDefault="007C0588" w:rsidP="00BD0D6D">
      <w:pPr>
        <w:spacing w:after="0"/>
        <w:rPr>
          <w:sz w:val="28"/>
          <w:szCs w:val="28"/>
        </w:rPr>
      </w:pPr>
    </w:p>
    <w:p w14:paraId="0F874785" w14:textId="77777777" w:rsidR="007C0588" w:rsidRDefault="007C0588" w:rsidP="00BD0D6D">
      <w:pPr>
        <w:spacing w:after="0"/>
        <w:rPr>
          <w:sz w:val="28"/>
          <w:szCs w:val="28"/>
        </w:rPr>
      </w:pPr>
    </w:p>
    <w:p w14:paraId="55B8EE7F" w14:textId="77777777" w:rsidR="007C0588" w:rsidRDefault="007C0588" w:rsidP="00BD0D6D">
      <w:pPr>
        <w:spacing w:after="0"/>
        <w:rPr>
          <w:sz w:val="28"/>
          <w:szCs w:val="28"/>
        </w:rPr>
      </w:pPr>
    </w:p>
    <w:p w14:paraId="1BF2E284" w14:textId="77777777" w:rsidR="007C0588" w:rsidRDefault="007C0588" w:rsidP="00BD0D6D">
      <w:pPr>
        <w:spacing w:after="0"/>
        <w:rPr>
          <w:sz w:val="28"/>
          <w:szCs w:val="28"/>
        </w:rPr>
      </w:pPr>
    </w:p>
    <w:p w14:paraId="2C262731" w14:textId="77777777" w:rsidR="007C0588" w:rsidRDefault="007C0588" w:rsidP="00BD0D6D">
      <w:pPr>
        <w:spacing w:after="0"/>
        <w:rPr>
          <w:sz w:val="28"/>
          <w:szCs w:val="28"/>
        </w:rPr>
      </w:pPr>
    </w:p>
    <w:p w14:paraId="02E5309D" w14:textId="78FF060C" w:rsidR="005814C9" w:rsidRDefault="007C0588" w:rsidP="00A82B63">
      <w:pPr>
        <w:spacing w:after="0" w:line="360" w:lineRule="auto"/>
        <w:rPr>
          <w:b/>
          <w:bCs/>
          <w:sz w:val="32"/>
          <w:szCs w:val="32"/>
          <w:u w:val="single"/>
        </w:rPr>
      </w:pPr>
      <w:r w:rsidRPr="007C0588">
        <w:rPr>
          <w:b/>
          <w:bCs/>
          <w:sz w:val="32"/>
          <w:szCs w:val="32"/>
          <w:u w:val="single"/>
        </w:rPr>
        <w:lastRenderedPageBreak/>
        <w:t>What is Forensics Report ?</w:t>
      </w:r>
    </w:p>
    <w:p w14:paraId="5F6FC11B" w14:textId="77777777" w:rsidR="00A82B63" w:rsidRDefault="00A82B63" w:rsidP="00A82B63">
      <w:pPr>
        <w:pStyle w:val="ListParagraph"/>
        <w:numPr>
          <w:ilvl w:val="0"/>
          <w:numId w:val="2"/>
        </w:numPr>
        <w:spacing w:after="0"/>
        <w:rPr>
          <w:sz w:val="28"/>
          <w:szCs w:val="28"/>
        </w:rPr>
      </w:pPr>
      <w:r w:rsidRPr="00A82B63">
        <w:rPr>
          <w:b/>
          <w:bCs/>
          <w:sz w:val="28"/>
          <w:szCs w:val="28"/>
        </w:rPr>
        <w:t>Title</w:t>
      </w:r>
      <w:r w:rsidRPr="00A82B63">
        <w:rPr>
          <w:sz w:val="28"/>
          <w:szCs w:val="28"/>
        </w:rPr>
        <w:t xml:space="preserve"> – Include case name, investigator’s name, and relevant dates.</w:t>
      </w:r>
    </w:p>
    <w:p w14:paraId="17E70E7C" w14:textId="06DCCB4B" w:rsidR="00A82B63" w:rsidRPr="00A82B63" w:rsidRDefault="00A82B63" w:rsidP="00AC60F5">
      <w:pPr>
        <w:pStyle w:val="ListParagraph"/>
        <w:numPr>
          <w:ilvl w:val="0"/>
          <w:numId w:val="2"/>
        </w:numPr>
        <w:spacing w:after="0"/>
        <w:rPr>
          <w:sz w:val="28"/>
          <w:szCs w:val="28"/>
        </w:rPr>
      </w:pPr>
      <w:r w:rsidRPr="00A82B63">
        <w:rPr>
          <w:b/>
          <w:bCs/>
          <w:sz w:val="28"/>
          <w:szCs w:val="28"/>
        </w:rPr>
        <w:t>Table of Contents</w:t>
      </w:r>
      <w:r w:rsidRPr="00A82B63">
        <w:rPr>
          <w:sz w:val="28"/>
          <w:szCs w:val="28"/>
        </w:rPr>
        <w:t xml:space="preserve"> – Provide a structured index of all sections.</w:t>
      </w:r>
    </w:p>
    <w:p w14:paraId="2AD2903D" w14:textId="77777777" w:rsidR="00AC60F5" w:rsidRDefault="00A82B63" w:rsidP="00AC60F5">
      <w:pPr>
        <w:pStyle w:val="ListParagraph"/>
        <w:numPr>
          <w:ilvl w:val="0"/>
          <w:numId w:val="2"/>
        </w:numPr>
        <w:spacing w:after="0"/>
        <w:rPr>
          <w:sz w:val="28"/>
          <w:szCs w:val="28"/>
        </w:rPr>
      </w:pPr>
      <w:r w:rsidRPr="00AC60F5">
        <w:rPr>
          <w:b/>
          <w:bCs/>
          <w:sz w:val="28"/>
          <w:szCs w:val="28"/>
        </w:rPr>
        <w:t>Case Summary</w:t>
      </w:r>
      <w:r w:rsidRPr="00AC60F5">
        <w:rPr>
          <w:sz w:val="28"/>
          <w:szCs w:val="28"/>
        </w:rPr>
        <w:t xml:space="preserve"> – Give a brief overview of the case.</w:t>
      </w:r>
    </w:p>
    <w:p w14:paraId="50428F34" w14:textId="77777777" w:rsidR="00AC60F5" w:rsidRDefault="00A82B63" w:rsidP="00AC60F5">
      <w:pPr>
        <w:pStyle w:val="ListParagraph"/>
        <w:numPr>
          <w:ilvl w:val="0"/>
          <w:numId w:val="2"/>
        </w:numPr>
        <w:spacing w:after="0"/>
        <w:rPr>
          <w:sz w:val="28"/>
          <w:szCs w:val="28"/>
        </w:rPr>
      </w:pPr>
      <w:r w:rsidRPr="00AC60F5">
        <w:rPr>
          <w:b/>
          <w:bCs/>
          <w:sz w:val="28"/>
          <w:szCs w:val="28"/>
        </w:rPr>
        <w:t>Evidence</w:t>
      </w:r>
      <w:r w:rsidRPr="00AC60F5">
        <w:rPr>
          <w:sz w:val="28"/>
          <w:szCs w:val="28"/>
        </w:rPr>
        <w:t xml:space="preserve"> – Start with a summary, then list each item with explanations and photos if needed.</w:t>
      </w:r>
    </w:p>
    <w:p w14:paraId="24F21440" w14:textId="77777777" w:rsidR="00AC60F5" w:rsidRDefault="00A82B63" w:rsidP="00AC60F5">
      <w:pPr>
        <w:pStyle w:val="ListParagraph"/>
        <w:numPr>
          <w:ilvl w:val="0"/>
          <w:numId w:val="2"/>
        </w:numPr>
        <w:spacing w:after="0"/>
        <w:rPr>
          <w:sz w:val="28"/>
          <w:szCs w:val="28"/>
        </w:rPr>
      </w:pPr>
      <w:r w:rsidRPr="00AC60F5">
        <w:rPr>
          <w:b/>
          <w:bCs/>
          <w:sz w:val="28"/>
          <w:szCs w:val="28"/>
        </w:rPr>
        <w:t>Objectives</w:t>
      </w:r>
      <w:r w:rsidRPr="00AC60F5">
        <w:rPr>
          <w:sz w:val="28"/>
          <w:szCs w:val="28"/>
        </w:rPr>
        <w:t xml:space="preserve"> – State what you aim to prove, including hypothesis and search terms.</w:t>
      </w:r>
    </w:p>
    <w:p w14:paraId="30ACD059" w14:textId="77777777" w:rsidR="00AC60F5" w:rsidRDefault="00A82B63" w:rsidP="00AC60F5">
      <w:pPr>
        <w:pStyle w:val="ListParagraph"/>
        <w:numPr>
          <w:ilvl w:val="0"/>
          <w:numId w:val="2"/>
        </w:numPr>
        <w:spacing w:after="0"/>
        <w:rPr>
          <w:sz w:val="28"/>
          <w:szCs w:val="28"/>
        </w:rPr>
      </w:pPr>
      <w:r w:rsidRPr="00AC60F5">
        <w:rPr>
          <w:b/>
          <w:bCs/>
          <w:sz w:val="28"/>
          <w:szCs w:val="28"/>
        </w:rPr>
        <w:t>Investigation Steps (Forensic Analysis)</w:t>
      </w:r>
      <w:r w:rsidRPr="00AC60F5">
        <w:rPr>
          <w:sz w:val="28"/>
          <w:szCs w:val="28"/>
        </w:rPr>
        <w:t xml:space="preserve"> – Outline the methodology, procedures, and detailed explanations.</w:t>
      </w:r>
    </w:p>
    <w:p w14:paraId="43721500" w14:textId="77777777" w:rsidR="00AC60F5" w:rsidRDefault="00A82B63" w:rsidP="00AC60F5">
      <w:pPr>
        <w:pStyle w:val="ListParagraph"/>
        <w:numPr>
          <w:ilvl w:val="0"/>
          <w:numId w:val="2"/>
        </w:numPr>
        <w:spacing w:after="0"/>
        <w:rPr>
          <w:sz w:val="28"/>
          <w:szCs w:val="28"/>
        </w:rPr>
      </w:pPr>
      <w:r w:rsidRPr="00AC60F5">
        <w:rPr>
          <w:b/>
          <w:bCs/>
          <w:sz w:val="28"/>
          <w:szCs w:val="28"/>
        </w:rPr>
        <w:t>Tools Used</w:t>
      </w:r>
      <w:r w:rsidRPr="00AC60F5">
        <w:rPr>
          <w:sz w:val="28"/>
          <w:szCs w:val="28"/>
        </w:rPr>
        <w:t xml:space="preserve"> – List the tools, their purpose, and any limitations.</w:t>
      </w:r>
    </w:p>
    <w:p w14:paraId="063528FF" w14:textId="77777777" w:rsidR="00AC60F5" w:rsidRDefault="00A82B63" w:rsidP="00AC60F5">
      <w:pPr>
        <w:pStyle w:val="ListParagraph"/>
        <w:numPr>
          <w:ilvl w:val="0"/>
          <w:numId w:val="2"/>
        </w:numPr>
        <w:spacing w:after="0"/>
        <w:rPr>
          <w:sz w:val="28"/>
          <w:szCs w:val="28"/>
        </w:rPr>
      </w:pPr>
      <w:r w:rsidRPr="00AC60F5">
        <w:rPr>
          <w:b/>
          <w:bCs/>
          <w:sz w:val="28"/>
          <w:szCs w:val="28"/>
        </w:rPr>
        <w:t>Relevant Findings</w:t>
      </w:r>
      <w:r w:rsidRPr="00AC60F5">
        <w:rPr>
          <w:sz w:val="28"/>
          <w:szCs w:val="28"/>
        </w:rPr>
        <w:t xml:space="preserve"> – Present only key conclusions, explained in simple, non-technical language.</w:t>
      </w:r>
    </w:p>
    <w:p w14:paraId="7EF4BB41" w14:textId="77777777" w:rsidR="00AC60F5" w:rsidRDefault="00A82B63" w:rsidP="00AC60F5">
      <w:pPr>
        <w:pStyle w:val="ListParagraph"/>
        <w:numPr>
          <w:ilvl w:val="0"/>
          <w:numId w:val="2"/>
        </w:numPr>
        <w:spacing w:after="0"/>
        <w:rPr>
          <w:sz w:val="28"/>
          <w:szCs w:val="28"/>
        </w:rPr>
      </w:pPr>
      <w:r w:rsidRPr="00AC60F5">
        <w:rPr>
          <w:b/>
          <w:bCs/>
          <w:sz w:val="28"/>
          <w:szCs w:val="28"/>
        </w:rPr>
        <w:t>Recommended Next Steps</w:t>
      </w:r>
      <w:r w:rsidRPr="00AC60F5">
        <w:rPr>
          <w:sz w:val="28"/>
          <w:szCs w:val="28"/>
        </w:rPr>
        <w:t xml:space="preserve"> – Suggest actions based on findings (e.g., filing charges).</w:t>
      </w:r>
    </w:p>
    <w:p w14:paraId="267254A8" w14:textId="77777777" w:rsidR="00AC60F5" w:rsidRDefault="00A82B63" w:rsidP="00AC60F5">
      <w:pPr>
        <w:pStyle w:val="ListParagraph"/>
        <w:numPr>
          <w:ilvl w:val="0"/>
          <w:numId w:val="2"/>
        </w:numPr>
        <w:spacing w:after="0"/>
        <w:rPr>
          <w:sz w:val="28"/>
          <w:szCs w:val="28"/>
        </w:rPr>
      </w:pPr>
      <w:r w:rsidRPr="00AC60F5">
        <w:rPr>
          <w:b/>
          <w:bCs/>
          <w:sz w:val="28"/>
          <w:szCs w:val="28"/>
        </w:rPr>
        <w:t>Appendices (Optional)</w:t>
      </w:r>
      <w:r w:rsidRPr="00AC60F5">
        <w:rPr>
          <w:sz w:val="28"/>
          <w:szCs w:val="28"/>
        </w:rPr>
        <w:t xml:space="preserve"> – Add supporting documents if needed.</w:t>
      </w:r>
    </w:p>
    <w:p w14:paraId="244BA386" w14:textId="77777777" w:rsidR="00AC60F5" w:rsidRDefault="00A82B63" w:rsidP="00AC60F5">
      <w:pPr>
        <w:pStyle w:val="ListParagraph"/>
        <w:numPr>
          <w:ilvl w:val="0"/>
          <w:numId w:val="2"/>
        </w:numPr>
        <w:spacing w:after="0"/>
        <w:rPr>
          <w:sz w:val="28"/>
          <w:szCs w:val="28"/>
        </w:rPr>
      </w:pPr>
      <w:r w:rsidRPr="00AC60F5">
        <w:rPr>
          <w:b/>
          <w:bCs/>
          <w:sz w:val="28"/>
          <w:szCs w:val="28"/>
        </w:rPr>
        <w:t>Formatting (Optional)</w:t>
      </w:r>
      <w:r w:rsidRPr="00AC60F5">
        <w:rPr>
          <w:sz w:val="28"/>
          <w:szCs w:val="28"/>
        </w:rPr>
        <w:t xml:space="preserve"> – Use professional layout, page numbers, logos, and headers/footers for authenticity.</w:t>
      </w:r>
    </w:p>
    <w:p w14:paraId="4BA939C4" w14:textId="77777777" w:rsidR="00AC60F5" w:rsidRDefault="00A82B63" w:rsidP="00AC60F5">
      <w:pPr>
        <w:pStyle w:val="ListParagraph"/>
        <w:numPr>
          <w:ilvl w:val="0"/>
          <w:numId w:val="2"/>
        </w:numPr>
        <w:spacing w:after="0"/>
        <w:rPr>
          <w:sz w:val="28"/>
          <w:szCs w:val="28"/>
        </w:rPr>
      </w:pPr>
      <w:r w:rsidRPr="00AC60F5">
        <w:rPr>
          <w:b/>
          <w:bCs/>
          <w:sz w:val="28"/>
          <w:szCs w:val="28"/>
        </w:rPr>
        <w:t>Figures (Optional)</w:t>
      </w:r>
      <w:r w:rsidRPr="00AC60F5">
        <w:rPr>
          <w:sz w:val="28"/>
          <w:szCs w:val="28"/>
        </w:rPr>
        <w:t xml:space="preserve"> – Include diagrams, tables, or images with descriptions.</w:t>
      </w:r>
    </w:p>
    <w:p w14:paraId="6D24CD5B" w14:textId="7980577C" w:rsidR="00A82B63" w:rsidRPr="00AC60F5" w:rsidRDefault="00A82B63" w:rsidP="00AC60F5">
      <w:pPr>
        <w:pStyle w:val="ListParagraph"/>
        <w:numPr>
          <w:ilvl w:val="0"/>
          <w:numId w:val="2"/>
        </w:numPr>
        <w:spacing w:after="0"/>
        <w:rPr>
          <w:sz w:val="28"/>
          <w:szCs w:val="28"/>
        </w:rPr>
      </w:pPr>
      <w:r w:rsidRPr="00AC60F5">
        <w:rPr>
          <w:b/>
          <w:bCs/>
          <w:sz w:val="28"/>
          <w:szCs w:val="28"/>
        </w:rPr>
        <w:t>Glossary (Optional)</w:t>
      </w:r>
      <w:r w:rsidRPr="00AC60F5">
        <w:rPr>
          <w:sz w:val="28"/>
          <w:szCs w:val="28"/>
        </w:rPr>
        <w:t xml:space="preserve"> – Provide definitions of technical terms used in the report.</w:t>
      </w:r>
    </w:p>
    <w:p w14:paraId="635D3918" w14:textId="77777777" w:rsidR="00BD6F9C" w:rsidRPr="00BD6F9C" w:rsidRDefault="00BD6F9C" w:rsidP="00BD0D6D">
      <w:pPr>
        <w:spacing w:after="0"/>
        <w:rPr>
          <w:sz w:val="28"/>
          <w:szCs w:val="28"/>
        </w:rPr>
      </w:pPr>
    </w:p>
    <w:sectPr w:rsidR="00BD6F9C" w:rsidRPr="00BD6F9C" w:rsidSect="00377861">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3B442" w14:textId="77777777" w:rsidR="007020DE" w:rsidRDefault="007020DE" w:rsidP="00E160D6">
      <w:pPr>
        <w:spacing w:after="0" w:line="240" w:lineRule="auto"/>
      </w:pPr>
      <w:r>
        <w:separator/>
      </w:r>
    </w:p>
  </w:endnote>
  <w:endnote w:type="continuationSeparator" w:id="0">
    <w:p w14:paraId="2CC0D1DB" w14:textId="77777777" w:rsidR="007020DE" w:rsidRDefault="007020DE" w:rsidP="00E160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91F4A" w14:textId="77777777" w:rsidR="007020DE" w:rsidRDefault="007020DE" w:rsidP="00E160D6">
      <w:pPr>
        <w:spacing w:after="0" w:line="240" w:lineRule="auto"/>
      </w:pPr>
      <w:r>
        <w:separator/>
      </w:r>
    </w:p>
  </w:footnote>
  <w:footnote w:type="continuationSeparator" w:id="0">
    <w:p w14:paraId="5E579A8F" w14:textId="77777777" w:rsidR="007020DE" w:rsidRDefault="007020DE" w:rsidP="00E160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461"/>
    <w:multiLevelType w:val="hybridMultilevel"/>
    <w:tmpl w:val="465243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E70723"/>
    <w:multiLevelType w:val="hybridMultilevel"/>
    <w:tmpl w:val="5156E8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241B89"/>
    <w:multiLevelType w:val="multilevel"/>
    <w:tmpl w:val="1804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C3014"/>
    <w:multiLevelType w:val="hybridMultilevel"/>
    <w:tmpl w:val="9D0ED0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26904A1"/>
    <w:multiLevelType w:val="hybridMultilevel"/>
    <w:tmpl w:val="E912F1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9651E0"/>
    <w:multiLevelType w:val="multilevel"/>
    <w:tmpl w:val="AF8E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558F0"/>
    <w:multiLevelType w:val="multilevel"/>
    <w:tmpl w:val="8688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44DC9"/>
    <w:multiLevelType w:val="hybridMultilevel"/>
    <w:tmpl w:val="CB262FB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09C059F"/>
    <w:multiLevelType w:val="multilevel"/>
    <w:tmpl w:val="C828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C2EA9"/>
    <w:multiLevelType w:val="multilevel"/>
    <w:tmpl w:val="B022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0F1D74"/>
    <w:multiLevelType w:val="hybridMultilevel"/>
    <w:tmpl w:val="0F4298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A77762A"/>
    <w:multiLevelType w:val="multilevel"/>
    <w:tmpl w:val="E058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A556B0"/>
    <w:multiLevelType w:val="hybridMultilevel"/>
    <w:tmpl w:val="BF9422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28476BB"/>
    <w:multiLevelType w:val="multilevel"/>
    <w:tmpl w:val="76D8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861D23"/>
    <w:multiLevelType w:val="hybridMultilevel"/>
    <w:tmpl w:val="2A9600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89129EC"/>
    <w:multiLevelType w:val="multilevel"/>
    <w:tmpl w:val="FD08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705130">
    <w:abstractNumId w:val="3"/>
  </w:num>
  <w:num w:numId="2" w16cid:durableId="70590757">
    <w:abstractNumId w:val="10"/>
  </w:num>
  <w:num w:numId="3" w16cid:durableId="1838492107">
    <w:abstractNumId w:val="14"/>
  </w:num>
  <w:num w:numId="4" w16cid:durableId="154494374">
    <w:abstractNumId w:val="12"/>
  </w:num>
  <w:num w:numId="5" w16cid:durableId="1635520134">
    <w:abstractNumId w:val="2"/>
  </w:num>
  <w:num w:numId="6" w16cid:durableId="1681735295">
    <w:abstractNumId w:val="6"/>
  </w:num>
  <w:num w:numId="7" w16cid:durableId="1372151462">
    <w:abstractNumId w:val="15"/>
  </w:num>
  <w:num w:numId="8" w16cid:durableId="1542745197">
    <w:abstractNumId w:val="13"/>
  </w:num>
  <w:num w:numId="9" w16cid:durableId="38631937">
    <w:abstractNumId w:val="5"/>
  </w:num>
  <w:num w:numId="10" w16cid:durableId="1604604648">
    <w:abstractNumId w:val="11"/>
  </w:num>
  <w:num w:numId="11" w16cid:durableId="1272974846">
    <w:abstractNumId w:val="4"/>
  </w:num>
  <w:num w:numId="12" w16cid:durableId="1108038384">
    <w:abstractNumId w:val="0"/>
  </w:num>
  <w:num w:numId="13" w16cid:durableId="943267758">
    <w:abstractNumId w:val="1"/>
  </w:num>
  <w:num w:numId="14" w16cid:durableId="58866874">
    <w:abstractNumId w:val="7"/>
  </w:num>
  <w:num w:numId="15" w16cid:durableId="700204967">
    <w:abstractNumId w:val="9"/>
  </w:num>
  <w:num w:numId="16" w16cid:durableId="6359880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A15"/>
    <w:rsid w:val="0000372C"/>
    <w:rsid w:val="00056F15"/>
    <w:rsid w:val="000A2B0D"/>
    <w:rsid w:val="000B3AB7"/>
    <w:rsid w:val="00107818"/>
    <w:rsid w:val="00151036"/>
    <w:rsid w:val="00202381"/>
    <w:rsid w:val="00273134"/>
    <w:rsid w:val="00275F2F"/>
    <w:rsid w:val="00275F3C"/>
    <w:rsid w:val="002A4C7F"/>
    <w:rsid w:val="00322A15"/>
    <w:rsid w:val="003234E8"/>
    <w:rsid w:val="003763D1"/>
    <w:rsid w:val="00377861"/>
    <w:rsid w:val="003902A6"/>
    <w:rsid w:val="003D0156"/>
    <w:rsid w:val="003D3F0E"/>
    <w:rsid w:val="003D5426"/>
    <w:rsid w:val="0040474A"/>
    <w:rsid w:val="004063E6"/>
    <w:rsid w:val="004121EA"/>
    <w:rsid w:val="004F305C"/>
    <w:rsid w:val="00536843"/>
    <w:rsid w:val="005814C9"/>
    <w:rsid w:val="00584C2B"/>
    <w:rsid w:val="005B4554"/>
    <w:rsid w:val="005C72F5"/>
    <w:rsid w:val="005E5ADC"/>
    <w:rsid w:val="00624A0C"/>
    <w:rsid w:val="006A792B"/>
    <w:rsid w:val="006E3F8A"/>
    <w:rsid w:val="007020DE"/>
    <w:rsid w:val="007249CF"/>
    <w:rsid w:val="00736CC2"/>
    <w:rsid w:val="00764026"/>
    <w:rsid w:val="007B659F"/>
    <w:rsid w:val="007C0588"/>
    <w:rsid w:val="008158DF"/>
    <w:rsid w:val="00821217"/>
    <w:rsid w:val="00831CAD"/>
    <w:rsid w:val="008C54F9"/>
    <w:rsid w:val="008E6A0B"/>
    <w:rsid w:val="009A1BF2"/>
    <w:rsid w:val="009A79EE"/>
    <w:rsid w:val="00A05CC7"/>
    <w:rsid w:val="00A55FCA"/>
    <w:rsid w:val="00A6055D"/>
    <w:rsid w:val="00A82B63"/>
    <w:rsid w:val="00A97405"/>
    <w:rsid w:val="00AC60F5"/>
    <w:rsid w:val="00BC1CB4"/>
    <w:rsid w:val="00BD0D6D"/>
    <w:rsid w:val="00BD47CD"/>
    <w:rsid w:val="00BD6F9C"/>
    <w:rsid w:val="00C464F4"/>
    <w:rsid w:val="00D1304B"/>
    <w:rsid w:val="00D7593B"/>
    <w:rsid w:val="00D8155A"/>
    <w:rsid w:val="00DF253A"/>
    <w:rsid w:val="00E10D91"/>
    <w:rsid w:val="00E160D6"/>
    <w:rsid w:val="00EE1AD4"/>
    <w:rsid w:val="00FB05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6D1BD"/>
  <w15:chartTrackingRefBased/>
  <w15:docId w15:val="{E0EB6EF2-573E-4478-B6C1-462F6188F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A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A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A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A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A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A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A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A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A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A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A15"/>
    <w:rPr>
      <w:rFonts w:eastAsiaTheme="majorEastAsia" w:cstheme="majorBidi"/>
      <w:color w:val="272727" w:themeColor="text1" w:themeTint="D8"/>
    </w:rPr>
  </w:style>
  <w:style w:type="paragraph" w:styleId="Title">
    <w:name w:val="Title"/>
    <w:basedOn w:val="Normal"/>
    <w:next w:val="Normal"/>
    <w:link w:val="TitleChar"/>
    <w:uiPriority w:val="10"/>
    <w:qFormat/>
    <w:rsid w:val="00322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A15"/>
    <w:pPr>
      <w:spacing w:before="160"/>
      <w:jc w:val="center"/>
    </w:pPr>
    <w:rPr>
      <w:i/>
      <w:iCs/>
      <w:color w:val="404040" w:themeColor="text1" w:themeTint="BF"/>
    </w:rPr>
  </w:style>
  <w:style w:type="character" w:customStyle="1" w:styleId="QuoteChar">
    <w:name w:val="Quote Char"/>
    <w:basedOn w:val="DefaultParagraphFont"/>
    <w:link w:val="Quote"/>
    <w:uiPriority w:val="29"/>
    <w:rsid w:val="00322A15"/>
    <w:rPr>
      <w:i/>
      <w:iCs/>
      <w:color w:val="404040" w:themeColor="text1" w:themeTint="BF"/>
    </w:rPr>
  </w:style>
  <w:style w:type="paragraph" w:styleId="ListParagraph">
    <w:name w:val="List Paragraph"/>
    <w:basedOn w:val="Normal"/>
    <w:uiPriority w:val="34"/>
    <w:qFormat/>
    <w:rsid w:val="00322A15"/>
    <w:pPr>
      <w:ind w:left="720"/>
      <w:contextualSpacing/>
    </w:pPr>
  </w:style>
  <w:style w:type="character" w:styleId="IntenseEmphasis">
    <w:name w:val="Intense Emphasis"/>
    <w:basedOn w:val="DefaultParagraphFont"/>
    <w:uiPriority w:val="21"/>
    <w:qFormat/>
    <w:rsid w:val="00322A15"/>
    <w:rPr>
      <w:i/>
      <w:iCs/>
      <w:color w:val="0F4761" w:themeColor="accent1" w:themeShade="BF"/>
    </w:rPr>
  </w:style>
  <w:style w:type="paragraph" w:styleId="IntenseQuote">
    <w:name w:val="Intense Quote"/>
    <w:basedOn w:val="Normal"/>
    <w:next w:val="Normal"/>
    <w:link w:val="IntenseQuoteChar"/>
    <w:uiPriority w:val="30"/>
    <w:qFormat/>
    <w:rsid w:val="00322A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A15"/>
    <w:rPr>
      <w:i/>
      <w:iCs/>
      <w:color w:val="0F4761" w:themeColor="accent1" w:themeShade="BF"/>
    </w:rPr>
  </w:style>
  <w:style w:type="character" w:styleId="IntenseReference">
    <w:name w:val="Intense Reference"/>
    <w:basedOn w:val="DefaultParagraphFont"/>
    <w:uiPriority w:val="32"/>
    <w:qFormat/>
    <w:rsid w:val="00322A15"/>
    <w:rPr>
      <w:b/>
      <w:bCs/>
      <w:smallCaps/>
      <w:color w:val="0F4761" w:themeColor="accent1" w:themeShade="BF"/>
      <w:spacing w:val="5"/>
    </w:rPr>
  </w:style>
  <w:style w:type="table" w:styleId="TableGrid">
    <w:name w:val="Table Grid"/>
    <w:basedOn w:val="TableNormal"/>
    <w:uiPriority w:val="39"/>
    <w:rsid w:val="00322A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60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60D6"/>
  </w:style>
  <w:style w:type="paragraph" w:styleId="Footer">
    <w:name w:val="footer"/>
    <w:basedOn w:val="Normal"/>
    <w:link w:val="FooterChar"/>
    <w:uiPriority w:val="99"/>
    <w:unhideWhenUsed/>
    <w:rsid w:val="00E160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60D6"/>
  </w:style>
  <w:style w:type="paragraph" w:styleId="NormalWeb">
    <w:name w:val="Normal (Web)"/>
    <w:basedOn w:val="Normal"/>
    <w:uiPriority w:val="99"/>
    <w:semiHidden/>
    <w:unhideWhenUsed/>
    <w:rsid w:val="00A05CC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188</TotalTime>
  <Pages>10</Pages>
  <Words>2032</Words>
  <Characters>11588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 `Varia</dc:creator>
  <cp:keywords/>
  <dc:description/>
  <cp:lastModifiedBy>Neel `Varia</cp:lastModifiedBy>
  <cp:revision>51</cp:revision>
  <dcterms:created xsi:type="dcterms:W3CDTF">2025-12-01T06:04:00Z</dcterms:created>
  <dcterms:modified xsi:type="dcterms:W3CDTF">2025-12-02T13:46:00Z</dcterms:modified>
</cp:coreProperties>
</file>