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437350eaaf9d7274d4bce62509708a1ddb312f"/>
    <w:p>
      <w:pPr>
        <w:pStyle w:val="Heading2"/>
      </w:pPr>
      <w:r>
        <w:t xml:space="preserve">⚠️ V1 Architecture Guardrails (Read This First)</w:t>
      </w:r>
    </w:p>
    <w:p>
      <w:pPr>
        <w:pStyle w:val="FirstParagraph"/>
      </w:pPr>
      <w:r>
        <w:rPr>
          <w:b/>
          <w:bCs/>
        </w:rPr>
        <w:t xml:space="preserve">This document intentionally describes a future‑proof architecture. However, for V1, the following constraints apply and override any later references:</w:t>
      </w:r>
    </w:p>
    <w:bookmarkStart w:id="20" w:name="v1-hard-constraints"/>
    <w:p>
      <w:pPr>
        <w:pStyle w:val="Heading3"/>
      </w:pPr>
      <w:r>
        <w:t xml:space="preserve">V1 Hard Constraints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Kafka / Pulsar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Redis</w:t>
      </w:r>
    </w:p>
    <w:p>
      <w:pPr>
        <w:pStyle w:val="Compact"/>
        <w:numPr>
          <w:ilvl w:val="0"/>
          <w:numId w:val="100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external queues or caches</w:t>
      </w:r>
    </w:p>
    <w:bookmarkEnd w:id="20"/>
    <w:bookmarkStart w:id="21" w:name="v1-reality"/>
    <w:p>
      <w:pPr>
        <w:pStyle w:val="Heading3"/>
      </w:pPr>
      <w:r>
        <w:t xml:space="preserve">✅ V1 Reality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 is the only infrastructure dependency</w:t>
      </w:r>
      <w:r>
        <w:t xml:space="preserve"> </w:t>
      </w:r>
      <w:r>
        <w:t xml:space="preserve">(besides the app runtime)</w:t>
      </w:r>
    </w:p>
    <w:p>
      <w:pPr>
        <w:pStyle w:val="Compact"/>
        <w:numPr>
          <w:ilvl w:val="0"/>
          <w:numId w:val="1002"/>
        </w:numPr>
      </w:pPr>
      <w:r>
        <w:t xml:space="preserve">Scheduling, retries, ordering, and idempotency are all implemented using: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scheduled_tasks</w:t>
      </w:r>
      <w:r>
        <w:t xml:space="preserve"> </w:t>
      </w:r>
      <w:r>
        <w:t xml:space="preserve">(DB‑driven queue)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outbox_events</w:t>
      </w:r>
      <w:r>
        <w:t xml:space="preserve"> </w:t>
      </w:r>
      <w:r>
        <w:t xml:space="preserve">(transactional outbox)</w:t>
      </w:r>
    </w:p>
    <w:p>
      <w:pPr>
        <w:pStyle w:val="Compact"/>
        <w:numPr>
          <w:ilvl w:val="1"/>
          <w:numId w:val="1003"/>
        </w:numPr>
      </w:pPr>
      <w:r>
        <w:t xml:space="preserve">strong DB uniqueness constraints</w:t>
      </w:r>
    </w:p>
    <w:bookmarkEnd w:id="21"/>
    <w:bookmarkStart w:id="22" w:name="how-to-read-the-rest-of-this-doc"/>
    <w:p>
      <w:pPr>
        <w:pStyle w:val="Heading3"/>
      </w:pPr>
      <w:r>
        <w:t xml:space="preserve">How to Read the Rest of This Doc</w:t>
      </w:r>
    </w:p>
    <w:p>
      <w:pPr>
        <w:pStyle w:val="Compact"/>
        <w:numPr>
          <w:ilvl w:val="0"/>
          <w:numId w:val="1004"/>
        </w:numPr>
      </w:pPr>
      <w:r>
        <w:t xml:space="preserve">Any mention of</w:t>
      </w:r>
      <w:r>
        <w:t xml:space="preserve"> </w:t>
      </w:r>
      <w:r>
        <w:rPr>
          <w:b/>
          <w:bCs/>
        </w:rPr>
        <w:t xml:space="preserve">Kafka / Redis / message brokers</w:t>
      </w:r>
      <w:r>
        <w:t xml:space="preserve"> </w:t>
      </w:r>
      <w:r>
        <w:t xml:space="preserve">should be read as: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Phase‑2 / Scale‑out option — NOT used in V1</w:t>
      </w:r>
    </w:p>
    <w:p>
      <w:pPr>
        <w:pStyle w:val="Compact"/>
        <w:numPr>
          <w:ilvl w:val="0"/>
          <w:numId w:val="1004"/>
        </w:numPr>
      </w:pPr>
      <w:r>
        <w:t xml:space="preserve">All diagrams, APIs, and flows are</w:t>
      </w:r>
      <w:r>
        <w:t xml:space="preserve"> </w:t>
      </w:r>
      <w:r>
        <w:rPr>
          <w:b/>
          <w:bCs/>
        </w:rPr>
        <w:t xml:space="preserve">fully valid in V1 using Postgres‑only execution</w:t>
      </w:r>
      <w:r>
        <w:t xml:space="preserve">, unless explicitly marked</w:t>
      </w:r>
      <w:r>
        <w:t xml:space="preserve"> </w:t>
      </w:r>
      <w:r>
        <w:t xml:space="preserve">“Future”</w:t>
      </w:r>
      <w:r>
        <w:t xml:space="preserve">.</w:t>
      </w:r>
    </w:p>
    <w:bookmarkEnd w:id="22"/>
    <w:bookmarkStart w:id="23" w:name="why-we-keep-future-references"/>
    <w:p>
      <w:pPr>
        <w:pStyle w:val="Heading3"/>
      </w:pPr>
      <w:r>
        <w:t xml:space="preserve">Why We Keep Future References</w:t>
      </w:r>
    </w:p>
    <w:p>
      <w:pPr>
        <w:pStyle w:val="Compact"/>
        <w:numPr>
          <w:ilvl w:val="0"/>
          <w:numId w:val="1005"/>
        </w:numPr>
      </w:pPr>
      <w:r>
        <w:t xml:space="preserve">To avoid repainting the architecture later</w:t>
      </w:r>
    </w:p>
    <w:p>
      <w:pPr>
        <w:pStyle w:val="Compact"/>
        <w:numPr>
          <w:ilvl w:val="0"/>
          <w:numId w:val="1005"/>
        </w:numPr>
      </w:pPr>
      <w:r>
        <w:t xml:space="preserve">To ensure clean evolution</w:t>
      </w:r>
      <w:r>
        <w:t xml:space="preserve"> </w:t>
      </w:r>
      <w:r>
        <w:rPr>
          <w:b/>
          <w:bCs/>
        </w:rPr>
        <w:t xml:space="preserve">without rewriting domain logic or APIs</w:t>
      </w:r>
    </w:p>
    <w:p>
      <w:pPr>
        <w:pStyle w:val="BlockText"/>
      </w:pPr>
      <w:r>
        <w:t xml:space="preserve">✅ If a section does not explicitly say</w:t>
      </w:r>
      <w:r>
        <w:t xml:space="preserve"> </w:t>
      </w:r>
      <w:r>
        <w:t xml:space="preserve">“Kafka required”</w:t>
      </w:r>
      <w:r>
        <w:t xml:space="preserve">, it is safe for</w:t>
      </w:r>
      <w:r>
        <w:t xml:space="preserve"> </w:t>
      </w:r>
      <w:r>
        <w:rPr>
          <w:b/>
          <w:bCs/>
        </w:rPr>
        <w:t xml:space="preserve">Postgres‑only 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05" w:name="api-first-headless-subscription-engine"/>
    <w:p>
      <w:pPr>
        <w:pStyle w:val="Heading1"/>
      </w:pPr>
      <w:r>
        <w:t xml:space="preserve">API-First Headless Subscription Engine</w:t>
      </w:r>
    </w:p>
    <w:bookmarkStart w:id="25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defines a</w:t>
      </w:r>
      <w:r>
        <w:t xml:space="preserve"> </w:t>
      </w:r>
      <w:r>
        <w:rPr>
          <w:b/>
          <w:bCs/>
        </w:rPr>
        <w:t xml:space="preserve">comprehensive requirements and reference architecture</w:t>
      </w:r>
      <w:r>
        <w:t xml:space="preserve"> </w:t>
      </w:r>
      <w:r>
        <w:t xml:space="preserve">for building a</w:t>
      </w:r>
      <w:r>
        <w:t xml:space="preserve"> </w:t>
      </w:r>
      <w:r>
        <w:rPr>
          <w:b/>
          <w:bCs/>
        </w:rPr>
        <w:t xml:space="preserve">high-scale, multi-tenant, API-first subscription engine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Java</w:t>
      </w:r>
      <w:r>
        <w:t xml:space="preserve">, capable of supporting</w:t>
      </w:r>
      <w:r>
        <w:t xml:space="preserve"> </w:t>
      </w:r>
      <w:r>
        <w:rPr>
          <w:b/>
          <w:bCs/>
        </w:rPr>
        <w:t xml:space="preserve">millions of subscriptions</w:t>
      </w:r>
      <w:r>
        <w:t xml:space="preserve">,</w:t>
      </w:r>
      <w:r>
        <w:t xml:space="preserve"> </w:t>
      </w:r>
      <w:r>
        <w:rPr>
          <w:b/>
          <w:bCs/>
        </w:rPr>
        <w:t xml:space="preserve">physical, digital, and hybrid fulfillment models</w:t>
      </w:r>
      <w:r>
        <w:t xml:space="preserve">, and</w:t>
      </w:r>
      <w:r>
        <w:t xml:space="preserve"> </w:t>
      </w:r>
      <w:r>
        <w:rPr>
          <w:b/>
          <w:bCs/>
        </w:rPr>
        <w:t xml:space="preserve">integration with any ecommerce platform</w:t>
      </w:r>
      <w:r>
        <w:t xml:space="preserve">.</w:t>
      </w:r>
    </w:p>
    <w:p>
      <w:pPr>
        <w:pStyle w:val="BodyText"/>
      </w:pPr>
      <w:r>
        <w:t xml:space="preserve">The system is designed as a</w:t>
      </w:r>
      <w:r>
        <w:t xml:space="preserve"> </w:t>
      </w:r>
      <w:r>
        <w:rPr>
          <w:b/>
          <w:bCs/>
        </w:rPr>
        <w:t xml:space="preserve">headless subscription platform</w:t>
      </w:r>
      <w:r>
        <w:t xml:space="preserve"> </w:t>
      </w:r>
      <w:r>
        <w:t xml:space="preserve">that becomes the</w:t>
      </w:r>
      <w:r>
        <w:t xml:space="preserve"> </w:t>
      </w:r>
      <w:r>
        <w:rPr>
          <w:b/>
          <w:bCs/>
        </w:rPr>
        <w:t xml:space="preserve">system of record</w:t>
      </w:r>
      <w:r>
        <w:t xml:space="preserve"> </w:t>
      </w:r>
      <w:r>
        <w:t xml:space="preserve">for:</w:t>
      </w:r>
      <w:r>
        <w:t xml:space="preserve"> </w:t>
      </w:r>
      <w:r>
        <w:t xml:space="preserve">- Subscription lifecycle</w:t>
      </w:r>
      <w:r>
        <w:t xml:space="preserve"> </w:t>
      </w:r>
      <w:r>
        <w:t xml:space="preserve">- Billing and invoicing</w:t>
      </w:r>
      <w:r>
        <w:t xml:space="preserve"> </w:t>
      </w:r>
      <w:r>
        <w:t xml:space="preserve">- Scheduling and renewals</w:t>
      </w:r>
      <w:r>
        <w:t xml:space="preserve"> </w:t>
      </w:r>
      <w:r>
        <w:t xml:space="preserve">- Payment orchestration and dunning</w:t>
      </w:r>
      <w:r>
        <w:t xml:space="preserve"> </w:t>
      </w:r>
      <w:r>
        <w:t xml:space="preserve">- Delivery/order orchestration</w:t>
      </w:r>
      <w:r>
        <w:t xml:space="preserve"> </w:t>
      </w:r>
      <w:r>
        <w:t xml:space="preserve">- Digital entitlements</w:t>
      </w:r>
    </w:p>
    <w:p>
      <w:pPr>
        <w:pStyle w:val="BodyText"/>
      </w:pPr>
      <w:r>
        <w:t xml:space="preserve">All fulfillment, commerce, and external system interactions are handled via</w:t>
      </w:r>
      <w:r>
        <w:t xml:space="preserve"> </w:t>
      </w:r>
      <w:r>
        <w:rPr>
          <w:b/>
          <w:bCs/>
        </w:rPr>
        <w:t xml:space="preserve">pluggable adapters</w:t>
      </w:r>
      <w:r>
        <w:t xml:space="preserve">, ensuring platform neutrality and long-term extensibility.</w:t>
      </w:r>
    </w:p>
    <w:p>
      <w:r>
        <w:pict>
          <v:rect style="width:0;height:1.5pt" o:hralign="center" o:hrstd="t" o:hr="t"/>
        </w:pict>
      </w:r>
    </w:p>
    <w:bookmarkEnd w:id="25"/>
    <w:bookmarkStart w:id="28" w:name="vision-design-principles"/>
    <w:p>
      <w:pPr>
        <w:pStyle w:val="Heading2"/>
      </w:pPr>
      <w:r>
        <w:t xml:space="preserve">2. Vision &amp; Design Principles</w:t>
      </w:r>
    </w:p>
    <w:bookmarkStart w:id="26" w:name="vision"/>
    <w:p>
      <w:pPr>
        <w:pStyle w:val="Heading3"/>
      </w:pPr>
      <w:r>
        <w:t xml:space="preserve">2.1 Vision</w:t>
      </w:r>
    </w:p>
    <w:p>
      <w:pPr>
        <w:pStyle w:val="FirstParagraph"/>
      </w:pPr>
      <w:r>
        <w:t xml:space="preserve">Enable merchants to launch, scale, and operate subscription-based businesses without being locked into a specific commerce platform, payment provider, or fulfillment system.</w:t>
      </w:r>
    </w:p>
    <w:bookmarkEnd w:id="26"/>
    <w:bookmarkStart w:id="27" w:name="core-principles"/>
    <w:p>
      <w:pPr>
        <w:pStyle w:val="Heading3"/>
      </w:pPr>
      <w:r>
        <w:t xml:space="preserve">2.2 Core Principles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API-first &amp; headless</w:t>
      </w:r>
      <w:r>
        <w:t xml:space="preserve"> </w:t>
      </w:r>
      <w:r>
        <w:t xml:space="preserve">– no assumptions about UI, checkout, or commerce stack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Correctness over cleverness</w:t>
      </w:r>
      <w:r>
        <w:t xml:space="preserve"> </w:t>
      </w:r>
      <w:r>
        <w:t xml:space="preserve">– financial systems must be deterministic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Event-driven &amp; async by default</w:t>
      </w:r>
      <w:r>
        <w:t xml:space="preserve"> </w:t>
      </w:r>
      <w:r>
        <w:t xml:space="preserve">– scale without spikes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Strong tenant isolation</w:t>
      </w:r>
      <w:r>
        <w:t xml:space="preserve"> </w:t>
      </w:r>
      <w:r>
        <w:t xml:space="preserve">– SaaS-grade from day one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Idempotent everything</w:t>
      </w:r>
      <w:r>
        <w:t xml:space="preserve"> </w:t>
      </w:r>
      <w:r>
        <w:t xml:space="preserve">– retries are expected, duplicates are not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Composable &amp; evolvable</w:t>
      </w:r>
      <w:r>
        <w:t xml:space="preserve"> </w:t>
      </w:r>
      <w:r>
        <w:t xml:space="preserve">– modular monolith first, microservices later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cope-definition"/>
    <w:p>
      <w:pPr>
        <w:pStyle w:val="Heading2"/>
      </w:pPr>
      <w:r>
        <w:t xml:space="preserve">3. Scope Definition</w:t>
      </w:r>
    </w:p>
    <w:bookmarkStart w:id="29" w:name="in-scop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7"/>
        </w:numPr>
      </w:pPr>
      <w:r>
        <w:t xml:space="preserve">Subscription management</w:t>
      </w:r>
    </w:p>
    <w:p>
      <w:pPr>
        <w:pStyle w:val="Compact"/>
        <w:numPr>
          <w:ilvl w:val="0"/>
          <w:numId w:val="1007"/>
        </w:numPr>
      </w:pPr>
      <w:r>
        <w:t xml:space="preserve">Billing, invoicing, and payments</w:t>
      </w:r>
    </w:p>
    <w:p>
      <w:pPr>
        <w:pStyle w:val="Compact"/>
        <w:numPr>
          <w:ilvl w:val="0"/>
          <w:numId w:val="1007"/>
        </w:numPr>
      </w:pPr>
      <w:r>
        <w:t xml:space="preserve">Scheduling and renewals</w:t>
      </w:r>
    </w:p>
    <w:p>
      <w:pPr>
        <w:pStyle w:val="Compact"/>
        <w:numPr>
          <w:ilvl w:val="0"/>
          <w:numId w:val="1007"/>
        </w:numPr>
      </w:pPr>
      <w:r>
        <w:t xml:space="preserve">Physical order orchestration</w:t>
      </w:r>
    </w:p>
    <w:p>
      <w:pPr>
        <w:pStyle w:val="Compact"/>
        <w:numPr>
          <w:ilvl w:val="0"/>
          <w:numId w:val="1007"/>
        </w:numPr>
      </w:pPr>
      <w:r>
        <w:t xml:space="preserve">Digital entitlement provisioning</w:t>
      </w:r>
    </w:p>
    <w:p>
      <w:pPr>
        <w:pStyle w:val="Compact"/>
        <w:numPr>
          <w:ilvl w:val="0"/>
          <w:numId w:val="1007"/>
        </w:numPr>
      </w:pPr>
      <w:r>
        <w:t xml:space="preserve">Multi-tenant configuration and isolation</w:t>
      </w:r>
    </w:p>
    <w:p>
      <w:pPr>
        <w:pStyle w:val="Compact"/>
        <w:numPr>
          <w:ilvl w:val="0"/>
          <w:numId w:val="1007"/>
        </w:numPr>
      </w:pPr>
      <w:r>
        <w:t xml:space="preserve">Integration adapters (commerce, payments, entitlements)</w:t>
      </w:r>
    </w:p>
    <w:bookmarkEnd w:id="29"/>
    <w:bookmarkStart w:id="30" w:name="out-of-scope-initial-versions"/>
    <w:p>
      <w:pPr>
        <w:pStyle w:val="Heading3"/>
      </w:pPr>
      <w:r>
        <w:t xml:space="preserve">3.2 Out of Scope (Initial Versions)</w:t>
      </w:r>
    </w:p>
    <w:p>
      <w:pPr>
        <w:pStyle w:val="Compact"/>
        <w:numPr>
          <w:ilvl w:val="0"/>
          <w:numId w:val="1008"/>
        </w:numPr>
      </w:pPr>
      <w:r>
        <w:t xml:space="preserve">Storefront UI or checkout UX</w:t>
      </w:r>
    </w:p>
    <w:p>
      <w:pPr>
        <w:pStyle w:val="Compact"/>
        <w:numPr>
          <w:ilvl w:val="0"/>
          <w:numId w:val="1008"/>
        </w:numPr>
      </w:pPr>
      <w:r>
        <w:t xml:space="preserve">Native OMS, WMS, or shipping logic</w:t>
      </w:r>
    </w:p>
    <w:p>
      <w:pPr>
        <w:pStyle w:val="Compact"/>
        <w:numPr>
          <w:ilvl w:val="0"/>
          <w:numId w:val="1008"/>
        </w:numPr>
      </w:pPr>
      <w:r>
        <w:t xml:space="preserve">Native tax calculation engines</w:t>
      </w:r>
    </w:p>
    <w:p>
      <w:pPr>
        <w:pStyle w:val="Compact"/>
        <w:numPr>
          <w:ilvl w:val="0"/>
          <w:numId w:val="1008"/>
        </w:numPr>
      </w:pPr>
      <w:r>
        <w:t xml:space="preserve">Customer-facing analytics dashboards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ulti-tenant-model"/>
    <w:p>
      <w:pPr>
        <w:pStyle w:val="Heading2"/>
      </w:pPr>
      <w:r>
        <w:t xml:space="preserve">4. Multi-Tenant Model</w:t>
      </w:r>
    </w:p>
    <w:bookmarkStart w:id="32" w:name="tenant-definition"/>
    <w:p>
      <w:pPr>
        <w:pStyle w:val="Heading3"/>
      </w:pPr>
      <w:r>
        <w:t xml:space="preserve">4.1 Tenant Definition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Tenant</w:t>
      </w:r>
      <w:r>
        <w:t xml:space="preserve">: Merchant / Brand / Business entity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Customer</w:t>
      </w:r>
      <w:r>
        <w:t xml:space="preserve">: End consumer belonging to a tenant</w:t>
      </w:r>
    </w:p>
    <w:bookmarkEnd w:id="32"/>
    <w:bookmarkStart w:id="33" w:name="isolation-strategy"/>
    <w:p>
      <w:pPr>
        <w:pStyle w:val="Heading3"/>
      </w:pPr>
      <w:r>
        <w:t xml:space="preserve">4.2 Isolation Strategy</w:t>
      </w:r>
    </w:p>
    <w:p>
      <w:pPr>
        <w:pStyle w:val="Compact"/>
        <w:numPr>
          <w:ilvl w:val="0"/>
          <w:numId w:val="1010"/>
        </w:numPr>
      </w:pPr>
      <w:r>
        <w:t xml:space="preserve">Shared infrastructure with</w:t>
      </w:r>
      <w:r>
        <w:t xml:space="preserve"> </w:t>
      </w:r>
      <w:r>
        <w:rPr>
          <w:b/>
          <w:bCs/>
        </w:rPr>
        <w:t xml:space="preserve">row-level tenant isolation</w:t>
      </w:r>
    </w:p>
    <w:p>
      <w:pPr>
        <w:pStyle w:val="Compact"/>
        <w:numPr>
          <w:ilvl w:val="0"/>
          <w:numId w:val="1010"/>
        </w:numPr>
      </w:pPr>
      <w:r>
        <w:t xml:space="preserve">All tables include</w:t>
      </w:r>
      <w:r>
        <w:t xml:space="preserve"> </w:t>
      </w:r>
      <w:r>
        <w:rPr>
          <w:rStyle w:val="VerbatimChar"/>
        </w:rPr>
        <w:t xml:space="preserve">tenant_id</w:t>
      </w:r>
    </w:p>
    <w:p>
      <w:pPr>
        <w:pStyle w:val="Compact"/>
        <w:numPr>
          <w:ilvl w:val="0"/>
          <w:numId w:val="1010"/>
        </w:numPr>
      </w:pPr>
      <w:r>
        <w:t xml:space="preserve">All APIs derive tenant context from auth token (never from request body)</w:t>
      </w:r>
    </w:p>
    <w:bookmarkEnd w:id="33"/>
    <w:bookmarkStart w:id="34" w:name="tenant-configuration"/>
    <w:p>
      <w:pPr>
        <w:pStyle w:val="Heading3"/>
      </w:pPr>
      <w:r>
        <w:t xml:space="preserve">4.3 Tenant Configuration</w:t>
      </w:r>
    </w:p>
    <w:p>
      <w:pPr>
        <w:pStyle w:val="FirstParagraph"/>
      </w:pPr>
      <w:r>
        <w:t xml:space="preserve">Tenant-specific configuration includes:</w:t>
      </w:r>
      <w:r>
        <w:t xml:space="preserve"> </w:t>
      </w:r>
      <w:r>
        <w:t xml:space="preserve">- Commerce connector type &amp; credentials</w:t>
      </w:r>
      <w:r>
        <w:t xml:space="preserve"> </w:t>
      </w:r>
      <w:r>
        <w:t xml:space="preserve">- Payment provider(s)</w:t>
      </w:r>
      <w:r>
        <w:t xml:space="preserve"> </w:t>
      </w:r>
      <w:r>
        <w:t xml:space="preserve">- Entitlement provider(s)</w:t>
      </w:r>
      <w:r>
        <w:t xml:space="preserve"> </w:t>
      </w:r>
      <w:r>
        <w:t xml:space="preserve">- Billing rules (retry cadence, grace periods)</w:t>
      </w:r>
      <w:r>
        <w:t xml:space="preserve"> </w:t>
      </w:r>
      <w:r>
        <w:t xml:space="preserve">- Order creation policy</w:t>
      </w:r>
      <w:r>
        <w:t xml:space="preserve"> </w:t>
      </w:r>
      <w:r>
        <w:t xml:space="preserve">- Feature flags</w:t>
      </w:r>
    </w:p>
    <w:bookmarkEnd w:id="34"/>
    <w:bookmarkStart w:id="35" w:name="tenant-scaling-model"/>
    <w:p>
      <w:pPr>
        <w:pStyle w:val="Heading3"/>
      </w:pPr>
      <w:r>
        <w:t xml:space="preserve">4.4 Tenant Scaling Model</w:t>
      </w:r>
    </w:p>
    <w:p>
      <w:pPr>
        <w:pStyle w:val="Compact"/>
        <w:numPr>
          <w:ilvl w:val="0"/>
          <w:numId w:val="1011"/>
        </w:numPr>
      </w:pPr>
      <w:r>
        <w:t xml:space="preserve">Default: shared DB</w:t>
      </w:r>
    </w:p>
    <w:p>
      <w:pPr>
        <w:pStyle w:val="Compact"/>
        <w:numPr>
          <w:ilvl w:val="0"/>
          <w:numId w:val="1011"/>
        </w:numPr>
      </w:pPr>
      <w:r>
        <w:t xml:space="preserve">Upgrade path: dedicated schema or database for large tenants</w:t>
      </w:r>
    </w:p>
    <w:p>
      <w:pPr>
        <w:pStyle w:val="Compact"/>
        <w:numPr>
          <w:ilvl w:val="0"/>
          <w:numId w:val="1011"/>
        </w:numPr>
      </w:pPr>
      <w:r>
        <w:t xml:space="preserve">Per-tenant rate limits and concurrency controls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core-domain-model"/>
    <w:p>
      <w:pPr>
        <w:pStyle w:val="Heading2"/>
      </w:pPr>
      <w:r>
        <w:t xml:space="preserve">5. Core Domain Model</w:t>
      </w:r>
    </w:p>
    <w:bookmarkStart w:id="37" w:name="subscription"/>
    <w:p>
      <w:pPr>
        <w:pStyle w:val="Heading3"/>
      </w:pPr>
      <w:r>
        <w:t xml:space="preserve">5.1 Subscription</w:t>
      </w:r>
    </w:p>
    <w:p>
      <w:pPr>
        <w:pStyle w:val="FirstParagraph"/>
      </w:pPr>
      <w:r>
        <w:t xml:space="preserve">Represents a contractual agreement for recurring billing and fulfillment.</w:t>
      </w:r>
    </w:p>
    <w:p>
      <w:pPr>
        <w:pStyle w:val="BodyText"/>
      </w:pPr>
      <w:r>
        <w:t xml:space="preserve">Key attributes:</w:t>
      </w:r>
      <w:r>
        <w:t xml:space="preserve"> </w:t>
      </w:r>
      <w:r>
        <w:t xml:space="preserve">- Subscription ID</w:t>
      </w:r>
      <w:r>
        <w:t xml:space="preserve"> </w:t>
      </w:r>
      <w:r>
        <w:t xml:space="preserve">- Tenant ID</w:t>
      </w:r>
      <w:r>
        <w:t xml:space="preserve"> </w:t>
      </w:r>
      <w:r>
        <w:t xml:space="preserve">- Customer ID</w:t>
      </w:r>
      <w:r>
        <w:t xml:space="preserve"> </w:t>
      </w:r>
      <w:r>
        <w:t xml:space="preserve">- Plan reference</w:t>
      </w:r>
      <w:r>
        <w:t xml:space="preserve"> </w:t>
      </w:r>
      <w:r>
        <w:t xml:space="preserve">- Status: DRAFT, ACTIVE, PAUSED, CANCELLED, EXPIRED</w:t>
      </w:r>
      <w:r>
        <w:t xml:space="preserve"> </w:t>
      </w:r>
      <w:r>
        <w:t xml:space="preserve">- Billing cadence and anchor</w:t>
      </w:r>
      <w:r>
        <w:t xml:space="preserve"> </w:t>
      </w:r>
      <w:r>
        <w:t xml:space="preserve">- Timezone</w:t>
      </w:r>
      <w:r>
        <w:t xml:space="preserve"> </w:t>
      </w:r>
      <w:r>
        <w:t xml:space="preserve">- Current period start/end</w:t>
      </w:r>
      <w:r>
        <w:t xml:space="preserve"> </w:t>
      </w:r>
      <w:r>
        <w:t xml:space="preserve">- Next renewal date</w:t>
      </w:r>
      <w:r>
        <w:t xml:space="preserve"> </w:t>
      </w:r>
      <w:r>
        <w:t xml:space="preserve">- Payment method reference</w:t>
      </w:r>
    </w:p>
    <w:bookmarkEnd w:id="37"/>
    <w:bookmarkStart w:id="38" w:name="plan-offering"/>
    <w:p>
      <w:pPr>
        <w:pStyle w:val="Heading3"/>
      </w:pPr>
      <w:r>
        <w:t xml:space="preserve">5.2 Plan / Offering</w:t>
      </w:r>
    </w:p>
    <w:p>
      <w:pPr>
        <w:pStyle w:val="FirstParagraph"/>
      </w:pPr>
      <w:r>
        <w:t xml:space="preserve">Defines commercial and fulfillment terms:</w:t>
      </w:r>
      <w:r>
        <w:t xml:space="preserve"> </w:t>
      </w:r>
      <w:r>
        <w:t xml:space="preserve">- Pricing (fixed, tiered, usage-based – v1 fixed)</w:t>
      </w:r>
      <w:r>
        <w:t xml:space="preserve"> </w:t>
      </w:r>
      <w:r>
        <w:t xml:space="preserve">- Billing interval</w:t>
      </w:r>
      <w:r>
        <w:t xml:space="preserve"> </w:t>
      </w:r>
      <w:r>
        <w:t xml:space="preserve">- Included physical items</w:t>
      </w:r>
      <w:r>
        <w:t xml:space="preserve"> </w:t>
      </w:r>
      <w:r>
        <w:t xml:space="preserve">- Included entitlements</w:t>
      </w:r>
      <w:r>
        <w:t xml:space="preserve"> </w:t>
      </w:r>
      <w:r>
        <w:t xml:space="preserve">- Currency &amp; locale</w:t>
      </w:r>
    </w:p>
    <w:bookmarkEnd w:id="38"/>
    <w:bookmarkStart w:id="39" w:name="invoice"/>
    <w:p>
      <w:pPr>
        <w:pStyle w:val="Heading3"/>
      </w:pPr>
      <w:r>
        <w:t xml:space="preserve">5.3 Invoice</w:t>
      </w:r>
    </w:p>
    <w:p>
      <w:pPr>
        <w:pStyle w:val="FirstParagraph"/>
      </w:pPr>
      <w:r>
        <w:t xml:space="preserve">Immutable financial artifact representing one billing period.</w:t>
      </w:r>
    </w:p>
    <w:p>
      <w:pPr>
        <w:pStyle w:val="BodyText"/>
      </w:pPr>
      <w:r>
        <w:t xml:space="preserve">Attributes:</w:t>
      </w:r>
      <w:r>
        <w:t xml:space="preserve"> </w:t>
      </w:r>
      <w:r>
        <w:t xml:space="preserve">- Period start/end</w:t>
      </w:r>
      <w:r>
        <w:t xml:space="preserve"> </w:t>
      </w:r>
      <w:r>
        <w:t xml:space="preserve">- Line items</w:t>
      </w:r>
      <w:r>
        <w:t xml:space="preserve"> </w:t>
      </w:r>
      <w:r>
        <w:t xml:space="preserve">- Amounts, currency</w:t>
      </w:r>
      <w:r>
        <w:t xml:space="preserve"> </w:t>
      </w:r>
      <w:r>
        <w:t xml:space="preserve">- Status: DRAFT, OPEN, PAID, FAILED, VOID</w:t>
      </w:r>
    </w:p>
    <w:bookmarkEnd w:id="39"/>
    <w:bookmarkStart w:id="40" w:name="payment-attempt"/>
    <w:p>
      <w:pPr>
        <w:pStyle w:val="Heading3"/>
      </w:pPr>
      <w:r>
        <w:t xml:space="preserve">5.4 Payment Attempt</w:t>
      </w:r>
    </w:p>
    <w:p>
      <w:pPr>
        <w:pStyle w:val="FirstParagraph"/>
      </w:pPr>
      <w:r>
        <w:t xml:space="preserve">Tracks each payment execution attempt:</w:t>
      </w:r>
      <w:r>
        <w:t xml:space="preserve"> </w:t>
      </w:r>
      <w:r>
        <w:t xml:space="preserve">- Provider reference</w:t>
      </w:r>
      <w:r>
        <w:t xml:space="preserve"> </w:t>
      </w:r>
      <w:r>
        <w:t xml:space="preserve">- Status: INITIATED, SUCCEEDED, FAILED</w:t>
      </w:r>
      <w:r>
        <w:t xml:space="preserve"> </w:t>
      </w:r>
      <w:r>
        <w:t xml:space="preserve">- Failure reason</w:t>
      </w:r>
      <w:r>
        <w:t xml:space="preserve"> </w:t>
      </w:r>
      <w:r>
        <w:t xml:space="preserve">- Retry metadata</w:t>
      </w:r>
    </w:p>
    <w:bookmarkEnd w:id="40"/>
    <w:bookmarkStart w:id="41" w:name="delivery-instance"/>
    <w:p>
      <w:pPr>
        <w:pStyle w:val="Heading3"/>
      </w:pPr>
      <w:r>
        <w:t xml:space="preserve">5.5 Delivery Instance</w:t>
      </w:r>
    </w:p>
    <w:p>
      <w:pPr>
        <w:pStyle w:val="FirstParagraph"/>
      </w:pPr>
      <w:r>
        <w:t xml:space="preserve">Represents</w:t>
      </w:r>
      <w:r>
        <w:t xml:space="preserve"> </w:t>
      </w:r>
      <w:r>
        <w:rPr>
          <w:b/>
          <w:bCs/>
        </w:rPr>
        <w:t xml:space="preserve">one fulfillment cycle</w:t>
      </w:r>
      <w:r>
        <w:t xml:space="preserve"> </w:t>
      </w:r>
      <w:r>
        <w:t xml:space="preserve">for a subscription.</w:t>
      </w:r>
    </w:p>
    <w:p>
      <w:pPr>
        <w:pStyle w:val="BodyText"/>
      </w:pPr>
      <w:r>
        <w:t xml:space="preserve">Attributes:</w:t>
      </w:r>
      <w:r>
        <w:t xml:space="preserve"> </w:t>
      </w:r>
      <w:r>
        <w:t xml:space="preserve">- Subscription ID</w:t>
      </w:r>
      <w:r>
        <w:t xml:space="preserve"> </w:t>
      </w:r>
      <w:r>
        <w:t xml:space="preserve">- Cycle key (period or delivery date)</w:t>
      </w:r>
      <w:r>
        <w:t xml:space="preserve"> </w:t>
      </w:r>
      <w:r>
        <w:t xml:space="preserve">- Item &amp; price snapshot</w:t>
      </w:r>
      <w:r>
        <w:t xml:space="preserve"> </w:t>
      </w:r>
      <w:r>
        <w:t xml:space="preserve">- Status: PLANNED, ORDER_CREATED, FULFILLING, COMPLETED, FAILED</w:t>
      </w:r>
      <w:r>
        <w:t xml:space="preserve"> </w:t>
      </w:r>
      <w:r>
        <w:t xml:space="preserve">- External order reference</w:t>
      </w:r>
    </w:p>
    <w:bookmarkEnd w:id="41"/>
    <w:bookmarkStart w:id="42" w:name="entitlement"/>
    <w:p>
      <w:pPr>
        <w:pStyle w:val="Heading3"/>
      </w:pPr>
      <w:r>
        <w:t xml:space="preserve">5.6 Entitlement</w:t>
      </w:r>
    </w:p>
    <w:p>
      <w:pPr>
        <w:pStyle w:val="FirstParagraph"/>
      </w:pPr>
      <w:r>
        <w:t xml:space="preserve">Represents digital access rights.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Seat licenses</w:t>
      </w:r>
      <w:r>
        <w:t xml:space="preserve"> </w:t>
      </w:r>
      <w:r>
        <w:t xml:space="preserve">- Feature access</w:t>
      </w:r>
      <w:r>
        <w:t xml:space="preserve"> </w:t>
      </w:r>
      <w:r>
        <w:t xml:space="preserve">- API quotas</w:t>
      </w:r>
      <w:r>
        <w:t xml:space="preserve"> </w:t>
      </w:r>
      <w:r>
        <w:t xml:space="preserve">- Usage credits</w:t>
      </w:r>
    </w:p>
    <w:p>
      <w:pPr>
        <w:pStyle w:val="BodyText"/>
      </w:pPr>
      <w:r>
        <w:t xml:space="preserve">States:</w:t>
      </w:r>
      <w:r>
        <w:t xml:space="preserve"> </w:t>
      </w:r>
      <w:r>
        <w:t xml:space="preserve">- PENDING, ACTIVE, SUSPENDED, REVOKED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functional-requirements"/>
    <w:p>
      <w:pPr>
        <w:pStyle w:val="Heading2"/>
      </w:pPr>
      <w:r>
        <w:t xml:space="preserve">6. Functional Requirements</w:t>
      </w:r>
    </w:p>
    <w:bookmarkStart w:id="44" w:name="subscription-lifecycle-management"/>
    <w:p>
      <w:pPr>
        <w:pStyle w:val="Heading3"/>
      </w:pPr>
      <w:r>
        <w:t xml:space="preserve">6.1 Subscription Lifecycle Management</w:t>
      </w:r>
    </w:p>
    <w:p>
      <w:pPr>
        <w:pStyle w:val="Compact"/>
        <w:numPr>
          <w:ilvl w:val="0"/>
          <w:numId w:val="1012"/>
        </w:numPr>
      </w:pPr>
      <w:r>
        <w:t xml:space="preserve">Create, update, pause, resume, cancel</w:t>
      </w:r>
    </w:p>
    <w:p>
      <w:pPr>
        <w:pStyle w:val="Compact"/>
        <w:numPr>
          <w:ilvl w:val="0"/>
          <w:numId w:val="1012"/>
        </w:numPr>
      </w:pPr>
      <w:r>
        <w:t xml:space="preserve">Cancel immediately or at period end</w:t>
      </w:r>
    </w:p>
    <w:p>
      <w:pPr>
        <w:pStyle w:val="Compact"/>
        <w:numPr>
          <w:ilvl w:val="0"/>
          <w:numId w:val="1012"/>
        </w:numPr>
      </w:pPr>
      <w:r>
        <w:t xml:space="preserve">Plan changes (effective next cycle in v1)</w:t>
      </w:r>
    </w:p>
    <w:bookmarkEnd w:id="44"/>
    <w:bookmarkStart w:id="45" w:name="billing-invoicing"/>
    <w:p>
      <w:pPr>
        <w:pStyle w:val="Heading3"/>
      </w:pPr>
      <w:r>
        <w:t xml:space="preserve">6.2 Billing &amp; Invoicing</w:t>
      </w:r>
    </w:p>
    <w:p>
      <w:pPr>
        <w:pStyle w:val="Compact"/>
        <w:numPr>
          <w:ilvl w:val="0"/>
          <w:numId w:val="1013"/>
        </w:numPr>
      </w:pPr>
      <w:r>
        <w:t xml:space="preserve">Deterministic invoice generation</w:t>
      </w:r>
    </w:p>
    <w:p>
      <w:pPr>
        <w:pStyle w:val="Compact"/>
        <w:numPr>
          <w:ilvl w:val="0"/>
          <w:numId w:val="1013"/>
        </w:numPr>
      </w:pPr>
      <w:r>
        <w:t xml:space="preserve">Timezone-aware billing</w:t>
      </w:r>
    </w:p>
    <w:p>
      <w:pPr>
        <w:pStyle w:val="Compact"/>
        <w:numPr>
          <w:ilvl w:val="0"/>
          <w:numId w:val="1013"/>
        </w:numPr>
      </w:pPr>
      <w:r>
        <w:t xml:space="preserve">Price snapshot per period</w:t>
      </w:r>
    </w:p>
    <w:p>
      <w:pPr>
        <w:pStyle w:val="Compact"/>
        <w:numPr>
          <w:ilvl w:val="0"/>
          <w:numId w:val="1013"/>
        </w:numPr>
      </w:pPr>
      <w:r>
        <w:t xml:space="preserve">Immutable invoices</w:t>
      </w:r>
    </w:p>
    <w:bookmarkEnd w:id="45"/>
    <w:bookmarkStart w:id="46" w:name="payments-dunning"/>
    <w:p>
      <w:pPr>
        <w:pStyle w:val="Heading3"/>
      </w:pPr>
      <w:r>
        <w:t xml:space="preserve">6.3 Payments &amp; Dunning</w:t>
      </w:r>
    </w:p>
    <w:p>
      <w:pPr>
        <w:pStyle w:val="Compact"/>
        <w:numPr>
          <w:ilvl w:val="0"/>
          <w:numId w:val="1014"/>
        </w:numPr>
      </w:pPr>
      <w:r>
        <w:t xml:space="preserve">Payment authorization &amp; capture</w:t>
      </w:r>
    </w:p>
    <w:p>
      <w:pPr>
        <w:pStyle w:val="Compact"/>
        <w:numPr>
          <w:ilvl w:val="0"/>
          <w:numId w:val="1014"/>
        </w:numPr>
      </w:pPr>
      <w:r>
        <w:t xml:space="preserve">Retry policies per tenant</w:t>
      </w:r>
    </w:p>
    <w:p>
      <w:pPr>
        <w:pStyle w:val="Compact"/>
        <w:numPr>
          <w:ilvl w:val="0"/>
          <w:numId w:val="1014"/>
        </w:numPr>
      </w:pPr>
      <w:r>
        <w:t xml:space="preserve">Grace periods</w:t>
      </w:r>
    </w:p>
    <w:p>
      <w:pPr>
        <w:pStyle w:val="Compact"/>
        <w:numPr>
          <w:ilvl w:val="0"/>
          <w:numId w:val="1014"/>
        </w:numPr>
      </w:pPr>
      <w:r>
        <w:t xml:space="preserve">Automatic suspension or cancellation</w:t>
      </w:r>
    </w:p>
    <w:bookmarkEnd w:id="46"/>
    <w:bookmarkStart w:id="47" w:name="scheduling"/>
    <w:p>
      <w:pPr>
        <w:pStyle w:val="Heading3"/>
      </w:pPr>
      <w:r>
        <w:t xml:space="preserve">6.4 Scheduling</w:t>
      </w:r>
    </w:p>
    <w:p>
      <w:pPr>
        <w:pStyle w:val="Compact"/>
        <w:numPr>
          <w:ilvl w:val="0"/>
          <w:numId w:val="1015"/>
        </w:numPr>
      </w:pPr>
      <w:r>
        <w:t xml:space="preserve">Renewal scheduling</w:t>
      </w:r>
    </w:p>
    <w:p>
      <w:pPr>
        <w:pStyle w:val="Compact"/>
        <w:numPr>
          <w:ilvl w:val="0"/>
          <w:numId w:val="1015"/>
        </w:numPr>
      </w:pPr>
      <w:r>
        <w:t xml:space="preserve">Payment retry scheduling</w:t>
      </w:r>
    </w:p>
    <w:p>
      <w:pPr>
        <w:pStyle w:val="Compact"/>
        <w:numPr>
          <w:ilvl w:val="0"/>
          <w:numId w:val="1015"/>
        </w:numPr>
      </w:pPr>
      <w:r>
        <w:t xml:space="preserve">Delivery/order scheduling</w:t>
      </w:r>
    </w:p>
    <w:p>
      <w:pPr>
        <w:pStyle w:val="Compact"/>
        <w:numPr>
          <w:ilvl w:val="0"/>
          <w:numId w:val="1015"/>
        </w:numPr>
      </w:pPr>
      <w:r>
        <w:t xml:space="preserve">Entitlement state transitions</w:t>
      </w:r>
    </w:p>
    <w:bookmarkEnd w:id="47"/>
    <w:bookmarkStart w:id="48" w:name="physical-fulfillment"/>
    <w:p>
      <w:pPr>
        <w:pStyle w:val="Heading3"/>
      </w:pPr>
      <w:r>
        <w:t xml:space="preserve">6.5 Physical Fulfillment</w:t>
      </w:r>
    </w:p>
    <w:p>
      <w:pPr>
        <w:pStyle w:val="Compact"/>
        <w:numPr>
          <w:ilvl w:val="0"/>
          <w:numId w:val="1016"/>
        </w:numPr>
      </w:pPr>
      <w:r>
        <w:t xml:space="preserve">Order creation per delivery cycle</w:t>
      </w:r>
    </w:p>
    <w:p>
      <w:pPr>
        <w:pStyle w:val="Compact"/>
        <w:numPr>
          <w:ilvl w:val="0"/>
          <w:numId w:val="1016"/>
        </w:numPr>
      </w:pPr>
      <w:r>
        <w:t xml:space="preserve">Retry and reconciliation</w:t>
      </w:r>
    </w:p>
    <w:p>
      <w:pPr>
        <w:pStyle w:val="Compact"/>
        <w:numPr>
          <w:ilvl w:val="0"/>
          <w:numId w:val="1016"/>
        </w:numPr>
      </w:pPr>
      <w:r>
        <w:t xml:space="preserve">Commerce-platform-agnostic</w:t>
      </w:r>
    </w:p>
    <w:bookmarkEnd w:id="48"/>
    <w:bookmarkStart w:id="49" w:name="digital-fulfillment"/>
    <w:p>
      <w:pPr>
        <w:pStyle w:val="Heading3"/>
      </w:pPr>
      <w:r>
        <w:t xml:space="preserve">6.6 Digital Fulfillment</w:t>
      </w:r>
    </w:p>
    <w:p>
      <w:pPr>
        <w:pStyle w:val="Compact"/>
        <w:numPr>
          <w:ilvl w:val="0"/>
          <w:numId w:val="1017"/>
        </w:numPr>
      </w:pPr>
      <w:r>
        <w:t xml:space="preserve">Grant, suspend, revoke entitlements</w:t>
      </w:r>
    </w:p>
    <w:p>
      <w:pPr>
        <w:pStyle w:val="Compact"/>
        <w:numPr>
          <w:ilvl w:val="0"/>
          <w:numId w:val="1017"/>
        </w:numPr>
      </w:pPr>
      <w:r>
        <w:t xml:space="preserve">External provisioning via adapters</w:t>
      </w:r>
    </w:p>
    <w:p>
      <w:pPr>
        <w:pStyle w:val="Compact"/>
        <w:numPr>
          <w:ilvl w:val="0"/>
          <w:numId w:val="1017"/>
        </w:numPr>
      </w:pPr>
      <w:r>
        <w:t xml:space="preserve">Auditable entitlement history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cheduling-architecture-critical-section"/>
    <w:p>
      <w:pPr>
        <w:pStyle w:val="Heading2"/>
      </w:pPr>
      <w:r>
        <w:t xml:space="preserve">7. Scheduling Architecture (Critical Section)</w:t>
      </w:r>
    </w:p>
    <w:bookmarkStart w:id="51" w:name="scheduling-philosophy"/>
    <w:p>
      <w:pPr>
        <w:pStyle w:val="Heading3"/>
      </w:pPr>
      <w:r>
        <w:t xml:space="preserve">7.1 Scheduling Philosophy</w:t>
      </w:r>
    </w:p>
    <w:p>
      <w:pPr>
        <w:pStyle w:val="Compact"/>
        <w:numPr>
          <w:ilvl w:val="0"/>
          <w:numId w:val="1018"/>
        </w:numPr>
      </w:pPr>
      <w:r>
        <w:t xml:space="preserve">No per-subscription cron jobs</w:t>
      </w:r>
    </w:p>
    <w:p>
      <w:pPr>
        <w:pStyle w:val="Compact"/>
        <w:numPr>
          <w:ilvl w:val="0"/>
          <w:numId w:val="1018"/>
        </w:numPr>
      </w:pPr>
      <w:r>
        <w:t xml:space="preserve">No table scans</w:t>
      </w:r>
    </w:p>
    <w:p>
      <w:pPr>
        <w:pStyle w:val="Compact"/>
        <w:numPr>
          <w:ilvl w:val="0"/>
          <w:numId w:val="1018"/>
        </w:numPr>
      </w:pPr>
      <w:r>
        <w:t xml:space="preserve">All time-based actions represented as persisted tasks</w:t>
      </w:r>
    </w:p>
    <w:bookmarkEnd w:id="51"/>
    <w:bookmarkStart w:id="52" w:name="scheduled-tasks-model"/>
    <w:p>
      <w:pPr>
        <w:pStyle w:val="Heading3"/>
      </w:pPr>
      <w:r>
        <w:t xml:space="preserve">7.2 Scheduled Tasks Model</w:t>
      </w:r>
    </w:p>
    <w:p>
      <w:pPr>
        <w:pStyle w:val="FirstParagraph"/>
      </w:pPr>
      <w:r>
        <w:t xml:space="preserve">Single table</w:t>
      </w:r>
      <w:r>
        <w:t xml:space="preserve"> </w:t>
      </w:r>
      <w:r>
        <w:rPr>
          <w:rStyle w:val="VerbatimChar"/>
        </w:rPr>
        <w:t xml:space="preserve">scheduled_tasks</w:t>
      </w:r>
      <w:r>
        <w:t xml:space="preserve">:</w:t>
      </w:r>
      <w:r>
        <w:t xml:space="preserve"> </w:t>
      </w:r>
      <w:r>
        <w:t xml:space="preserve">- task_id</w:t>
      </w:r>
      <w:r>
        <w:t xml:space="preserve"> </w:t>
      </w:r>
      <w:r>
        <w:t xml:space="preserve">- tenant_id</w:t>
      </w:r>
      <w:r>
        <w:t xml:space="preserve"> </w:t>
      </w:r>
      <w:r>
        <w:t xml:space="preserve">- task_type</w:t>
      </w:r>
      <w:r>
        <w:t xml:space="preserve"> </w:t>
      </w:r>
      <w:r>
        <w:t xml:space="preserve">- entity_type / entity_id</w:t>
      </w:r>
      <w:r>
        <w:t xml:space="preserve"> </w:t>
      </w:r>
      <w:r>
        <w:t xml:space="preserve">- due_at (UTC)</w:t>
      </w:r>
      <w:r>
        <w:t xml:space="preserve"> </w:t>
      </w:r>
      <w:r>
        <w:t xml:space="preserve">- status: READY, CLAIMED, DONE, FAILED</w:t>
      </w:r>
      <w:r>
        <w:t xml:space="preserve"> </w:t>
      </w:r>
      <w:r>
        <w:t xml:space="preserve">- locked_until</w:t>
      </w:r>
      <w:r>
        <w:t xml:space="preserve"> </w:t>
      </w:r>
      <w:r>
        <w:t xml:space="preserve">- attempt</w:t>
      </w:r>
      <w:r>
        <w:t xml:space="preserve"> </w:t>
      </w:r>
      <w:r>
        <w:t xml:space="preserve">- payload (jsonb)</w:t>
      </w:r>
    </w:p>
    <w:bookmarkEnd w:id="52"/>
    <w:bookmarkStart w:id="53" w:name="scheduler-service"/>
    <w:p>
      <w:pPr>
        <w:pStyle w:val="Heading3"/>
      </w:pPr>
      <w:r>
        <w:t xml:space="preserve">7.3 Scheduler Service</w:t>
      </w:r>
    </w:p>
    <w:p>
      <w:pPr>
        <w:pStyle w:val="Compact"/>
        <w:numPr>
          <w:ilvl w:val="0"/>
          <w:numId w:val="1019"/>
        </w:numPr>
      </w:pPr>
      <w:r>
        <w:t xml:space="preserve">Continuously polls due tasks</w:t>
      </w:r>
    </w:p>
    <w:p>
      <w:pPr>
        <w:pStyle w:val="Compact"/>
        <w:numPr>
          <w:ilvl w:val="0"/>
          <w:numId w:val="1019"/>
        </w:numPr>
      </w:pPr>
      <w:r>
        <w:t xml:space="preserve">Claims tasks using DB locks</w:t>
      </w:r>
    </w:p>
    <w:p>
      <w:pPr>
        <w:pStyle w:val="Compact"/>
        <w:numPr>
          <w:ilvl w:val="0"/>
          <w:numId w:val="1019"/>
        </w:numPr>
      </w:pPr>
      <w:r>
        <w:t xml:space="preserve">Publishes commands to Kafka</w:t>
      </w:r>
    </w:p>
    <w:p>
      <w:pPr>
        <w:pStyle w:val="Compact"/>
        <w:numPr>
          <w:ilvl w:val="0"/>
          <w:numId w:val="1019"/>
        </w:numPr>
      </w:pPr>
      <w:r>
        <w:t xml:space="preserve">Enforces tenant fairness</w:t>
      </w:r>
    </w:p>
    <w:bookmarkEnd w:id="53"/>
    <w:bookmarkStart w:id="54" w:name="worker-services"/>
    <w:p>
      <w:pPr>
        <w:pStyle w:val="Heading3"/>
      </w:pPr>
      <w:r>
        <w:t xml:space="preserve">7.4 Worker Services</w:t>
      </w:r>
    </w:p>
    <w:p>
      <w:pPr>
        <w:pStyle w:val="Compact"/>
        <w:numPr>
          <w:ilvl w:val="0"/>
          <w:numId w:val="1020"/>
        </w:numPr>
      </w:pPr>
      <w:r>
        <w:t xml:space="preserve">Execute commands idempotently</w:t>
      </w:r>
    </w:p>
    <w:p>
      <w:pPr>
        <w:pStyle w:val="Compact"/>
        <w:numPr>
          <w:ilvl w:val="0"/>
          <w:numId w:val="1020"/>
        </w:numPr>
      </w:pPr>
      <w:r>
        <w:t xml:space="preserve">Update domain state</w:t>
      </w:r>
    </w:p>
    <w:p>
      <w:pPr>
        <w:pStyle w:val="Compact"/>
        <w:numPr>
          <w:ilvl w:val="0"/>
          <w:numId w:val="1020"/>
        </w:numPr>
      </w:pPr>
      <w:r>
        <w:t xml:space="preserve">Schedule next tasks</w:t>
      </w:r>
    </w:p>
    <w:bookmarkEnd w:id="54"/>
    <w:bookmarkStart w:id="55" w:name="retry-recovery"/>
    <w:p>
      <w:pPr>
        <w:pStyle w:val="Heading3"/>
      </w:pPr>
      <w:r>
        <w:t xml:space="preserve">7.5 Retry &amp; Recovery</w:t>
      </w:r>
    </w:p>
    <w:p>
      <w:pPr>
        <w:pStyle w:val="Compact"/>
        <w:numPr>
          <w:ilvl w:val="0"/>
          <w:numId w:val="1021"/>
        </w:numPr>
      </w:pPr>
      <w:r>
        <w:t xml:space="preserve">Lease-based task claiming</w:t>
      </w:r>
    </w:p>
    <w:p>
      <w:pPr>
        <w:pStyle w:val="Compact"/>
        <w:numPr>
          <w:ilvl w:val="0"/>
          <w:numId w:val="1021"/>
        </w:numPr>
      </w:pPr>
      <w:r>
        <w:t xml:space="preserve">Automatic retry with backoff</w:t>
      </w:r>
    </w:p>
    <w:p>
      <w:pPr>
        <w:pStyle w:val="Compact"/>
        <w:numPr>
          <w:ilvl w:val="0"/>
          <w:numId w:val="1021"/>
        </w:numPr>
      </w:pPr>
      <w:r>
        <w:t xml:space="preserve">Dead-letter handling</w:t>
      </w:r>
    </w:p>
    <w:p>
      <w:pPr>
        <w:pStyle w:val="Compact"/>
        <w:numPr>
          <w:ilvl w:val="0"/>
          <w:numId w:val="1021"/>
        </w:numPr>
      </w:pPr>
      <w:r>
        <w:t xml:space="preserve">Manual re-drive support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end-to-end-lifecycle-flow"/>
    <w:p>
      <w:pPr>
        <w:pStyle w:val="Heading2"/>
      </w:pPr>
      <w:r>
        <w:t xml:space="preserve">8. End-to-End Lifecycle Flow</w:t>
      </w:r>
    </w:p>
    <w:bookmarkStart w:id="57" w:name="subscription-creation"/>
    <w:p>
      <w:pPr>
        <w:pStyle w:val="Heading3"/>
      </w:pPr>
      <w:r>
        <w:t xml:space="preserve">8.1 Subscription Creation</w:t>
      </w:r>
    </w:p>
    <w:p>
      <w:pPr>
        <w:pStyle w:val="Compact"/>
        <w:numPr>
          <w:ilvl w:val="0"/>
          <w:numId w:val="1022"/>
        </w:numPr>
      </w:pPr>
      <w:r>
        <w:t xml:space="preserve">API call creates subscription</w:t>
      </w:r>
    </w:p>
    <w:p>
      <w:pPr>
        <w:pStyle w:val="Compact"/>
        <w:numPr>
          <w:ilvl w:val="0"/>
          <w:numId w:val="1022"/>
        </w:numPr>
      </w:pPr>
      <w:r>
        <w:t xml:space="preserve">Schedules first renewal task</w:t>
      </w:r>
    </w:p>
    <w:bookmarkEnd w:id="57"/>
    <w:bookmarkStart w:id="58" w:name="renewal"/>
    <w:p>
      <w:pPr>
        <w:pStyle w:val="Heading3"/>
      </w:pPr>
      <w:r>
        <w:t xml:space="preserve">8.2 Renewal</w:t>
      </w:r>
    </w:p>
    <w:p>
      <w:pPr>
        <w:pStyle w:val="Compact"/>
        <w:numPr>
          <w:ilvl w:val="0"/>
          <w:numId w:val="1023"/>
        </w:numPr>
      </w:pPr>
      <w:r>
        <w:t xml:space="preserve">Renewal task triggers invoice generation</w:t>
      </w:r>
    </w:p>
    <w:p>
      <w:pPr>
        <w:pStyle w:val="Compact"/>
        <w:numPr>
          <w:ilvl w:val="0"/>
          <w:numId w:val="1023"/>
        </w:numPr>
      </w:pPr>
      <w:r>
        <w:t xml:space="preserve">Next renewal scheduled</w:t>
      </w:r>
    </w:p>
    <w:bookmarkEnd w:id="58"/>
    <w:bookmarkStart w:id="59" w:name="payment"/>
    <w:p>
      <w:pPr>
        <w:pStyle w:val="Heading3"/>
      </w:pPr>
      <w:r>
        <w:t xml:space="preserve">8.3 Payment</w:t>
      </w:r>
    </w:p>
    <w:p>
      <w:pPr>
        <w:pStyle w:val="Compact"/>
        <w:numPr>
          <w:ilvl w:val="0"/>
          <w:numId w:val="1024"/>
        </w:numPr>
      </w:pPr>
      <w:r>
        <w:t xml:space="preserve">Charge attempted</w:t>
      </w:r>
    </w:p>
    <w:p>
      <w:pPr>
        <w:pStyle w:val="Compact"/>
        <w:numPr>
          <w:ilvl w:val="0"/>
          <w:numId w:val="1024"/>
        </w:numPr>
      </w:pPr>
      <w:r>
        <w:t xml:space="preserve">Success → fulfillment tasks</w:t>
      </w:r>
    </w:p>
    <w:p>
      <w:pPr>
        <w:pStyle w:val="Compact"/>
        <w:numPr>
          <w:ilvl w:val="0"/>
          <w:numId w:val="1024"/>
        </w:numPr>
      </w:pPr>
      <w:r>
        <w:t xml:space="preserve">Failure → retry &amp; suspension tasks</w:t>
      </w:r>
    </w:p>
    <w:bookmarkEnd w:id="59"/>
    <w:bookmarkStart w:id="60" w:name="delivery-order-creation"/>
    <w:p>
      <w:pPr>
        <w:pStyle w:val="Heading3"/>
      </w:pPr>
      <w:r>
        <w:t xml:space="preserve">8.4 Delivery / Order Creation</w:t>
      </w:r>
    </w:p>
    <w:p>
      <w:pPr>
        <w:pStyle w:val="Compact"/>
        <w:numPr>
          <w:ilvl w:val="0"/>
          <w:numId w:val="1025"/>
        </w:numPr>
      </w:pPr>
      <w:r>
        <w:t xml:space="preserve">DeliveryInstance created per cycle</w:t>
      </w:r>
    </w:p>
    <w:p>
      <w:pPr>
        <w:pStyle w:val="Compact"/>
        <w:numPr>
          <w:ilvl w:val="0"/>
          <w:numId w:val="1025"/>
        </w:numPr>
      </w:pPr>
      <w:r>
        <w:t xml:space="preserve">Commerce order created idempotently</w:t>
      </w:r>
    </w:p>
    <w:bookmarkEnd w:id="60"/>
    <w:bookmarkStart w:id="61" w:name="entitlements"/>
    <w:p>
      <w:pPr>
        <w:pStyle w:val="Heading3"/>
      </w:pPr>
      <w:r>
        <w:t xml:space="preserve">8.5 Entitlements</w:t>
      </w:r>
    </w:p>
    <w:p>
      <w:pPr>
        <w:pStyle w:val="Compact"/>
        <w:numPr>
          <w:ilvl w:val="0"/>
          <w:numId w:val="1026"/>
        </w:numPr>
      </w:pPr>
      <w:r>
        <w:t xml:space="preserve">Granted on payment success</w:t>
      </w:r>
    </w:p>
    <w:p>
      <w:pPr>
        <w:pStyle w:val="Compact"/>
        <w:numPr>
          <w:ilvl w:val="0"/>
          <w:numId w:val="1026"/>
        </w:numPr>
      </w:pPr>
      <w:r>
        <w:t xml:space="preserve">Suspended on failure</w:t>
      </w:r>
    </w:p>
    <w:p>
      <w:pPr>
        <w:pStyle w:val="Compact"/>
        <w:numPr>
          <w:ilvl w:val="0"/>
          <w:numId w:val="1026"/>
        </w:numPr>
      </w:pPr>
      <w:r>
        <w:t xml:space="preserve">Revoked on cancellation or expiry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integration-architecture"/>
    <w:p>
      <w:pPr>
        <w:pStyle w:val="Heading2"/>
      </w:pPr>
      <w:r>
        <w:t xml:space="preserve">9. Integration Architecture</w:t>
      </w:r>
    </w:p>
    <w:bookmarkStart w:id="63" w:name="adapter-pattern"/>
    <w:p>
      <w:pPr>
        <w:pStyle w:val="Heading3"/>
      </w:pPr>
      <w:r>
        <w:t xml:space="preserve">9.1 Adapter Pattern</w:t>
      </w:r>
    </w:p>
    <w:p>
      <w:pPr>
        <w:pStyle w:val="Compact"/>
        <w:numPr>
          <w:ilvl w:val="0"/>
          <w:numId w:val="1027"/>
        </w:numPr>
      </w:pPr>
      <w:r>
        <w:t xml:space="preserve">Commerce Adapter</w:t>
      </w:r>
    </w:p>
    <w:p>
      <w:pPr>
        <w:pStyle w:val="Compact"/>
        <w:numPr>
          <w:ilvl w:val="0"/>
          <w:numId w:val="1027"/>
        </w:numPr>
      </w:pPr>
      <w:r>
        <w:t xml:space="preserve">Payment Adapter</w:t>
      </w:r>
    </w:p>
    <w:p>
      <w:pPr>
        <w:pStyle w:val="Compact"/>
        <w:numPr>
          <w:ilvl w:val="0"/>
          <w:numId w:val="1027"/>
        </w:numPr>
      </w:pPr>
      <w:r>
        <w:t xml:space="preserve">Entitlement Adapter</w:t>
      </w:r>
    </w:p>
    <w:bookmarkEnd w:id="63"/>
    <w:bookmarkStart w:id="64" w:name="commerce-adapter-responsibilities"/>
    <w:p>
      <w:pPr>
        <w:pStyle w:val="Heading3"/>
      </w:pPr>
      <w:r>
        <w:t xml:space="preserve">9.2 Commerce Adapter Responsibilities</w:t>
      </w:r>
    </w:p>
    <w:p>
      <w:pPr>
        <w:pStyle w:val="Compact"/>
        <w:numPr>
          <w:ilvl w:val="0"/>
          <w:numId w:val="1028"/>
        </w:numPr>
      </w:pPr>
      <w:r>
        <w:t xml:space="preserve">Create/update orders</w:t>
      </w:r>
    </w:p>
    <w:p>
      <w:pPr>
        <w:pStyle w:val="Compact"/>
        <w:numPr>
          <w:ilvl w:val="0"/>
          <w:numId w:val="1028"/>
        </w:numPr>
      </w:pPr>
      <w:r>
        <w:t xml:space="preserve">Handle idempotency</w:t>
      </w:r>
    </w:p>
    <w:p>
      <w:pPr>
        <w:pStyle w:val="Compact"/>
        <w:numPr>
          <w:ilvl w:val="0"/>
          <w:numId w:val="1028"/>
        </w:numPr>
      </w:pPr>
      <w:r>
        <w:t xml:space="preserve">Return external references</w:t>
      </w:r>
    </w:p>
    <w:bookmarkEnd w:id="64"/>
    <w:bookmarkStart w:id="65" w:name="entitlement-adapter-responsibilities"/>
    <w:p>
      <w:pPr>
        <w:pStyle w:val="Heading3"/>
      </w:pPr>
      <w:r>
        <w:t xml:space="preserve">9.3 Entitlement Adapter Responsibilities</w:t>
      </w:r>
    </w:p>
    <w:p>
      <w:pPr>
        <w:pStyle w:val="Compact"/>
        <w:numPr>
          <w:ilvl w:val="0"/>
          <w:numId w:val="1029"/>
        </w:numPr>
      </w:pPr>
      <w:r>
        <w:t xml:space="preserve">Provision access</w:t>
      </w:r>
    </w:p>
    <w:p>
      <w:pPr>
        <w:pStyle w:val="Compact"/>
        <w:numPr>
          <w:ilvl w:val="0"/>
          <w:numId w:val="1029"/>
        </w:numPr>
      </w:pPr>
      <w:r>
        <w:t xml:space="preserve">Reconcile state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pi-design"/>
    <w:p>
      <w:pPr>
        <w:pStyle w:val="Heading2"/>
      </w:pPr>
      <w:r>
        <w:t xml:space="preserve">10. API Design</w:t>
      </w:r>
    </w:p>
    <w:bookmarkStart w:id="67" w:name="api-characteristics"/>
    <w:p>
      <w:pPr>
        <w:pStyle w:val="Heading3"/>
      </w:pPr>
      <w:r>
        <w:t xml:space="preserve">10.1 API Characteristics</w:t>
      </w:r>
    </w:p>
    <w:p>
      <w:pPr>
        <w:pStyle w:val="Compact"/>
        <w:numPr>
          <w:ilvl w:val="0"/>
          <w:numId w:val="1030"/>
        </w:numPr>
      </w:pPr>
      <w:r>
        <w:t xml:space="preserve">REST + OpenAPI</w:t>
      </w:r>
    </w:p>
    <w:p>
      <w:pPr>
        <w:pStyle w:val="Compact"/>
        <w:numPr>
          <w:ilvl w:val="0"/>
          <w:numId w:val="1030"/>
        </w:numPr>
      </w:pPr>
      <w:r>
        <w:t xml:space="preserve">Idempotent writes</w:t>
      </w:r>
    </w:p>
    <w:p>
      <w:pPr>
        <w:pStyle w:val="Compact"/>
        <w:numPr>
          <w:ilvl w:val="0"/>
          <w:numId w:val="1030"/>
        </w:numPr>
      </w:pPr>
      <w:r>
        <w:t xml:space="preserve">Async-friendly</w:t>
      </w:r>
    </w:p>
    <w:bookmarkEnd w:id="67"/>
    <w:bookmarkStart w:id="68" w:name="key-endpoints"/>
    <w:p>
      <w:pPr>
        <w:pStyle w:val="Heading3"/>
      </w:pPr>
      <w:r>
        <w:t xml:space="preserve">10.2 Key Endpoints</w:t>
      </w:r>
    </w:p>
    <w:p>
      <w:pPr>
        <w:pStyle w:val="Compact"/>
        <w:numPr>
          <w:ilvl w:val="0"/>
          <w:numId w:val="1031"/>
        </w:numPr>
      </w:pPr>
      <w:r>
        <w:t xml:space="preserve">/subscriptions</w:t>
      </w:r>
    </w:p>
    <w:p>
      <w:pPr>
        <w:pStyle w:val="Compact"/>
        <w:numPr>
          <w:ilvl w:val="0"/>
          <w:numId w:val="1031"/>
        </w:numPr>
      </w:pPr>
      <w:r>
        <w:t xml:space="preserve">/plans</w:t>
      </w:r>
    </w:p>
    <w:p>
      <w:pPr>
        <w:pStyle w:val="Compact"/>
        <w:numPr>
          <w:ilvl w:val="0"/>
          <w:numId w:val="1031"/>
        </w:numPr>
      </w:pPr>
      <w:r>
        <w:t xml:space="preserve">/invoices</w:t>
      </w:r>
    </w:p>
    <w:p>
      <w:pPr>
        <w:pStyle w:val="Compact"/>
        <w:numPr>
          <w:ilvl w:val="0"/>
          <w:numId w:val="1031"/>
        </w:numPr>
      </w:pPr>
      <w:r>
        <w:t xml:space="preserve">/entitlements</w:t>
      </w:r>
    </w:p>
    <w:p>
      <w:pPr>
        <w:pStyle w:val="Compact"/>
        <w:numPr>
          <w:ilvl w:val="0"/>
          <w:numId w:val="1031"/>
        </w:numPr>
      </w:pPr>
      <w:r>
        <w:t xml:space="preserve">/deliveries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ata-architecture"/>
    <w:p>
      <w:pPr>
        <w:pStyle w:val="Heading2"/>
      </w:pPr>
      <w:r>
        <w:t xml:space="preserve">11. Data Architecture</w:t>
      </w:r>
    </w:p>
    <w:bookmarkStart w:id="70" w:name="primary-store"/>
    <w:p>
      <w:pPr>
        <w:pStyle w:val="Heading3"/>
      </w:pPr>
      <w:r>
        <w:t xml:space="preserve">11.1 Primary Store</w:t>
      </w:r>
    </w:p>
    <w:p>
      <w:pPr>
        <w:pStyle w:val="Compact"/>
        <w:numPr>
          <w:ilvl w:val="0"/>
          <w:numId w:val="1032"/>
        </w:numPr>
      </w:pPr>
      <w:r>
        <w:t xml:space="preserve">Postgres</w:t>
      </w:r>
    </w:p>
    <w:p>
      <w:pPr>
        <w:pStyle w:val="Compact"/>
        <w:numPr>
          <w:ilvl w:val="0"/>
          <w:numId w:val="1032"/>
        </w:numPr>
      </w:pPr>
      <w:r>
        <w:t xml:space="preserve">Strong constraints</w:t>
      </w:r>
    </w:p>
    <w:p>
      <w:pPr>
        <w:pStyle w:val="Compact"/>
        <w:numPr>
          <w:ilvl w:val="0"/>
          <w:numId w:val="1032"/>
        </w:numPr>
      </w:pPr>
      <w:r>
        <w:t xml:space="preserve">Partitioning by tenant/time</w:t>
      </w:r>
    </w:p>
    <w:bookmarkEnd w:id="70"/>
    <w:bookmarkStart w:id="71" w:name="outbox-pattern"/>
    <w:p>
      <w:pPr>
        <w:pStyle w:val="Heading3"/>
      </w:pPr>
      <w:r>
        <w:t xml:space="preserve">11.2 Outbox Pattern</w:t>
      </w:r>
    </w:p>
    <w:p>
      <w:pPr>
        <w:pStyle w:val="Compact"/>
        <w:numPr>
          <w:ilvl w:val="0"/>
          <w:numId w:val="1033"/>
        </w:numPr>
      </w:pPr>
      <w:r>
        <w:t xml:space="preserve">Atomic state + event persistence</w:t>
      </w:r>
    </w:p>
    <w:p>
      <w:pPr>
        <w:pStyle w:val="Compact"/>
        <w:numPr>
          <w:ilvl w:val="0"/>
          <w:numId w:val="1033"/>
        </w:numPr>
      </w:pPr>
      <w:r>
        <w:t xml:space="preserve">Reliable async publishing</w:t>
      </w:r>
    </w:p>
    <w:bookmarkEnd w:id="71"/>
    <w:bookmarkStart w:id="72" w:name="caching"/>
    <w:p>
      <w:pPr>
        <w:pStyle w:val="Heading3"/>
      </w:pPr>
      <w:r>
        <w:t xml:space="preserve">11.3 Caching</w:t>
      </w:r>
    </w:p>
    <w:p>
      <w:pPr>
        <w:pStyle w:val="Compact"/>
        <w:numPr>
          <w:ilvl w:val="0"/>
          <w:numId w:val="1034"/>
        </w:numPr>
      </w:pPr>
      <w:r>
        <w:t xml:space="preserve">Redis for idempotency, rate limits, tenant config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technology-stack"/>
    <w:p>
      <w:pPr>
        <w:pStyle w:val="Heading2"/>
      </w:pPr>
      <w:r>
        <w:t xml:space="preserve">12. Technology Stack</w:t>
      </w:r>
    </w:p>
    <w:p>
      <w:pPr>
        <w:pStyle w:val="Compact"/>
        <w:numPr>
          <w:ilvl w:val="0"/>
          <w:numId w:val="1035"/>
        </w:numPr>
      </w:pPr>
      <w:r>
        <w:t xml:space="preserve">Java 21</w:t>
      </w:r>
    </w:p>
    <w:p>
      <w:pPr>
        <w:pStyle w:val="Compact"/>
        <w:numPr>
          <w:ilvl w:val="0"/>
          <w:numId w:val="1035"/>
        </w:numPr>
      </w:pPr>
      <w:r>
        <w:t xml:space="preserve">Spring Boot 3</w:t>
      </w:r>
    </w:p>
    <w:p>
      <w:pPr>
        <w:pStyle w:val="Compact"/>
        <w:numPr>
          <w:ilvl w:val="0"/>
          <w:numId w:val="1035"/>
        </w:numPr>
      </w:pPr>
      <w:r>
        <w:t xml:space="preserve">jOOQ / Hibernate</w:t>
      </w:r>
    </w:p>
    <w:p>
      <w:pPr>
        <w:pStyle w:val="Compact"/>
        <w:numPr>
          <w:ilvl w:val="0"/>
          <w:numId w:val="1035"/>
        </w:numPr>
      </w:pPr>
      <w:r>
        <w:t xml:space="preserve">Kafka / Pulsar</w:t>
      </w:r>
    </w:p>
    <w:p>
      <w:pPr>
        <w:pStyle w:val="Compact"/>
        <w:numPr>
          <w:ilvl w:val="0"/>
          <w:numId w:val="1035"/>
        </w:numPr>
      </w:pPr>
      <w:r>
        <w:t xml:space="preserve">Postgres</w:t>
      </w:r>
    </w:p>
    <w:p>
      <w:pPr>
        <w:pStyle w:val="Compact"/>
        <w:numPr>
          <w:ilvl w:val="0"/>
          <w:numId w:val="1035"/>
        </w:numPr>
      </w:pPr>
      <w:r>
        <w:t xml:space="preserve">Redis</w:t>
      </w:r>
    </w:p>
    <w:p>
      <w:pPr>
        <w:pStyle w:val="Compact"/>
        <w:numPr>
          <w:ilvl w:val="0"/>
          <w:numId w:val="1035"/>
        </w:numPr>
      </w:pPr>
      <w:r>
        <w:t xml:space="preserve">OpenTelemetry</w:t>
      </w:r>
    </w:p>
    <w:p>
      <w:r>
        <w:pict>
          <v:rect style="width:0;height:1.5pt" o:hralign="center" o:hrstd="t" o:hr="t"/>
        </w:pict>
      </w:r>
    </w:p>
    <w:bookmarkEnd w:id="74"/>
    <w:bookmarkStart w:id="80" w:name="X37cd378df670c16ddc2cecd9db57c7c46f56b4b"/>
    <w:p>
      <w:pPr>
        <w:pStyle w:val="Heading2"/>
      </w:pPr>
      <w:r>
        <w:t xml:space="preserve">13. V1 Implementation Profile: Postgres-Only (No Redis, No Kafka)</w:t>
      </w:r>
    </w:p>
    <w:p>
      <w:pPr>
        <w:pStyle w:val="FirstParagraph"/>
      </w:pPr>
      <w:r>
        <w:t xml:space="preserve">This section specifies the recommended</w:t>
      </w:r>
      <w:r>
        <w:t xml:space="preserve"> </w:t>
      </w:r>
      <w:r>
        <w:rPr>
          <w:b/>
          <w:bCs/>
        </w:rPr>
        <w:t xml:space="preserve">V1 deployment profile</w:t>
      </w:r>
      <w:r>
        <w:t xml:space="preserve"> </w:t>
      </w:r>
      <w:r>
        <w:t xml:space="preserve">that avoids running Redis/Kafka as separate infrastructure. The platform uses</w:t>
      </w:r>
      <w:r>
        <w:t xml:space="preserve"> </w:t>
      </w:r>
      <w:r>
        <w:rPr>
          <w:b/>
          <w:bCs/>
        </w:rPr>
        <w:t xml:space="preserve">Postgres</w:t>
      </w:r>
      <w:r>
        <w:t xml:space="preserve"> </w:t>
      </w:r>
      <w:r>
        <w:t xml:space="preserve">for:</w:t>
      </w:r>
      <w:r>
        <w:t xml:space="preserve"> </w:t>
      </w:r>
      <w:r>
        <w:t xml:space="preserve">- System of record</w:t>
      </w:r>
      <w:r>
        <w:t xml:space="preserve"> </w:t>
      </w:r>
      <w:r>
        <w:t xml:space="preserve">- DB-driven scheduling queue (</w:t>
      </w:r>
      <w:r>
        <w:rPr>
          <w:rStyle w:val="VerbatimChar"/>
        </w:rPr>
        <w:t xml:space="preserve">scheduled_tasks</w:t>
      </w:r>
      <w:r>
        <w:t xml:space="preserve">)</w:t>
      </w:r>
      <w:r>
        <w:t xml:space="preserve"> </w:t>
      </w:r>
      <w:r>
        <w:t xml:space="preserve">- Reliable event delivery via transactional outbox (</w:t>
      </w:r>
      <w:r>
        <w:rPr>
          <w:rStyle w:val="VerbatimChar"/>
        </w:rPr>
        <w:t xml:space="preserve">outbox_events</w:t>
      </w:r>
      <w:r>
        <w:t xml:space="preserve">)</w:t>
      </w:r>
      <w:r>
        <w:t xml:space="preserve"> </w:t>
      </w:r>
      <w:r>
        <w:t xml:space="preserve">- Idempotency store (</w:t>
      </w:r>
      <w:r>
        <w:rPr>
          <w:rStyle w:val="VerbatimChar"/>
        </w:rPr>
        <w:t xml:space="preserve">idempotency_keys</w:t>
      </w:r>
      <w:r>
        <w:t xml:space="preserve">)</w:t>
      </w:r>
    </w:p>
    <w:bookmarkStart w:id="75" w:name="v1-services"/>
    <w:p>
      <w:pPr>
        <w:pStyle w:val="Heading3"/>
      </w:pPr>
      <w:r>
        <w:t xml:space="preserve">13.1 V1 Services</w:t>
      </w:r>
    </w:p>
    <w:p>
      <w:pPr>
        <w:pStyle w:val="FirstParagraph"/>
      </w:pPr>
      <w:r>
        <w:rPr>
          <w:b/>
          <w:bCs/>
        </w:rPr>
        <w:t xml:space="preserve">Option A (simplest): Single Spring Boot app (two internal runtimes)</w:t>
      </w:r>
      <w:r>
        <w:t xml:space="preserve"> </w:t>
      </w:r>
      <w:r>
        <w:t xml:space="preserve">- API runtime (REST)</w:t>
      </w:r>
      <w:r>
        <w:t xml:space="preserve"> </w:t>
      </w:r>
      <w:r>
        <w:t xml:space="preserve">- Worker runtime (scheduler + task handlers + outbox dispatcher)</w:t>
      </w:r>
    </w:p>
    <w:p>
      <w:pPr>
        <w:pStyle w:val="BodyText"/>
      </w:pPr>
      <w:r>
        <w:rPr>
          <w:b/>
          <w:bCs/>
        </w:rPr>
        <w:t xml:space="preserve">Option B (recommended): Two deployments from same repo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subscription-api</w:t>
      </w:r>
      <w:r>
        <w:t xml:space="preserve"> </w:t>
      </w:r>
      <w:r>
        <w:t xml:space="preserve">(REST)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subscription-worker</w:t>
      </w:r>
      <w:r>
        <w:t xml:space="preserve"> </w:t>
      </w:r>
      <w:r>
        <w:t xml:space="preserve">(scheduler + task handlers + outbox dispatcher)</w:t>
      </w:r>
    </w:p>
    <w:p>
      <w:pPr>
        <w:pStyle w:val="BlockText"/>
      </w:pPr>
      <w:r>
        <w:t xml:space="preserve">Both options share the same domain modules and DB schema.</w:t>
      </w:r>
    </w:p>
    <w:bookmarkEnd w:id="75"/>
    <w:bookmarkStart w:id="76" w:name="v1-execution-model"/>
    <w:p>
      <w:pPr>
        <w:pStyle w:val="Heading3"/>
      </w:pPr>
      <w:r>
        <w:t xml:space="preserve">13.2 V1 Execution Model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API writes</w:t>
      </w:r>
      <w:r>
        <w:t xml:space="preserve"> </w:t>
      </w:r>
      <w:r>
        <w:t xml:space="preserve">are synchronous and fast (validate → persist → respond).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All heavy work</w:t>
      </w:r>
      <w:r>
        <w:t xml:space="preserve"> </w:t>
      </w:r>
      <w:r>
        <w:t xml:space="preserve">runs asynchronously via</w:t>
      </w:r>
      <w:r>
        <w:t xml:space="preserve"> </w:t>
      </w:r>
      <w:r>
        <w:rPr>
          <w:rStyle w:val="VerbatimChar"/>
        </w:rPr>
        <w:t xml:space="preserve">scheduled_tasks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renewals</w:t>
      </w:r>
    </w:p>
    <w:p>
      <w:pPr>
        <w:pStyle w:val="Compact"/>
        <w:numPr>
          <w:ilvl w:val="1"/>
          <w:numId w:val="1037"/>
        </w:numPr>
      </w:pPr>
      <w:r>
        <w:t xml:space="preserve">invoicing</w:t>
      </w:r>
    </w:p>
    <w:p>
      <w:pPr>
        <w:pStyle w:val="Compact"/>
        <w:numPr>
          <w:ilvl w:val="1"/>
          <w:numId w:val="1037"/>
        </w:numPr>
      </w:pPr>
      <w:r>
        <w:t xml:space="preserve">payments</w:t>
      </w:r>
    </w:p>
    <w:p>
      <w:pPr>
        <w:pStyle w:val="Compact"/>
        <w:numPr>
          <w:ilvl w:val="1"/>
          <w:numId w:val="1037"/>
        </w:numPr>
      </w:pPr>
      <w:r>
        <w:t xml:space="preserve">order creation</w:t>
      </w:r>
    </w:p>
    <w:p>
      <w:pPr>
        <w:pStyle w:val="Compact"/>
        <w:numPr>
          <w:ilvl w:val="1"/>
          <w:numId w:val="1037"/>
        </w:numPr>
      </w:pPr>
      <w:r>
        <w:t xml:space="preserve">entitlement provisioning</w:t>
      </w:r>
    </w:p>
    <w:p>
      <w:pPr>
        <w:pStyle w:val="Compact"/>
        <w:numPr>
          <w:ilvl w:val="1"/>
          <w:numId w:val="1037"/>
        </w:numPr>
      </w:pPr>
      <w:r>
        <w:t xml:space="preserve">retries/dunning</w:t>
      </w:r>
    </w:p>
    <w:bookmarkEnd w:id="76"/>
    <w:bookmarkStart w:id="77" w:name="db-driven-scheduling-claim-lease"/>
    <w:p>
      <w:pPr>
        <w:pStyle w:val="Heading3"/>
      </w:pPr>
      <w:r>
        <w:t xml:space="preserve">13.3 DB-Driven Scheduling (Claim + Lease)</w:t>
      </w:r>
    </w:p>
    <w:p>
      <w:pPr>
        <w:pStyle w:val="Compact"/>
        <w:numPr>
          <w:ilvl w:val="0"/>
          <w:numId w:val="1038"/>
        </w:numPr>
      </w:pPr>
      <w:r>
        <w:t xml:space="preserve">Scheduler loop runs continuously (e.g., every 250–1000ms)</w:t>
      </w:r>
    </w:p>
    <w:p>
      <w:pPr>
        <w:pStyle w:val="Compact"/>
        <w:numPr>
          <w:ilvl w:val="0"/>
          <w:numId w:val="1038"/>
        </w:numPr>
      </w:pPr>
      <w:r>
        <w:t xml:space="preserve">Claims due tasks using</w:t>
      </w:r>
      <w:r>
        <w:t xml:space="preserve"> </w:t>
      </w:r>
      <w:r>
        <w:rPr>
          <w:b/>
          <w:bCs/>
        </w:rPr>
        <w:t xml:space="preserve">short transactions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 UPDATE SKIP LOCKED</w:t>
      </w:r>
    </w:p>
    <w:p>
      <w:pPr>
        <w:pStyle w:val="Compact"/>
        <w:numPr>
          <w:ilvl w:val="0"/>
          <w:numId w:val="1038"/>
        </w:numPr>
      </w:pPr>
      <w:r>
        <w:t xml:space="preserve">Sets a lease via</w:t>
      </w:r>
      <w:r>
        <w:t xml:space="preserve"> </w:t>
      </w:r>
      <w:r>
        <w:rPr>
          <w:rStyle w:val="VerbatimChar"/>
        </w:rPr>
        <w:t xml:space="preserve">locked_until</w:t>
      </w:r>
    </w:p>
    <w:p>
      <w:pPr>
        <w:pStyle w:val="Compact"/>
        <w:numPr>
          <w:ilvl w:val="0"/>
          <w:numId w:val="1038"/>
        </w:numPr>
      </w:pPr>
      <w:r>
        <w:t xml:space="preserve">Workers execute outside the claim transaction</w:t>
      </w:r>
    </w:p>
    <w:p>
      <w:pPr>
        <w:pStyle w:val="FirstParagraph"/>
      </w:pPr>
      <w:r>
        <w:rPr>
          <w:b/>
          <w:bCs/>
        </w:rPr>
        <w:t xml:space="preserve">Reaper</w:t>
      </w:r>
      <w:r>
        <w:t xml:space="preserve">:</w:t>
      </w:r>
      <w:r>
        <w:t xml:space="preserve"> </w:t>
      </w:r>
      <w:r>
        <w:t xml:space="preserve">- Periodic job scans</w:t>
      </w:r>
      <w:r>
        <w:t xml:space="preserve"> </w:t>
      </w:r>
      <w:r>
        <w:rPr>
          <w:rStyle w:val="VerbatimChar"/>
        </w:rPr>
        <w:t xml:space="preserve">CLAIMED</w:t>
      </w:r>
      <w:r>
        <w:t xml:space="preserve"> </w:t>
      </w:r>
      <w:r>
        <w:t xml:space="preserve">tasks with</w:t>
      </w:r>
      <w:r>
        <w:t xml:space="preserve"> </w:t>
      </w:r>
      <w:r>
        <w:rPr>
          <w:rStyle w:val="VerbatimChar"/>
        </w:rPr>
        <w:t xml:space="preserve">locked_until &lt; now()</w:t>
      </w:r>
      <w:r>
        <w:t xml:space="preserve"> </w:t>
      </w:r>
      <w:r>
        <w:t xml:space="preserve">- Moves them back 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if attempts exhausted)</w:t>
      </w:r>
    </w:p>
    <w:bookmarkEnd w:id="77"/>
    <w:bookmarkStart w:id="78" w:name="idempotency-strategy-v1"/>
    <w:p>
      <w:pPr>
        <w:pStyle w:val="Heading3"/>
      </w:pPr>
      <w:r>
        <w:t xml:space="preserve">13.4 Idempotency Strategy (V1)</w:t>
      </w:r>
    </w:p>
    <w:p>
      <w:pPr>
        <w:pStyle w:val="FirstParagraph"/>
      </w:pPr>
      <w:r>
        <w:rPr>
          <w:b/>
          <w:bCs/>
        </w:rPr>
        <w:t xml:space="preserve">API idempotency</w:t>
      </w:r>
      <w:r>
        <w:t xml:space="preserve"> </w:t>
      </w:r>
      <w:r>
        <w:t xml:space="preserve">- Writes require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</w:t>
      </w:r>
      <w:r>
        <w:t xml:space="preserve"> </w:t>
      </w:r>
      <w:r>
        <w:t xml:space="preserve">- Store request fingerprint and response metadata in</w:t>
      </w:r>
      <w:r>
        <w:t xml:space="preserve"> </w:t>
      </w:r>
      <w:r>
        <w:rPr>
          <w:rStyle w:val="VerbatimChar"/>
        </w:rPr>
        <w:t xml:space="preserve">idempotency_keys</w:t>
      </w:r>
    </w:p>
    <w:p>
      <w:pPr>
        <w:pStyle w:val="BodyText"/>
      </w:pPr>
      <w:r>
        <w:rPr>
          <w:b/>
          <w:bCs/>
        </w:rPr>
        <w:t xml:space="preserve">Domain idempotency</w:t>
      </w:r>
      <w:r>
        <w:t xml:space="preserve"> </w:t>
      </w:r>
      <w:r>
        <w:t xml:space="preserve">- Prevent duplicates with DB uniqueness constraints:</w:t>
      </w:r>
      <w:r>
        <w:t xml:space="preserve"> </w:t>
      </w:r>
      <w:r>
        <w:t xml:space="preserve">- One invoice per subscription per billing period</w:t>
      </w:r>
      <w:r>
        <w:t xml:space="preserve"> </w:t>
      </w:r>
      <w:r>
        <w:t xml:space="preserve">- One delivery instance per subscription per cycle</w:t>
      </w:r>
      <w:r>
        <w:t xml:space="preserve"> </w:t>
      </w:r>
      <w:r>
        <w:t xml:space="preserve">- One entitlement record per subscription per entitlement type per period (as appropriate)</w:t>
      </w:r>
    </w:p>
    <w:bookmarkEnd w:id="78"/>
    <w:bookmarkStart w:id="79" w:name="event-delivery-outbox-webhooks"/>
    <w:p>
      <w:pPr>
        <w:pStyle w:val="Heading3"/>
      </w:pPr>
      <w:r>
        <w:t xml:space="preserve">13.5 Event Delivery (Outbox → Webhooks)</w:t>
      </w:r>
    </w:p>
    <w:p>
      <w:pPr>
        <w:pStyle w:val="FirstParagraph"/>
      </w:pPr>
      <w:r>
        <w:t xml:space="preserve">In V1, the outbox can directly power:</w:t>
      </w:r>
      <w:r>
        <w:t xml:space="preserve"> </w:t>
      </w:r>
      <w:r>
        <w:t xml:space="preserve">- Webhook delivery (merchant endpoints)</w:t>
      </w:r>
      <w:r>
        <w:t xml:space="preserve"> </w:t>
      </w:r>
      <w:r>
        <w:t xml:space="preserve">- Internal audit/event logs</w:t>
      </w:r>
      <w:r>
        <w:t xml:space="preserve"> </w:t>
      </w:r>
      <w:r>
        <w:t xml:space="preserve">- Optional downstream integrations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100" w:name="X2de6dbac4e6d2e74dfd2428c09d4f71de4f9e0c"/>
    <w:p>
      <w:pPr>
        <w:pStyle w:val="Heading2"/>
      </w:pPr>
      <w:r>
        <w:t xml:space="preserve">14. Database Schema (V1 – Recommended Tables + Indexes)</w:t>
      </w:r>
    </w:p>
    <w:p>
      <w:pPr>
        <w:pStyle w:val="BlockText"/>
      </w:pPr>
      <w:r>
        <w:t xml:space="preserve">This section explains</w:t>
      </w:r>
      <w:r>
        <w:t xml:space="preserve"> </w:t>
      </w:r>
      <w:r>
        <w:rPr>
          <w:b/>
          <w:bCs/>
        </w:rPr>
        <w:t xml:space="preserve">what each table is for</w:t>
      </w:r>
      <w:r>
        <w:t xml:space="preserve">, what data it stores, and why it exists in the V1 Postgres-only architecture.</w:t>
      </w:r>
    </w:p>
    <w:bookmarkStart w:id="93" w:name="core-tables-domain"/>
    <w:p>
      <w:pPr>
        <w:pStyle w:val="Heading3"/>
      </w:pPr>
      <w:r>
        <w:t xml:space="preserve">14.1 Core Tables (Domain)</w:t>
      </w:r>
    </w:p>
    <w:bookmarkStart w:id="81" w:name="tenants"/>
    <w:p>
      <w:pPr>
        <w:pStyle w:val="Heading4"/>
      </w:pPr>
      <w:r>
        <w:t xml:space="preserve">14.1.1</w:t>
      </w:r>
      <w:r>
        <w:t xml:space="preserve"> </w:t>
      </w:r>
      <w:r>
        <w:rPr>
          <w:rStyle w:val="VerbatimChar"/>
        </w:rPr>
        <w:t xml:space="preserve">tenants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System of record for merchants/brands (your SaaS customers).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Tenant identity and lifecycle (active/suspended)</w:t>
      </w:r>
      <w:r>
        <w:t xml:space="preserve"> </w:t>
      </w:r>
      <w:r>
        <w:t xml:space="preserve">- Commercial plan/edition pointers (optional)</w:t>
      </w:r>
      <w:r>
        <w:t xml:space="preserve"> </w:t>
      </w:r>
      <w:r>
        <w:t xml:space="preserve">- Operational metadata (created time, flags)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Every query and write (tenant scoping)</w:t>
      </w:r>
      <w:r>
        <w:t xml:space="preserve"> </w:t>
      </w:r>
      <w:r>
        <w:t xml:space="preserve">- Rate limiting / quotas (policy source)</w:t>
      </w:r>
    </w:p>
    <w:p>
      <w:r>
        <w:pict>
          <v:rect style="width:0;height:1.5pt" o:hralign="center" o:hrstd="t" o:hr="t"/>
        </w:pict>
      </w:r>
    </w:p>
    <w:bookmarkEnd w:id="81"/>
    <w:bookmarkStart w:id="82" w:name="tenant_config"/>
    <w:p>
      <w:pPr>
        <w:pStyle w:val="Heading4"/>
      </w:pPr>
      <w:r>
        <w:t xml:space="preserve">14.1.2</w:t>
      </w:r>
      <w:r>
        <w:t xml:space="preserve"> </w:t>
      </w:r>
      <w:r>
        <w:rPr>
          <w:rStyle w:val="VerbatimChar"/>
        </w:rPr>
        <w:t xml:space="preserve">tenant_config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Tenant-specific configuration required to run billing, fulfillment, and integrations.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Which commerce connector is enabled (type)</w:t>
      </w:r>
      <w:r>
        <w:t xml:space="preserve"> </w:t>
      </w:r>
      <w:r>
        <w:t xml:space="preserve">- Which payment provider is enabled</w:t>
      </w:r>
      <w:r>
        <w:t xml:space="preserve"> </w:t>
      </w:r>
      <w:r>
        <w:t xml:space="preserve">- Entitlement provider settings</w:t>
      </w:r>
      <w:r>
        <w:t xml:space="preserve"> </w:t>
      </w:r>
      <w:r>
        <w:t xml:space="preserve">- Policies: retries, grace period, order creation policy</w:t>
      </w:r>
      <w:r>
        <w:t xml:space="preserve"> </w:t>
      </w:r>
      <w:r>
        <w:t xml:space="preserve">- Secrets are typically stored externally; this table stores references or encrypted values depending on your security model.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Workers when calling external systems</w:t>
      </w:r>
      <w:r>
        <w:t xml:space="preserve"> </w:t>
      </w:r>
      <w:r>
        <w:t xml:space="preserve">- Feature flags/policies (per tenant)</w:t>
      </w:r>
    </w:p>
    <w:p>
      <w:r>
        <w:pict>
          <v:rect style="width:0;height:1.5pt" o:hralign="center" o:hrstd="t" o:hr="t"/>
        </w:pict>
      </w:r>
    </w:p>
    <w:bookmarkEnd w:id="82"/>
    <w:bookmarkStart w:id="83" w:name="customers"/>
    <w:p>
      <w:pPr>
        <w:pStyle w:val="Heading4"/>
      </w:pPr>
      <w:r>
        <w:t xml:space="preserve">14.1.3</w:t>
      </w:r>
      <w:r>
        <w:t xml:space="preserve"> </w:t>
      </w:r>
      <w:r>
        <w:rPr>
          <w:rStyle w:val="VerbatimChar"/>
        </w:rPr>
        <w:t xml:space="preserve">customers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Tenant-scoped representation of end customers/shoppers.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Internal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- External references (commerce customer id)</w:t>
      </w:r>
      <w:r>
        <w:t xml:space="preserve"> </w:t>
      </w:r>
      <w:r>
        <w:t xml:space="preserve">- Email/name (optional)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Subscription ownership</w:t>
      </w:r>
      <w:r>
        <w:t xml:space="preserve"> </w:t>
      </w:r>
      <w:r>
        <w:t xml:space="preserve">- Entitlement lookups by customer</w:t>
      </w:r>
    </w:p>
    <w:p>
      <w:r>
        <w:pict>
          <v:rect style="width:0;height:1.5pt" o:hralign="center" o:hrstd="t" o:hr="t"/>
        </w:pict>
      </w:r>
    </w:p>
    <w:bookmarkEnd w:id="83"/>
    <w:bookmarkStart w:id="84" w:name="plans"/>
    <w:p>
      <w:pPr>
        <w:pStyle w:val="Heading4"/>
      </w:pPr>
      <w:r>
        <w:t xml:space="preserve">14.1.4</w:t>
      </w:r>
      <w:r>
        <w:t xml:space="preserve"> </w:t>
      </w:r>
      <w:r>
        <w:rPr>
          <w:rStyle w:val="VerbatimChar"/>
        </w:rPr>
        <w:t xml:space="preserve">plans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Catalog of subscription offerings (commercial + fulfillment definition).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Plan name, currency, price</w:t>
      </w:r>
      <w:r>
        <w:t xml:space="preserve"> </w:t>
      </w:r>
      <w:r>
        <w:t xml:space="preserve">- Interval (monthly/yearly)</w:t>
      </w:r>
      <w:r>
        <w:t xml:space="preserve"> </w:t>
      </w:r>
      <w:r>
        <w:t xml:space="preserve">- Definitions (jsonb):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fulfillment_definition</w:t>
      </w:r>
      <w:r>
        <w:t xml:space="preserve">: physical items template (SKUs, qty rules, shipping eligibility)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entitlement_definition</w:t>
      </w:r>
      <w:r>
        <w:t xml:space="preserve">: digital entitlements template (seats, features, quotas)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pricing_definition</w:t>
      </w:r>
      <w:r>
        <w:t xml:space="preserve"> </w:t>
      </w:r>
      <w:r>
        <w:t xml:space="preserve">(optional): future expansion (tiers/usage)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Subscription creation</w:t>
      </w:r>
      <w:r>
        <w:t xml:space="preserve"> </w:t>
      </w:r>
      <w:r>
        <w:t xml:space="preserve">- Invoice generation and entitlement computation</w:t>
      </w:r>
    </w:p>
    <w:p>
      <w:r>
        <w:pict>
          <v:rect style="width:0;height:1.5pt" o:hralign="center" o:hrstd="t" o:hr="t"/>
        </w:pict>
      </w:r>
    </w:p>
    <w:bookmarkEnd w:id="84"/>
    <w:bookmarkStart w:id="85" w:name="subscriptions"/>
    <w:p>
      <w:pPr>
        <w:pStyle w:val="Heading4"/>
      </w:pPr>
      <w:r>
        <w:t xml:space="preserve">14.1.5</w:t>
      </w:r>
      <w:r>
        <w:t xml:space="preserve"> </w:t>
      </w:r>
      <w:r>
        <w:rPr>
          <w:rStyle w:val="VerbatimChar"/>
        </w:rPr>
        <w:t xml:space="preserve">subscriptions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System of record for each subscription agreement.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 </w:t>
      </w:r>
      <w:r>
        <w:t xml:space="preserve">(contract-level, mutable where appropriate):</w:t>
      </w:r>
      <w:r>
        <w:t xml:space="preserve"> </w:t>
      </w:r>
      <w:r>
        <w:t xml:space="preserve">- Status and lifecycle (ACTIVE/PAUSED/CANCELLED)</w:t>
      </w:r>
      <w:r>
        <w:t xml:space="preserve"> </w:t>
      </w:r>
      <w:r>
        <w:t xml:space="preserve">- Billing cadence, timezone, anchor</w:t>
      </w:r>
      <w:r>
        <w:t xml:space="preserve"> </w:t>
      </w:r>
      <w:r>
        <w:t xml:space="preserve">- Period boundaries:</w:t>
      </w:r>
      <w:r>
        <w:t xml:space="preserve"> </w:t>
      </w:r>
      <w:r>
        <w:rPr>
          <w:rStyle w:val="VerbatimChar"/>
        </w:rPr>
        <w:t xml:space="preserve">current_period_start/end</w:t>
      </w:r>
      <w:r>
        <w:t xml:space="preserve"> </w:t>
      </w:r>
      <w:r>
        <w:t xml:space="preserve">- Next renewal time:</w:t>
      </w:r>
      <w:r>
        <w:t xml:space="preserve"> </w:t>
      </w:r>
      <w:r>
        <w:rPr>
          <w:rStyle w:val="VerbatimChar"/>
        </w:rPr>
        <w:t xml:space="preserve">next_renewal_at</w:t>
      </w:r>
      <w:r>
        <w:t xml:space="preserve"> </w:t>
      </w:r>
      <w:r>
        <w:t xml:space="preserve">- Payment method reference (token/alias):</w:t>
      </w:r>
      <w:r>
        <w:t xml:space="preserve"> </w:t>
      </w:r>
      <w:r>
        <w:rPr>
          <w:rStyle w:val="VerbatimChar"/>
        </w:rPr>
        <w:t xml:space="preserve">payment_method_ref</w:t>
      </w:r>
      <w:r>
        <w:t xml:space="preserve"> </w:t>
      </w:r>
      <w:r>
        <w:t xml:space="preserve">- Links to customer + plan</w:t>
      </w:r>
    </w:p>
    <w:p>
      <w:pPr>
        <w:pStyle w:val="BodyText"/>
      </w:pPr>
      <w:r>
        <w:rPr>
          <w:b/>
          <w:bCs/>
        </w:rPr>
        <w:t xml:space="preserve">Recommended V1 JSONB columns (keeps V1 flexible while still auditable):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schedule_config</w:t>
      </w:r>
      <w:r>
        <w:t xml:space="preserve"> </w:t>
      </w:r>
      <w:r>
        <w:t xml:space="preserve">(jsonb): cadence details (interval, anchor rules, cutoff, lead 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shipping_address</w:t>
      </w:r>
      <w:r>
        <w:t xml:space="preserve"> </w:t>
      </w:r>
      <w:r>
        <w:t xml:space="preserve">(jsonb): latest intended delivery address + contact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shipping_preferences</w:t>
      </w:r>
      <w:r>
        <w:t xml:space="preserve"> </w:t>
      </w:r>
      <w:r>
        <w:t xml:space="preserve">(jsonb, optional): shipping method preferences, delivery notes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plan_snapshot</w:t>
      </w:r>
      <w:r>
        <w:t xml:space="preserve"> </w:t>
      </w:r>
      <w:r>
        <w:t xml:space="preserve">(jsonb, optional but recommended): copy of key plan terms at signup (price, currency, interval, entitlements/items)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Renewal/invoice generation</w:t>
      </w:r>
      <w:r>
        <w:t xml:space="preserve"> </w:t>
      </w:r>
      <w:r>
        <w:t xml:space="preserve">- Entitlement eligibility</w:t>
      </w:r>
      <w:r>
        <w:t xml:space="preserve"> </w:t>
      </w:r>
      <w:r>
        <w:t xml:space="preserve">- Delivery planning</w:t>
      </w:r>
    </w:p>
    <w:p>
      <w:pPr>
        <w:pStyle w:val="BlockText"/>
      </w:pPr>
      <w:r>
        <w:t xml:space="preserve">Why store both</w:t>
      </w:r>
      <w:r>
        <w:t xml:space="preserve"> </w:t>
      </w:r>
      <w:r>
        <w:rPr>
          <w:b/>
          <w:bCs/>
        </w:rPr>
        <w:t xml:space="preserve">plan_id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plan_snapshot</w:t>
      </w:r>
      <w:r>
        <w:t xml:space="preserve">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plan_id</w:t>
      </w:r>
      <w:r>
        <w:t xml:space="preserve"> </w:t>
      </w:r>
      <w:r>
        <w:t xml:space="preserve">= reference to current plan catalog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plan_snapshot</w:t>
      </w:r>
      <w:r>
        <w:t xml:space="preserve"> </w:t>
      </w:r>
      <w:r>
        <w:t xml:space="preserve">= protects existing subscriptions from future plan edits (recommended for billing correctness)</w:t>
      </w:r>
    </w:p>
    <w:p>
      <w:r>
        <w:pict>
          <v:rect style="width:0;height:1.5pt" o:hralign="center" o:hrstd="t" o:hr="t"/>
        </w:pict>
      </w:r>
    </w:p>
    <w:bookmarkEnd w:id="85"/>
    <w:bookmarkStart w:id="86" w:name="subscription_items"/>
    <w:p>
      <w:pPr>
        <w:pStyle w:val="Heading4"/>
      </w:pPr>
      <w:r>
        <w:t xml:space="preserve">14.1.6</w:t>
      </w:r>
      <w:r>
        <w:t xml:space="preserve"> </w:t>
      </w:r>
      <w:r>
        <w:rPr>
          <w:rStyle w:val="VerbatimChar"/>
        </w:rPr>
        <w:t xml:space="preserve">subscription_items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Items attached to a subscription (supports physical SKUs and/or digital components).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SKU/variant references (for physical)</w:t>
      </w:r>
      <w:r>
        <w:t xml:space="preserve"> </w:t>
      </w:r>
      <w:r>
        <w:t xml:space="preserve">- Quantities and item attributes</w:t>
      </w:r>
      <w:r>
        <w:t xml:space="preserve"> </w:t>
      </w:r>
      <w:r>
        <w:t xml:space="preserve">- Type (PHYSICAL_ITEM, DIGITAL_COMPONENT, BUNDLE)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Delivery snapshots</w:t>
      </w:r>
      <w:r>
        <w:t xml:space="preserve"> </w:t>
      </w:r>
      <w:r>
        <w:t xml:space="preserve">- Order draft generation</w:t>
      </w:r>
    </w:p>
    <w:p>
      <w:pPr>
        <w:pStyle w:val="BlockText"/>
      </w:pPr>
      <w:r>
        <w:t xml:space="preserve">For digital-only subscriptions you may store zero physical items, but you may still store logical</w:t>
      </w:r>
      <w:r>
        <w:t xml:space="preserve"> </w:t>
      </w:r>
      <w:r>
        <w:t xml:space="preserve">“components”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invoices"/>
    <w:p>
      <w:pPr>
        <w:pStyle w:val="Heading4"/>
      </w:pPr>
      <w:r>
        <w:t xml:space="preserve">14.1.7</w:t>
      </w:r>
      <w:r>
        <w:t xml:space="preserve"> </w:t>
      </w:r>
      <w:r>
        <w:rPr>
          <w:rStyle w:val="VerbatimChar"/>
        </w:rPr>
        <w:t xml:space="preserve">invoices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One invoice per subscription per billing period; immutable billing record.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Period start/end</w:t>
      </w:r>
      <w:r>
        <w:t xml:space="preserve"> </w:t>
      </w:r>
      <w:r>
        <w:t xml:space="preserve">- Totals (subtotal, tax optional, discounts optional)</w:t>
      </w:r>
      <w:r>
        <w:t xml:space="preserve"> </w:t>
      </w:r>
      <w:r>
        <w:t xml:space="preserve">- Status (OPEN/PAID/FAILED/VOID)</w:t>
      </w:r>
      <w:r>
        <w:t xml:space="preserve"> </w:t>
      </w:r>
      <w:r>
        <w:t xml:space="preserve">- Currency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Payment execution</w:t>
      </w:r>
      <w:r>
        <w:t xml:space="preserve"> </w:t>
      </w:r>
      <w:r>
        <w:t xml:space="preserve">- Reporting and audit</w:t>
      </w:r>
    </w:p>
    <w:p>
      <w:pPr>
        <w:pStyle w:val="BodyText"/>
      </w:pPr>
      <w:r>
        <w:rPr>
          <w:b/>
          <w:bCs/>
        </w:rPr>
        <w:t xml:space="preserve">Critical constraint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UNIQUE(tenant_id, subscription_id, period_start, period_end)</w:t>
      </w:r>
      <w:r>
        <w:t xml:space="preserve"> </w:t>
      </w:r>
      <w:r>
        <w:t xml:space="preserve">prevents double billing.</w:t>
      </w:r>
    </w:p>
    <w:p>
      <w:r>
        <w:pict>
          <v:rect style="width:0;height:1.5pt" o:hralign="center" o:hrstd="t" o:hr="t"/>
        </w:pict>
      </w:r>
    </w:p>
    <w:bookmarkEnd w:id="87"/>
    <w:bookmarkStart w:id="88" w:name="invoice_lines"/>
    <w:p>
      <w:pPr>
        <w:pStyle w:val="Heading4"/>
      </w:pPr>
      <w:r>
        <w:t xml:space="preserve">14.1.8</w:t>
      </w:r>
      <w:r>
        <w:t xml:space="preserve"> </w:t>
      </w:r>
      <w:r>
        <w:rPr>
          <w:rStyle w:val="VerbatimChar"/>
        </w:rPr>
        <w:t xml:space="preserve">invoice_lines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Line-item breakdown for an invoice.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Line type (PLAN_FEE, SHIPPING, DISCOUNT, TAX)</w:t>
      </w:r>
      <w:r>
        <w:t xml:space="preserve"> </w:t>
      </w:r>
      <w:r>
        <w:t xml:space="preserve">- Amounts</w:t>
      </w:r>
      <w:r>
        <w:t xml:space="preserve"> </w:t>
      </w:r>
      <w:r>
        <w:t xml:space="preserve">- Metadata (SKU, quantity, price snapshot)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Accurate billing breakdown</w:t>
      </w:r>
      <w:r>
        <w:t xml:space="preserve"> </w:t>
      </w:r>
      <w:r>
        <w:t xml:space="preserve">- Auditable price snapshots</w:t>
      </w:r>
    </w:p>
    <w:p>
      <w:r>
        <w:pict>
          <v:rect style="width:0;height:1.5pt" o:hralign="center" o:hrstd="t" o:hr="t"/>
        </w:pict>
      </w:r>
    </w:p>
    <w:bookmarkEnd w:id="88"/>
    <w:bookmarkStart w:id="89" w:name="payment_attempts"/>
    <w:p>
      <w:pPr>
        <w:pStyle w:val="Heading4"/>
      </w:pPr>
      <w:r>
        <w:t xml:space="preserve">14.1.9</w:t>
      </w:r>
      <w:r>
        <w:t xml:space="preserve"> </w:t>
      </w:r>
      <w:r>
        <w:rPr>
          <w:rStyle w:val="VerbatimChar"/>
        </w:rPr>
        <w:t xml:space="preserve">payment_attempts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Tracks each payment attempt against an invoice (supports retries/dunning).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Provider type (Stripe/Adyen/etc.)</w:t>
      </w:r>
      <w:r>
        <w:t xml:space="preserve"> </w:t>
      </w:r>
      <w:r>
        <w:t xml:space="preserve">- Provider transaction/reference</w:t>
      </w:r>
      <w:r>
        <w:t xml:space="preserve"> </w:t>
      </w:r>
      <w:r>
        <w:t xml:space="preserve">- Status (INITIATED/SUCCEEDED/FAILED)</w:t>
      </w:r>
      <w:r>
        <w:t xml:space="preserve"> </w:t>
      </w:r>
      <w:r>
        <w:t xml:space="preserve">- Failure reason + error codes</w:t>
      </w:r>
      <w:r>
        <w:t xml:space="preserve"> </w:t>
      </w:r>
      <w:r>
        <w:t xml:space="preserve">- Attempt count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Retry scheduling</w:t>
      </w:r>
      <w:r>
        <w:t xml:space="preserve"> </w:t>
      </w:r>
      <w:r>
        <w:t xml:space="preserve">- Charge reconciliation via provider webhooks (future)</w:t>
      </w:r>
    </w:p>
    <w:p>
      <w:r>
        <w:pict>
          <v:rect style="width:0;height:1.5pt" o:hralign="center" o:hrstd="t" o:hr="t"/>
        </w:pict>
      </w:r>
    </w:p>
    <w:bookmarkEnd w:id="89"/>
    <w:bookmarkStart w:id="90" w:name="delivery_instances"/>
    <w:p>
      <w:pPr>
        <w:pStyle w:val="Heading4"/>
      </w:pPr>
      <w:r>
        <w:t xml:space="preserve">14.1.10</w:t>
      </w:r>
      <w:r>
        <w:t xml:space="preserve"> </w:t>
      </w:r>
      <w:r>
        <w:rPr>
          <w:rStyle w:val="VerbatimChar"/>
        </w:rPr>
        <w:t xml:space="preserve">delivery_instances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Represents</w:t>
      </w:r>
      <w:r>
        <w:t xml:space="preserve"> </w:t>
      </w:r>
      <w:r>
        <w:rPr>
          <w:b/>
          <w:bCs/>
        </w:rPr>
        <w:t xml:space="preserve">one delivery/fulfillment cycle</w:t>
      </w:r>
      <w:r>
        <w:t xml:space="preserve"> </w:t>
      </w:r>
      <w:r>
        <w:t xml:space="preserve">for a subscription; prevents duplicate orders.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 </w:t>
      </w:r>
      <w:r>
        <w:t xml:space="preserve">(cycle-level, immutable snapshot once locked):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cycle_key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2026-02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period_start</w:t>
      </w:r>
      <w:r>
        <w:t xml:space="preserve"> </w:t>
      </w:r>
      <w:r>
        <w:t xml:space="preserve">or a computed delivery key)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delivery_date</w:t>
      </w:r>
      <w:r>
        <w:t xml:space="preserve"> </w:t>
      </w:r>
      <w:r>
        <w:t xml:space="preserve">(when order should be created/shipped)</w:t>
      </w:r>
      <w:r>
        <w:t xml:space="preserve"> </w:t>
      </w:r>
      <w:r>
        <w:t xml:space="preserve">- Status (PLANNED/ORDER_CREATED/FULFILLING/COMPLETED/FAILED)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external_order_ref</w:t>
      </w:r>
      <w:r>
        <w:t xml:space="preserve"> </w:t>
      </w:r>
      <w:r>
        <w:t xml:space="preserve">(commerce order 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(jsonb): items, prices, address, shipping method, discounts, tax mode, metadata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Order creation orchestration</w:t>
      </w:r>
      <w:r>
        <w:t xml:space="preserve"> </w:t>
      </w:r>
      <w:r>
        <w:t xml:space="preserve">- Reconciliation (match internal delivery to external order)</w:t>
      </w:r>
    </w:p>
    <w:p>
      <w:pPr>
        <w:pStyle w:val="BodyText"/>
      </w:pPr>
      <w:r>
        <w:rPr>
          <w:b/>
          <w:bCs/>
        </w:rPr>
        <w:t xml:space="preserve">Critical constraint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UNIQUE(tenant_id, subscription_id, cycle_key)</w:t>
      </w:r>
      <w:r>
        <w:t xml:space="preserve"> </w:t>
      </w:r>
      <w:r>
        <w:t xml:space="preserve">ensures one order per cycle.</w:t>
      </w:r>
    </w:p>
    <w:p>
      <w:pPr>
        <w:pStyle w:val="BlockText"/>
      </w:pPr>
      <w:r>
        <w:t xml:space="preserve">Why a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?</w:t>
      </w:r>
      <w:r>
        <w:t xml:space="preserve"> </w:t>
      </w:r>
      <w:r>
        <w:t xml:space="preserve">It preserves</w:t>
      </w:r>
      <w:r>
        <w:t xml:space="preserve"> </w:t>
      </w:r>
      <w:r>
        <w:t xml:space="preserve">“what we decided to fulfill”</w:t>
      </w:r>
      <w:r>
        <w:t xml:space="preserve"> </w:t>
      </w:r>
      <w:r>
        <w:t xml:space="preserve">even if the subscription address/items change later.</w:t>
      </w:r>
    </w:p>
    <w:p>
      <w:r>
        <w:pict>
          <v:rect style="width:0;height:1.5pt" o:hralign="center" o:hrstd="t" o:hr="t"/>
        </w:pict>
      </w:r>
    </w:p>
    <w:bookmarkEnd w:id="90"/>
    <w:bookmarkStart w:id="91" w:name="delivery_lines-optional"/>
    <w:p>
      <w:pPr>
        <w:pStyle w:val="Heading4"/>
      </w:pPr>
      <w:r>
        <w:t xml:space="preserve">14.1.11</w:t>
      </w:r>
      <w:r>
        <w:t xml:space="preserve"> </w:t>
      </w:r>
      <w:r>
        <w:rPr>
          <w:rStyle w:val="VerbatimChar"/>
        </w:rPr>
        <w:t xml:space="preserve">delivery_lines</w:t>
      </w:r>
      <w:r>
        <w:t xml:space="preserve"> </w:t>
      </w:r>
      <w:r>
        <w:t xml:space="preserve">(optional)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Normalized representation of delivery items (optional alternative to storing all delivery content in</w:t>
      </w:r>
      <w:r>
        <w:t xml:space="preserve"> </w:t>
      </w:r>
      <w:r>
        <w:rPr>
          <w:rStyle w:val="VerbatimChar"/>
        </w:rPr>
        <w:t xml:space="preserve">delivery_instances.snapshot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SKU, quantity, unit price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Easier reporting queries</w:t>
      </w:r>
      <w:r>
        <w:t xml:space="preserve"> </w:t>
      </w:r>
      <w:r>
        <w:t xml:space="preserve">- Avoid heavy JSON parsing</w:t>
      </w:r>
    </w:p>
    <w:p>
      <w:pPr>
        <w:pStyle w:val="BlockText"/>
      </w:pPr>
      <w:r>
        <w:t xml:space="preserve">V1 can start with</w:t>
      </w:r>
      <w:r>
        <w:t xml:space="preserve"> </w:t>
      </w:r>
      <w:r>
        <w:rPr>
          <w:rStyle w:val="VerbatimChar"/>
        </w:rPr>
        <w:t xml:space="preserve">delivery_instances.snapshot</w:t>
      </w:r>
      <w:r>
        <w:t xml:space="preserve"> </w:t>
      </w:r>
      <w:r>
        <w:t xml:space="preserve">only and add</w:t>
      </w:r>
      <w:r>
        <w:t xml:space="preserve"> </w:t>
      </w:r>
      <w:r>
        <w:rPr>
          <w:rStyle w:val="VerbatimChar"/>
        </w:rPr>
        <w:t xml:space="preserve">delivery_lines</w:t>
      </w:r>
      <w:r>
        <w:t xml:space="preserve"> </w:t>
      </w:r>
      <w:r>
        <w:t xml:space="preserve">later if needed.</w:t>
      </w:r>
    </w:p>
    <w:p>
      <w:r>
        <w:pict>
          <v:rect style="width:0;height:1.5pt" o:hralign="center" o:hrstd="t" o:hr="t"/>
        </w:pict>
      </w:r>
    </w:p>
    <w:bookmarkEnd w:id="91"/>
    <w:bookmarkStart w:id="92" w:name="entitlements-1"/>
    <w:p>
      <w:pPr>
        <w:pStyle w:val="Heading4"/>
      </w:pPr>
      <w:r>
        <w:t xml:space="preserve">14.1.12</w:t>
      </w:r>
      <w:r>
        <w:t xml:space="preserve"> </w:t>
      </w:r>
      <w:r>
        <w:rPr>
          <w:rStyle w:val="VerbatimChar"/>
        </w:rPr>
        <w:t xml:space="preserve">entitlements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Digital service access rights for a customer/subscription over a period.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Entitlement type (SEAT_LICENSE, FEATURE_ACCESS, API_QUOTA, CREDITS)</w:t>
      </w:r>
      <w:r>
        <w:t xml:space="preserve"> </w:t>
      </w:r>
      <w:r>
        <w:t xml:space="preserve">- Status (PENDING/ACTIVE/SUSPENDED/REVOKED)</w:t>
      </w:r>
      <w:r>
        <w:t xml:space="preserve"> </w:t>
      </w:r>
      <w:r>
        <w:t xml:space="preserve">- Payload (jsonb): seats count, feature set, quota limits, etc.</w:t>
      </w:r>
      <w:r>
        <w:t xml:space="preserve"> </w:t>
      </w:r>
      <w:r>
        <w:t xml:space="preserve">- Period start/end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Provisioning calls to entitlement systems</w:t>
      </w:r>
      <w:r>
        <w:t xml:space="preserve"> </w:t>
      </w:r>
      <w:r>
        <w:t xml:space="preserve">- Customer entitlement checks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cheduling-reliability-tables-platform"/>
    <w:p>
      <w:pPr>
        <w:pStyle w:val="Heading3"/>
      </w:pPr>
      <w:r>
        <w:t xml:space="preserve">14.2 Scheduling &amp; Reliability Tables (Platform)</w:t>
      </w:r>
    </w:p>
    <w:bookmarkStart w:id="94" w:name="scheduled_tasks"/>
    <w:p>
      <w:pPr>
        <w:pStyle w:val="Heading4"/>
      </w:pPr>
      <w:r>
        <w:t xml:space="preserve">14.2.1</w:t>
      </w:r>
      <w:r>
        <w:t xml:space="preserve"> </w:t>
      </w:r>
      <w:r>
        <w:rPr>
          <w:rStyle w:val="VerbatimChar"/>
        </w:rPr>
        <w:t xml:space="preserve">scheduled_tasks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The</w:t>
      </w:r>
      <w:r>
        <w:t xml:space="preserve"> </w:t>
      </w:r>
      <w:r>
        <w:rPr>
          <w:b/>
          <w:bCs/>
        </w:rPr>
        <w:t xml:space="preserve">central scheduling queue</w:t>
      </w:r>
      <w:r>
        <w:t xml:space="preserve"> </w:t>
      </w:r>
      <w:r>
        <w:t xml:space="preserve">used in Postgres-only V1 (replaces Kafka/SQS/cron-per-subscription).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What should happen (</w:t>
      </w:r>
      <w:r>
        <w:rPr>
          <w:rStyle w:val="VerbatimChar"/>
        </w:rPr>
        <w:t xml:space="preserve">task_type</w:t>
      </w:r>
      <w:r>
        <w:t xml:space="preserve">)</w:t>
      </w:r>
      <w:r>
        <w:t xml:space="preserve"> </w:t>
      </w:r>
      <w:r>
        <w:t xml:space="preserve">- To which entity (</w:t>
      </w:r>
      <w:r>
        <w:rPr>
          <w:rStyle w:val="VerbatimChar"/>
        </w:rPr>
        <w:t xml:space="preserve">entity_type/entity_id</w:t>
      </w:r>
      <w:r>
        <w:t xml:space="preserve">)</w:t>
      </w:r>
      <w:r>
        <w:t xml:space="preserve"> </w:t>
      </w:r>
      <w:r>
        <w:t xml:space="preserve">- When (</w:t>
      </w:r>
      <w:r>
        <w:rPr>
          <w:rStyle w:val="VerbatimChar"/>
        </w:rPr>
        <w:t xml:space="preserve">due_at</w:t>
      </w:r>
      <w:r>
        <w:t xml:space="preserve">)</w:t>
      </w:r>
      <w:r>
        <w:t xml:space="preserve"> </w:t>
      </w:r>
      <w:r>
        <w:t xml:space="preserve">- Execution control 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lock_owner</w:t>
      </w:r>
      <w:r>
        <w:t xml:space="preserve">)</w:t>
      </w:r>
      <w:r>
        <w:t xml:space="preserve"> </w:t>
      </w:r>
      <w:r>
        <w:t xml:space="preserve">- Optional payload (jsonb): computed hints for workers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Scheduler (claims due tasks)</w:t>
      </w:r>
      <w:r>
        <w:t xml:space="preserve"> </w:t>
      </w:r>
      <w:r>
        <w:t xml:space="preserve">- Workers (execute business logic)</w:t>
      </w:r>
      <w:r>
        <w:t xml:space="preserve"> </w:t>
      </w:r>
      <w:r>
        <w:t xml:space="preserve">- Reaper (recovers stuck tasks)</w:t>
      </w:r>
    </w:p>
    <w:p>
      <w:pPr>
        <w:pStyle w:val="BodyText"/>
      </w:pPr>
      <w:r>
        <w:rPr>
          <w:b/>
          <w:bCs/>
        </w:rPr>
        <w:t xml:space="preserve">Examples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RENEWAL_DUE</w:t>
      </w:r>
      <w:r>
        <w:t xml:space="preserve"> </w:t>
      </w:r>
      <w:r>
        <w:t xml:space="preserve">for a subscription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CHARGE_PAYMENT</w:t>
      </w:r>
      <w:r>
        <w:t xml:space="preserve"> </w:t>
      </w:r>
      <w:r>
        <w:t xml:space="preserve">for an invoice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CREATE_ORDER</w:t>
      </w:r>
      <w:r>
        <w:t xml:space="preserve"> </w:t>
      </w:r>
      <w:r>
        <w:t xml:space="preserve">for a delivery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ENTITLEMENT_GRANT</w:t>
      </w:r>
      <w:r>
        <w:t xml:space="preserve"> </w:t>
      </w:r>
      <w:r>
        <w:t xml:space="preserve">for a subscription/entitlement</w:t>
      </w:r>
    </w:p>
    <w:p>
      <w:r>
        <w:pict>
          <v:rect style="width:0;height:1.5pt" o:hralign="center" o:hrstd="t" o:hr="t"/>
        </w:pict>
      </w:r>
    </w:p>
    <w:bookmarkEnd w:id="94"/>
    <w:bookmarkStart w:id="95" w:name="outbox_events"/>
    <w:p>
      <w:pPr>
        <w:pStyle w:val="Heading4"/>
      </w:pPr>
      <w:r>
        <w:t xml:space="preserve">14.2.2</w:t>
      </w:r>
      <w:r>
        <w:t xml:space="preserve"> </w:t>
      </w:r>
      <w:r>
        <w:rPr>
          <w:rStyle w:val="VerbatimChar"/>
        </w:rPr>
        <w:t xml:space="preserve">outbox_events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Reliable event delivery mechanism. Ensures domain changes and event emission are atomic.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Event type and payload</w:t>
      </w:r>
      <w:r>
        <w:t xml:space="preserve"> </w:t>
      </w:r>
      <w:r>
        <w:t xml:space="preserve">- Aggregate reference (subscription/invoice/delivery/entitlement)</w:t>
      </w:r>
      <w:r>
        <w:t xml:space="preserve"> </w:t>
      </w:r>
      <w:r>
        <w:t xml:space="preserve">- Publish state and retry attempts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Outbox relay to deliver webhooks</w:t>
      </w:r>
      <w:r>
        <w:t xml:space="preserve"> </w:t>
      </w:r>
      <w:r>
        <w:t xml:space="preserve">- Audit logs (timeline of what happened)</w:t>
      </w:r>
    </w:p>
    <w:p>
      <w:pPr>
        <w:pStyle w:val="BodyText"/>
      </w:pPr>
      <w:r>
        <w:rPr>
          <w:b/>
          <w:bCs/>
        </w:rPr>
        <w:t xml:space="preserve">V1 Behavior</w:t>
      </w:r>
      <w:r>
        <w:t xml:space="preserve">:</w:t>
      </w:r>
      <w:r>
        <w:t xml:space="preserve"> </w:t>
      </w:r>
      <w:r>
        <w:t xml:space="preserve">- Publish directly to webhooks and/or internal logs</w:t>
      </w:r>
      <w:r>
        <w:t xml:space="preserve"> </w:t>
      </w:r>
      <w:r>
        <w:t xml:space="preserve">- Retry with backoff, then dead-letter if needed</w:t>
      </w:r>
    </w:p>
    <w:p>
      <w:r>
        <w:pict>
          <v:rect style="width:0;height:1.5pt" o:hralign="center" o:hrstd="t" o:hr="t"/>
        </w:pict>
      </w:r>
    </w:p>
    <w:bookmarkEnd w:id="95"/>
    <w:bookmarkStart w:id="96" w:name="idempotency_keys"/>
    <w:p>
      <w:pPr>
        <w:pStyle w:val="Heading4"/>
      </w:pPr>
      <w:r>
        <w:t xml:space="preserve">14.2.3</w:t>
      </w:r>
      <w:r>
        <w:t xml:space="preserve"> </w:t>
      </w:r>
      <w:r>
        <w:rPr>
          <w:rStyle w:val="VerbatimChar"/>
        </w:rPr>
        <w:t xml:space="preserve">idempotency_keys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Prevents duplicate side effects from repeated client requests (e.g., retries from network issues).</w:t>
      </w:r>
    </w:p>
    <w:p>
      <w:pPr>
        <w:pStyle w:val="BodyText"/>
      </w:pPr>
      <w:r>
        <w:rPr>
          <w:b/>
          <w:bCs/>
        </w:rPr>
        <w:t xml:space="preserve">Stores</w:t>
      </w:r>
      <w:r>
        <w:t xml:space="preserve">:</w:t>
      </w:r>
      <w:r>
        <w:t xml:space="preserve"> </w:t>
      </w:r>
      <w:r>
        <w:t xml:space="preserve">- Idempotency key</w:t>
      </w:r>
      <w:r>
        <w:t xml:space="preserve"> </w:t>
      </w:r>
      <w:r>
        <w:t xml:space="preserve">- Optional request hash (detect mismatch)</w:t>
      </w:r>
      <w:r>
        <w:t xml:space="preserve"> </w:t>
      </w:r>
      <w:r>
        <w:t xml:space="preserve">- Response code and response reference</w:t>
      </w:r>
      <w:r>
        <w:t xml:space="preserve"> </w:t>
      </w:r>
      <w:r>
        <w:t xml:space="preserve">- Expiration time</w:t>
      </w:r>
    </w:p>
    <w:p>
      <w:pPr>
        <w:pStyle w:val="BodyText"/>
      </w:pPr>
      <w:r>
        <w:rPr>
          <w:b/>
          <w:bCs/>
        </w:rPr>
        <w:t xml:space="preserve">Used by</w:t>
      </w:r>
      <w:r>
        <w:t xml:space="preserve">:</w:t>
      </w:r>
      <w:r>
        <w:t xml:space="preserve"> </w:t>
      </w:r>
      <w:r>
        <w:t xml:space="preserve">- API layer for all write endpoints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ritical-uniqueness-constraints"/>
    <w:p>
      <w:pPr>
        <w:pStyle w:val="Heading3"/>
      </w:pPr>
      <w:r>
        <w:t xml:space="preserve">14.3 Critical Uniqueness Constraints</w:t>
      </w:r>
    </w:p>
    <w:p>
      <w:pPr>
        <w:pStyle w:val="FirstParagraph"/>
      </w:pPr>
      <w:r>
        <w:rPr>
          <w:b/>
          <w:bCs/>
        </w:rPr>
        <w:t xml:space="preserve">Invoices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UNIQUE(tenant_id, subscription_id, period_start, period_end)</w:t>
      </w:r>
    </w:p>
    <w:p>
      <w:pPr>
        <w:pStyle w:val="BodyText"/>
      </w:pPr>
      <w:r>
        <w:rPr>
          <w:b/>
          <w:bCs/>
        </w:rPr>
        <w:t xml:space="preserve">Delivery 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UNIQUE(tenant_id, subscription_id, cycle_key)</w:t>
      </w:r>
    </w:p>
    <w:p>
      <w:pPr>
        <w:pStyle w:val="BodyText"/>
      </w:pPr>
      <w:r>
        <w:rPr>
          <w:b/>
          <w:bCs/>
        </w:rPr>
        <w:t xml:space="preserve">Idempotency keys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UNIQUE(tenant_id, idempotency_key)</w:t>
      </w:r>
    </w:p>
    <w:p>
      <w:r>
        <w:pict>
          <v:rect style="width:0;height:1.5pt" o:hralign="center" o:hrstd="t" o:hr="t"/>
        </w:pict>
      </w:r>
    </w:p>
    <w:bookmarkEnd w:id="98"/>
    <w:bookmarkStart w:id="99" w:name="critical-indexes-minimum"/>
    <w:p>
      <w:pPr>
        <w:pStyle w:val="Heading3"/>
      </w:pPr>
      <w:r>
        <w:t xml:space="preserve">14.4 Critical Indexes (Minimum)</w:t>
      </w:r>
    </w:p>
    <w:p>
      <w:pPr>
        <w:pStyle w:val="FirstParagraph"/>
      </w:pPr>
      <w:r>
        <w:rPr>
          <w:b/>
          <w:bCs/>
        </w:rPr>
        <w:t xml:space="preserve">scheduled_tasks</w:t>
      </w:r>
      <w:r>
        <w:t xml:space="preserve"> </w:t>
      </w:r>
      <w:r>
        <w:t xml:space="preserve">- Partial index for due work:</w:t>
      </w:r>
      <w:r>
        <w:t xml:space="preserve"> </w:t>
      </w:r>
      <w:r>
        <w:rPr>
          <w:rStyle w:val="VerbatimChar"/>
        </w:rPr>
        <w:t xml:space="preserve">(due_at)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status='READY'</w:t>
      </w:r>
      <w:r>
        <w:t xml:space="preserve"> </w:t>
      </w:r>
      <w:r>
        <w:t xml:space="preserve">- Tenant-aware due work:</w:t>
      </w:r>
      <w:r>
        <w:t xml:space="preserve"> </w:t>
      </w:r>
      <w:r>
        <w:rPr>
          <w:rStyle w:val="VerbatimChar"/>
        </w:rPr>
        <w:t xml:space="preserve">(tenant_id, due_at)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status='READY'</w:t>
      </w:r>
      <w:r>
        <w:t xml:space="preserve"> </w:t>
      </w:r>
      <w:r>
        <w:t xml:space="preserve">- Lease recovery:</w:t>
      </w:r>
      <w:r>
        <w:t xml:space="preserve"> </w:t>
      </w:r>
      <w:r>
        <w:rPr>
          <w:rStyle w:val="VerbatimChar"/>
        </w:rPr>
        <w:t xml:space="preserve">(locked_until)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status='CLAIMED'</w:t>
      </w:r>
    </w:p>
    <w:p>
      <w:pPr>
        <w:pStyle w:val="BodyText"/>
      </w:pPr>
      <w:r>
        <w:rPr>
          <w:b/>
          <w:bCs/>
        </w:rPr>
        <w:t xml:space="preserve">subscriptions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customer_id)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status, next_renewal_at)</w:t>
      </w:r>
      <w:r>
        <w:t xml:space="preserve"> </w:t>
      </w:r>
      <w:r>
        <w:t xml:space="preserve">(optional)</w:t>
      </w:r>
    </w:p>
    <w:p>
      <w:pPr>
        <w:pStyle w:val="BodyText"/>
      </w:pPr>
      <w:r>
        <w:rPr>
          <w:b/>
          <w:bCs/>
        </w:rPr>
        <w:t xml:space="preserve">invoices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subscription_id, created_at)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status, created_at)</w:t>
      </w:r>
    </w:p>
    <w:p>
      <w:pPr>
        <w:pStyle w:val="BodyText"/>
      </w:pPr>
      <w:r>
        <w:rPr>
          <w:b/>
          <w:bCs/>
        </w:rPr>
        <w:t xml:space="preserve">delivery_instances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subscription_id, delivery_date)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status, delivery_date)</w:t>
      </w:r>
    </w:p>
    <w:p>
      <w:pPr>
        <w:pStyle w:val="BodyText"/>
      </w:pPr>
      <w:r>
        <w:rPr>
          <w:b/>
          <w:bCs/>
        </w:rPr>
        <w:t xml:space="preserve">entitlements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(tenant_id, subscription_id, status)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50" w:name="api-endpoints-v1-detailed"/>
    <w:p>
      <w:pPr>
        <w:pStyle w:val="Heading2"/>
      </w:pPr>
      <w:r>
        <w:t xml:space="preserve">15. API Endpoints (V1 – Detailed)</w:t>
      </w:r>
    </w:p>
    <w:bookmarkStart w:id="101" w:name="api-standards"/>
    <w:p>
      <w:pPr>
        <w:pStyle w:val="Heading3"/>
      </w:pPr>
      <w:r>
        <w:t xml:space="preserve">15.1 API Standards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 </w:t>
      </w:r>
      <w:r>
        <w:t xml:space="preserve">- OAuth2/JWT</w:t>
      </w:r>
      <w:r>
        <w:t xml:space="preserve"> </w:t>
      </w:r>
      <w:r>
        <w:t xml:space="preserve">- Tenant derived from JWT claims</w:t>
      </w:r>
    </w:p>
    <w:p>
      <w:pPr>
        <w:pStyle w:val="BodyText"/>
      </w:pPr>
      <w:r>
        <w:rPr>
          <w:b/>
          <w:bCs/>
        </w:rPr>
        <w:t xml:space="preserve">Idempotency</w:t>
      </w:r>
      <w:r>
        <w:t xml:space="preserve"> </w:t>
      </w:r>
      <w:r>
        <w:t xml:space="preserve">- Required for write operations:</w:t>
      </w:r>
      <w:r>
        <w:t xml:space="preserve"> </w:t>
      </w:r>
      <w:r>
        <w:rPr>
          <w:rStyle w:val="VerbatimChar"/>
        </w:rPr>
        <w:t xml:space="preserve">Idempotency-Key: &lt;string&gt;</w:t>
      </w:r>
    </w:p>
    <w:p>
      <w:pPr>
        <w:pStyle w:val="BodyText"/>
      </w:pPr>
      <w:r>
        <w:rPr>
          <w:b/>
          <w:bCs/>
        </w:rPr>
        <w:t xml:space="preserve">Versioning</w:t>
      </w:r>
      <w:r>
        <w:t xml:space="preserve"> </w:t>
      </w:r>
      <w:r>
        <w:t xml:space="preserve">- Recommend URL prefix:</w:t>
      </w:r>
      <w:r>
        <w:t xml:space="preserve"> </w:t>
      </w:r>
      <w:r>
        <w:rPr>
          <w:rStyle w:val="VerbatimChar"/>
        </w:rPr>
        <w:t xml:space="preserve">/v1/...</w:t>
      </w:r>
    </w:p>
    <w:p>
      <w:pPr>
        <w:pStyle w:val="BodyText"/>
      </w:pPr>
      <w:r>
        <w:rPr>
          <w:b/>
          <w:bCs/>
        </w:rPr>
        <w:t xml:space="preserve">Correlation</w:t>
      </w:r>
      <w:r>
        <w:t xml:space="preserve"> </w:t>
      </w:r>
      <w:r>
        <w:t xml:space="preserve">- Support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(optional)</w:t>
      </w:r>
    </w:p>
    <w:p>
      <w:pPr>
        <w:pStyle w:val="BodyText"/>
      </w:pPr>
      <w:r>
        <w:rPr>
          <w:b/>
          <w:bCs/>
        </w:rPr>
        <w:t xml:space="preserve">Pagination</w:t>
      </w:r>
      <w:r>
        <w:t xml:space="preserve"> </w:t>
      </w:r>
      <w:r>
        <w:t xml:space="preserve">- Cursor-based pagination for list APIs (</w:t>
      </w:r>
      <w:r>
        <w:rPr>
          <w:rStyle w:val="VerbatimChar"/>
        </w:rPr>
        <w:t xml:space="preserve">cursor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Conventions</w:t>
      </w:r>
      <w:r>
        <w:t xml:space="preserve"> </w:t>
      </w:r>
      <w:r>
        <w:t xml:space="preserve">- All timestamps are UTC ISO-8601</w:t>
      </w:r>
      <w:r>
        <w:t xml:space="preserve"> </w:t>
      </w:r>
      <w:r>
        <w:t xml:space="preserve">- Currency amounts are decimals (or integer minor units, if you prefer)</w:t>
      </w:r>
    </w:p>
    <w:bookmarkEnd w:id="101"/>
    <w:bookmarkStart w:id="118" w:name="subscription-apis"/>
    <w:p>
      <w:pPr>
        <w:pStyle w:val="Heading3"/>
      </w:pPr>
      <w:r>
        <w:t xml:space="preserve">15.2 Subscription APIs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POST /v1/subscriptions</w:t>
      </w:r>
    </w:p>
    <w:p>
      <w:pPr>
        <w:pStyle w:val="Compact"/>
        <w:numPr>
          <w:ilvl w:val="1"/>
          <w:numId w:val="1040"/>
        </w:numPr>
      </w:pPr>
      <w:r>
        <w:t xml:space="preserve">Create subscription (customer, plan/items, schedule, payment method ref, delivery address)</w:t>
      </w:r>
    </w:p>
    <w:p>
      <w:pPr>
        <w:pStyle w:val="Compact"/>
        <w:numPr>
          <w:ilvl w:val="1"/>
          <w:numId w:val="1040"/>
        </w:numPr>
      </w:pPr>
      <w:r>
        <w:t xml:space="preserve">Side effects: schedules</w:t>
      </w:r>
      <w:r>
        <w:t xml:space="preserve"> </w:t>
      </w:r>
      <w:r>
        <w:rPr>
          <w:rStyle w:val="VerbatimChar"/>
        </w:rPr>
        <w:t xml:space="preserve">RENEWAL_DUE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PATCH /v1/subscriptions/{subscriptionId}</w:t>
      </w:r>
    </w:p>
    <w:p>
      <w:pPr>
        <w:pStyle w:val="Compact"/>
        <w:numPr>
          <w:ilvl w:val="1"/>
          <w:numId w:val="1041"/>
        </w:numPr>
      </w:pPr>
      <w:r>
        <w:t xml:space="preserve">Update allowed fields (address, items, payment method ref, schedule settings)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POST /v1/subscriptions/{subscriptionId}:pause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POST /v1/subscriptions/{subscriptionId}:resume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POST /v1/subscriptions/{subscriptionId}:cancel</w:t>
      </w:r>
    </w:p>
    <w:p>
      <w:pPr>
        <w:pStyle w:val="Compact"/>
        <w:numPr>
          <w:ilvl w:val="1"/>
          <w:numId w:val="1042"/>
        </w:numPr>
      </w:pPr>
      <w:r>
        <w:t xml:space="preserve">Modes:</w:t>
      </w:r>
      <w:r>
        <w:t xml:space="preserve"> </w:t>
      </w:r>
      <w:r>
        <w:rPr>
          <w:rStyle w:val="VerbatimChar"/>
        </w:rPr>
        <w:t xml:space="preserve">cancel_now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cancel_at_period_end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GET /v1/subscriptions/{subscriptionId}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GET /v1/subscriptions?customerId=...&amp;status=...</w:t>
      </w:r>
    </w:p>
    <w:bookmarkStart w:id="102" w:name="sample-create-subscription-request"/>
    <w:p>
      <w:pPr>
        <w:pStyle w:val="Heading4"/>
      </w:pPr>
      <w:r>
        <w:t xml:space="preserve">15.2.1 Sample: Create Subscription (Request)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"externalCustomerRef"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"cust_9837423"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"plan_basic_monthly"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"PHYSICAL_ITEM"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"grind"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"DIGITAL_COMPONENT"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"DIGITAL-VIP-ACCESS"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"intervalCount"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"anchorDayOfMonth"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"orderLeadTimeHours"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"cutoffHoursBeforeDelivery"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"pm_tok_abc123"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"Neeraj Yadav"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"+1-212-555-0101"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 at front desk"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"storefront"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"campaign"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"jan-promo"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Headers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Idempotency-Key: &lt;unique-string&gt;</w:t>
      </w:r>
    </w:p>
    <w:bookmarkEnd w:id="102"/>
    <w:bookmarkStart w:id="103" w:name="sample-create-subscription-response"/>
    <w:p>
      <w:pPr>
        <w:pStyle w:val="Heading4"/>
      </w:pPr>
      <w:r>
        <w:t xml:space="preserve">15.2.2 Sample: Create Subscription (Response)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"plan_basic_monthly"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"2026-02-11T21:00:00Z"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"nextRenewalAt"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"Neeraj Yadav"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 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"+1-212-555-0101"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 at front desk"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"pm_tok_abc123"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"/v1/subscriptions/sub_01JH2..."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"/v1/invoices?subscriptionId=sub_01JH2..."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"/v1/deliveries?subscriptionId=sub_01JH2..."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"/v1/entitlements?subscriptionId=sub_01JH2..."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3"/>
    <w:bookmarkStart w:id="112" w:name="X17063bed125583b7b40679b39a0cf6e4c7e542d"/>
    <w:p>
      <w:pPr>
        <w:pStyle w:val="Heading4"/>
      </w:pPr>
      <w:r>
        <w:t xml:space="preserve">15.2.3 Field-to-Table Mapping (Create Subscription)</w:t>
      </w:r>
    </w:p>
    <w:p>
      <w:pPr>
        <w:pStyle w:val="FirstParagraph"/>
      </w:pPr>
      <w:r>
        <w:t xml:space="preserve">This mapping shows exactly where each portion of the</w:t>
      </w:r>
      <w:r>
        <w:t xml:space="preserve"> </w:t>
      </w:r>
      <w:r>
        <w:rPr>
          <w:rStyle w:val="VerbatimChar"/>
        </w:rPr>
        <w:t xml:space="preserve">POST /v1/subscriptions</w:t>
      </w:r>
      <w:r>
        <w:t xml:space="preserve"> </w:t>
      </w:r>
      <w:r>
        <w:t xml:space="preserve">request is stored.</w:t>
      </w:r>
    </w:p>
    <w:bookmarkStart w:id="104" w:name="a-identity-tenant-context"/>
    <w:p>
      <w:pPr>
        <w:pStyle w:val="Heading5"/>
      </w:pPr>
      <w:r>
        <w:t xml:space="preserve">A) Identity &amp; tenant context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Tenant</w:t>
      </w:r>
      <w:r>
        <w:t xml:space="preserve">: derived from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JWT claim → used 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writes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Idempotency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→ stored in</w:t>
      </w:r>
      <w:r>
        <w:t xml:space="preserve"> </w:t>
      </w:r>
      <w:r>
        <w:rPr>
          <w:rStyle w:val="VerbatimChar"/>
        </w:rPr>
        <w:t xml:space="preserve">idempotency_keys</w:t>
      </w:r>
    </w:p>
    <w:bookmarkEnd w:id="104"/>
    <w:bookmarkStart w:id="105" w:name="b-customer"/>
    <w:p>
      <w:pPr>
        <w:pStyle w:val="Heading5"/>
      </w:pPr>
      <w:r>
        <w:t xml:space="preserve">B) Customer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externalCustomerRef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customers.external_customer_ref</w:t>
      </w:r>
    </w:p>
    <w:p>
      <w:pPr>
        <w:pStyle w:val="Compact"/>
        <w:numPr>
          <w:ilvl w:val="0"/>
          <w:numId w:val="1044"/>
        </w:numPr>
      </w:pPr>
      <w:r>
        <w:t xml:space="preserve">(optional)</w:t>
      </w:r>
      <w:r>
        <w:t xml:space="preserve"> </w:t>
      </w:r>
      <w:r>
        <w:rPr>
          <w:rStyle w:val="VerbatimChar"/>
        </w:rPr>
        <w:t xml:space="preserve">email/name</w:t>
      </w:r>
      <w:r>
        <w:t xml:space="preserve"> </w:t>
      </w:r>
      <w:r>
        <w:t xml:space="preserve">if provided →</w:t>
      </w:r>
      <w:r>
        <w:t xml:space="preserve"> </w:t>
      </w:r>
      <w:r>
        <w:rPr>
          <w:rStyle w:val="VerbatimChar"/>
        </w:rPr>
        <w:t xml:space="preserve">customers.email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customers.name</w:t>
      </w:r>
    </w:p>
    <w:p>
      <w:pPr>
        <w:pStyle w:val="Compact"/>
        <w:numPr>
          <w:ilvl w:val="0"/>
          <w:numId w:val="1044"/>
        </w:numPr>
      </w:pPr>
      <w:r>
        <w:t xml:space="preserve">Returned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customers.customer_id</w:t>
      </w:r>
    </w:p>
    <w:bookmarkEnd w:id="105"/>
    <w:bookmarkStart w:id="106" w:name="c-subscription-contract"/>
    <w:p>
      <w:pPr>
        <w:pStyle w:val="Heading5"/>
      </w:pPr>
      <w:r>
        <w:t xml:space="preserve">C) Subscription contract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planId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subscriptions.plan_id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schedule.timezone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subscriptions.timezone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schedule</w:t>
      </w:r>
      <w:r>
        <w:t xml:space="preserve"> </w:t>
      </w:r>
      <w:r>
        <w:t xml:space="preserve">object →</w:t>
      </w:r>
      <w:r>
        <w:t xml:space="preserve"> </w:t>
      </w:r>
      <w:r>
        <w:rPr>
          <w:rStyle w:val="VerbatimChar"/>
        </w:rPr>
        <w:t xml:space="preserve">subscriptions.schedule_config</w:t>
      </w:r>
      <w:r>
        <w:t xml:space="preserve"> </w:t>
      </w:r>
      <w:r>
        <w:t xml:space="preserve">(jsonb)</w:t>
      </w:r>
    </w:p>
    <w:p>
      <w:pPr>
        <w:pStyle w:val="Compact"/>
        <w:numPr>
          <w:ilvl w:val="1"/>
          <w:numId w:val="1046"/>
        </w:numPr>
      </w:pPr>
      <w:r>
        <w:t xml:space="preserve">e.g.,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anchorDayOfMonth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orderLeadTimeHours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cutoffHoursBeforeDelivery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payment.paymentMethodRef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subscriptions.payment_method_ref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shipping.address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subscriptions.shipping_address</w:t>
      </w:r>
      <w:r>
        <w:t xml:space="preserve"> </w:t>
      </w:r>
      <w:r>
        <w:t xml:space="preserve">(jsonb)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shipping.preferences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subscriptions.shipping_preferences</w:t>
      </w:r>
      <w:r>
        <w:t xml:space="preserve"> </w:t>
      </w:r>
      <w:r>
        <w:t xml:space="preserve">(jsonb, optional)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subscriptions.metadata</w:t>
      </w:r>
      <w:r>
        <w:t xml:space="preserve"> </w:t>
      </w:r>
      <w:r>
        <w:t xml:space="preserve">(jsonb, optional)</w:t>
      </w:r>
    </w:p>
    <w:p>
      <w:pPr>
        <w:pStyle w:val="FirstParagraph"/>
      </w:pPr>
      <w:r>
        <w:rPr>
          <w:b/>
          <w:bCs/>
        </w:rPr>
        <w:t xml:space="preserve">Computed at creation</w:t>
      </w:r>
      <w:r>
        <w:t xml:space="preserve"> </w:t>
      </w:r>
      <w:r>
        <w:t xml:space="preserve">(server-side):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current_period_start/end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subscriptions.current_period_start/end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nextRenewalAt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subscriptions.next_renewal_at</w:t>
      </w:r>
    </w:p>
    <w:p>
      <w:pPr>
        <w:pStyle w:val="BodyText"/>
      </w:pPr>
      <w:r>
        <w:rPr>
          <w:b/>
          <w:bCs/>
        </w:rPr>
        <w:t xml:space="preserve">Optional (recommended)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key fields copied →</w:t>
      </w:r>
      <w:r>
        <w:t xml:space="preserve"> </w:t>
      </w:r>
      <w:r>
        <w:rPr>
          <w:rStyle w:val="VerbatimChar"/>
        </w:rPr>
        <w:t xml:space="preserve">subscriptions.plan_snapshot</w:t>
      </w:r>
      <w:r>
        <w:t xml:space="preserve"> </w:t>
      </w:r>
      <w:r>
        <w:t xml:space="preserve">(jsonb)</w:t>
      </w:r>
      <w:r>
        <w:t xml:space="preserve"> </w:t>
      </w:r>
      <w:r>
        <w:t xml:space="preserve">- price, currency, interval, entitlement_definition, fulfillment_definition</w:t>
      </w:r>
    </w:p>
    <w:bookmarkEnd w:id="106"/>
    <w:bookmarkStart w:id="107" w:name="d-subscription-items"/>
    <w:p>
      <w:pPr>
        <w:pStyle w:val="Heading5"/>
      </w:pPr>
      <w:r>
        <w:t xml:space="preserve">D) Subscription items</w:t>
      </w:r>
    </w:p>
    <w:p>
      <w:pPr>
        <w:pStyle w:val="FirstParagraph"/>
      </w:pPr>
      <w:r>
        <w:t xml:space="preserve">For each element in</w:t>
      </w:r>
      <w:r>
        <w:t xml:space="preserve"> </w:t>
      </w:r>
      <w:r>
        <w:rPr>
          <w:rStyle w:val="VerbatimChar"/>
        </w:rPr>
        <w:t xml:space="preserve">subscriptionItems[]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subscription_items.item_type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subscription_items.sku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subscription_items.quantity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attributes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subscription_items.attributes</w:t>
      </w:r>
      <w:r>
        <w:t xml:space="preserve"> </w:t>
      </w:r>
      <w:r>
        <w:t xml:space="preserve">(jsonb)</w:t>
      </w:r>
    </w:p>
    <w:p>
      <w:pPr>
        <w:pStyle w:val="BlockText"/>
      </w:pPr>
      <w:r>
        <w:t xml:space="preserve">Items can be omitted for plan-driven subscriptions where items are fully derived from</w:t>
      </w:r>
      <w:r>
        <w:t xml:space="preserve"> </w:t>
      </w:r>
      <w:r>
        <w:rPr>
          <w:rStyle w:val="VerbatimChar"/>
        </w:rPr>
        <w:t xml:space="preserve">plans.fulfillment_definition</w:t>
      </w:r>
      <w:r>
        <w:t xml:space="preserve">.</w:t>
      </w:r>
    </w:p>
    <w:bookmarkEnd w:id="107"/>
    <w:bookmarkStart w:id="108" w:name="e-scheduling-bootstrap"/>
    <w:p>
      <w:pPr>
        <w:pStyle w:val="Heading5"/>
      </w:pPr>
      <w:r>
        <w:t xml:space="preserve">E) Scheduling bootstrap</w:t>
      </w:r>
    </w:p>
    <w:p>
      <w:pPr>
        <w:pStyle w:val="Compact"/>
        <w:numPr>
          <w:ilvl w:val="0"/>
          <w:numId w:val="1047"/>
        </w:numPr>
      </w:pPr>
      <w:r>
        <w:t xml:space="preserve">First renewal task created (server-side)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scheduled_tasks.task_type = 'RENEWAL_DUE'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scheduled_tasks.entity_type = 'SUBSCRIPTION'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scheduled_tasks.entity_id = subscriptions.subscription_id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scheduled_tasks.due_at = subscriptions.next_renewal_at</w:t>
      </w:r>
    </w:p>
    <w:bookmarkEnd w:id="108"/>
    <w:bookmarkStart w:id="109" w:name="f-outbox-event"/>
    <w:p>
      <w:pPr>
        <w:pStyle w:val="Heading5"/>
      </w:pPr>
      <w:r>
        <w:t xml:space="preserve">F) Outbox event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outbox_events.event_type = 'subscription.created'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outbox_events.aggregate_type = 'SUBSCRIPTION'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outbox_events.aggregate_id = subscriptions.subscription_id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outbox_events.event_payload</w:t>
      </w:r>
      <w:r>
        <w:t xml:space="preserve"> </w:t>
      </w:r>
      <w:r>
        <w:t xml:space="preserve">contains a minimal subscription summary</w:t>
      </w:r>
    </w:p>
    <w:bookmarkEnd w:id="109"/>
    <w:bookmarkStart w:id="110" w:name="g-what-is-not-stored"/>
    <w:p>
      <w:pPr>
        <w:pStyle w:val="Heading5"/>
      </w:pPr>
      <w:r>
        <w:t xml:space="preserve">G) What is NOT stored</w:t>
      </w:r>
    </w:p>
    <w:p>
      <w:pPr>
        <w:pStyle w:val="Compact"/>
        <w:numPr>
          <w:ilvl w:val="0"/>
          <w:numId w:val="1050"/>
        </w:numPr>
      </w:pPr>
      <w:r>
        <w:t xml:space="preserve">Raw card details (PAN/CVV) are never accepted or stored</w:t>
      </w:r>
    </w:p>
    <w:p>
      <w:pPr>
        <w:pStyle w:val="Compact"/>
        <w:numPr>
          <w:ilvl w:val="0"/>
          <w:numId w:val="1050"/>
        </w:numPr>
      </w:pPr>
      <w:r>
        <w:t xml:space="preserve">Provider secrets should not be stored in plaintext in</w:t>
      </w:r>
      <w:r>
        <w:t xml:space="preserve"> </w:t>
      </w:r>
      <w:r>
        <w:rPr>
          <w:rStyle w:val="VerbatimChar"/>
        </w:rPr>
        <w:t xml:space="preserve">tenant_config</w:t>
      </w:r>
    </w:p>
    <w:bookmarkEnd w:id="110"/>
    <w:bookmarkStart w:id="111" w:name="Xa3fd4e06b737a5f82c438e80f8f5b30a60a37d0"/>
    <w:p>
      <w:pPr>
        <w:pStyle w:val="Heading5"/>
      </w:pPr>
      <w:r>
        <w:t xml:space="preserve">H) Where cycle-level snapshots are stored later</w:t>
      </w:r>
    </w:p>
    <w:p>
      <w:pPr>
        <w:pStyle w:val="FirstParagraph"/>
      </w:pPr>
      <w:r>
        <w:t xml:space="preserve">At renewal/payment time, the engine creates immutable snapshots:</w:t>
      </w:r>
      <w:r>
        <w:t xml:space="preserve"> </w:t>
      </w:r>
      <w:r>
        <w:t xml:space="preserve">- Invoice snapshot →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invoice_lines</w:t>
      </w:r>
      <w:r>
        <w:t xml:space="preserve"> </w:t>
      </w:r>
      <w:r>
        <w:t xml:space="preserve">- Delivery snapshot →</w:t>
      </w:r>
      <w:r>
        <w:t xml:space="preserve"> </w:t>
      </w:r>
      <w:r>
        <w:rPr>
          <w:rStyle w:val="VerbatimChar"/>
        </w:rPr>
        <w:t xml:space="preserve">delivery_instances.snapshot</w:t>
      </w:r>
      <w:r>
        <w:t xml:space="preserve"> </w:t>
      </w:r>
      <w:r>
        <w:t xml:space="preserve">- Entitlement snapshot →</w:t>
      </w:r>
      <w:r>
        <w:t xml:space="preserve"> </w:t>
      </w:r>
      <w:r>
        <w:rPr>
          <w:rStyle w:val="VerbatimChar"/>
        </w:rPr>
        <w:t xml:space="preserve">entitlements.entitlement_payload</w:t>
      </w:r>
    </w:p>
    <w:bookmarkEnd w:id="111"/>
    <w:bookmarkEnd w:id="112"/>
    <w:bookmarkStart w:id="113" w:name="sample-update-subscription-patch"/>
    <w:p>
      <w:pPr>
        <w:pStyle w:val="Heading4"/>
      </w:pPr>
      <w:r>
        <w:t xml:space="preserve">15.2.4 Sample: Update Subscription (PATCH)</w:t>
      </w:r>
    </w:p>
    <w:p>
      <w:pPr>
        <w:pStyle w:val="FirstParagraph"/>
      </w:pPr>
      <w:r>
        <w:t xml:space="preserve">Use this for address changes, item changes (if allowed), or payment method updates.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Park 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"pm_tok_def456"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"2026-01-11T21:10:00Z"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3"/>
    <w:bookmarkStart w:id="114" w:name="sample-pause-resume-cancel"/>
    <w:p>
      <w:pPr>
        <w:pStyle w:val="Heading4"/>
      </w:pPr>
      <w:r>
        <w:t xml:space="preserve">15.2.5 Sample: Pause / Resume / Cancel</w:t>
      </w:r>
    </w:p>
    <w:p>
      <w:pPr>
        <w:pStyle w:val="FirstParagraph"/>
      </w:pPr>
      <w:r>
        <w:rPr>
          <w:b/>
          <w:bCs/>
        </w:rPr>
        <w:t xml:space="preserve">Pause</w:t>
      </w:r>
      <w:r>
        <w:t xml:space="preserve"> </w:t>
      </w:r>
      <w:r>
        <w:rPr>
          <w:rStyle w:val="VerbatimChar"/>
        </w:rPr>
        <w:t xml:space="preserve">POST /v1/subscriptions/{id}:pause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"vacation_hold"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Resume</w:t>
      </w:r>
      <w:r>
        <w:t xml:space="preserve"> </w:t>
      </w:r>
      <w:r>
        <w:rPr>
          <w:rStyle w:val="VerbatimChar"/>
        </w:rPr>
        <w:t xml:space="preserve">POST /v1/subscriptions/{id}:resume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"next_cycle"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Cancel</w:t>
      </w:r>
      <w:r>
        <w:t xml:space="preserve"> </w:t>
      </w:r>
      <w:r>
        <w:rPr>
          <w:rStyle w:val="VerbatimChar"/>
        </w:rPr>
        <w:t xml:space="preserve">POST /v1/subscriptions/{id}:cancel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"cancel_at_period_end"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"too_expensive"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(common)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"2026-01-11T21:12:00Z"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4"/>
    <w:bookmarkStart w:id="115" w:name="X967b8844e64a873577892d7da77e348cae840b1"/>
    <w:p>
      <w:pPr>
        <w:pStyle w:val="Heading4"/>
      </w:pPr>
      <w:r>
        <w:t xml:space="preserve">15.2.6 Next Delivery Summary API (Customer Account)</w:t>
      </w:r>
    </w:p>
    <w:p>
      <w:pPr>
        <w:pStyle w:val="FirstParagraph"/>
      </w:pPr>
      <w:r>
        <w:t xml:space="preserve">This endpoint is a convenience read model for</w:t>
      </w:r>
      <w:r>
        <w:t xml:space="preserve"> </w:t>
      </w:r>
      <w:r>
        <w:rPr>
          <w:b/>
          <w:bCs/>
        </w:rPr>
        <w:t xml:space="preserve">customer account pages</w:t>
      </w:r>
      <w:r>
        <w:t xml:space="preserve"> </w:t>
      </w:r>
      <w:r>
        <w:t xml:space="preserve">(</w:t>
      </w:r>
      <w:r>
        <w:t xml:space="preserve">“Next delivery”</w:t>
      </w:r>
      <w:r>
        <w:t xml:space="preserve"> </w:t>
      </w:r>
      <w:r>
        <w:t xml:space="preserve">card). It returns the next upcoming cycle, whether it is still projected or already materialized into a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GET /v1/subscriptions/{subscriptionId}/next</w:t>
      </w:r>
    </w:p>
    <w:p>
      <w:pPr>
        <w:pStyle w:val="FirstParagraph"/>
      </w:pPr>
      <w:r>
        <w:rPr>
          <w:b/>
          <w:bCs/>
        </w:rPr>
        <w:t xml:space="preserve">Behavior</w:t>
      </w:r>
      <w:r>
        <w:t xml:space="preserve"> </w:t>
      </w:r>
      <w:r>
        <w:t xml:space="preserve">- If a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exists for the upcoming cycle (e.g., status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/</w:t>
      </w:r>
      <w:r>
        <w:rPr>
          <w:rStyle w:val="VerbatimChar"/>
        </w:rPr>
        <w:t xml:space="preserve">ORDER_CREATED</w:t>
      </w:r>
      <w:r>
        <w:t xml:space="preserve">/…), return it as</w:t>
      </w:r>
      <w:r>
        <w:t xml:space="preserve"> </w:t>
      </w:r>
      <w:r>
        <w:rPr>
          <w:rStyle w:val="VerbatimChar"/>
        </w:rPr>
        <w:t xml:space="preserve">type=DELIVERY_INSTANCE</w:t>
      </w:r>
      <w:r>
        <w:t xml:space="preserve">.</w:t>
      </w:r>
      <w:r>
        <w:t xml:space="preserve"> </w:t>
      </w:r>
      <w:r>
        <w:t xml:space="preserve">- Otherwise return a computed projection as</w:t>
      </w:r>
      <w:r>
        <w:t xml:space="preserve"> </w:t>
      </w:r>
      <w:r>
        <w:rPr>
          <w:rStyle w:val="VerbatimChar"/>
        </w:rPr>
        <w:t xml:space="preserve">type=PROJECTED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Sample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"cycleKey"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"estimatedOrderCreateAt"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"estimatedDeliveryDate"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"2026-02-06T15:03:00Z"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"externalOrderRef"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"inv_01JH3..."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"2026-02-11T21:00:00Z"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Field-to-table mapping</w:t>
      </w:r>
      <w:r>
        <w:t xml:space="preserve"> </w:t>
      </w:r>
      <w:r>
        <w:t xml:space="preserve">- Reads (always tenant-scoped):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 </w:t>
      </w:r>
      <w:r>
        <w:t xml:space="preserve">(status, timezone,</w:t>
      </w:r>
      <w:r>
        <w:t xml:space="preserve"> </w:t>
      </w:r>
      <w:r>
        <w:rPr>
          <w:rStyle w:val="VerbatimChar"/>
        </w:rPr>
        <w:t xml:space="preserve">schedule_config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shipping_address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subscription_items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plans.fulfillment_definition</w:t>
      </w:r>
      <w:r>
        <w:t xml:space="preserve"> </w:t>
      </w:r>
      <w:r>
        <w:t xml:space="preserve">for plan-driven items)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(optional: nearest future delivery for the subscription)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(optional: last invoice summary)</w:t>
      </w:r>
      <w:r>
        <w:t xml:space="preserve"> </w:t>
      </w:r>
      <w:r>
        <w:t xml:space="preserve">- Writes: none (read-only projection)</w:t>
      </w:r>
    </w:p>
    <w:p>
      <w:pPr>
        <w:pStyle w:val="BodyText"/>
      </w:pPr>
      <w:r>
        <w:rPr>
          <w:b/>
          <w:bCs/>
        </w:rPr>
        <w:t xml:space="preserve">Notes</w:t>
      </w:r>
      <w:r>
        <w:t xml:space="preserve"> </w:t>
      </w:r>
      <w:r>
        <w:t xml:space="preserve">- Safe to call frequently by storefront/account UIs.</w:t>
      </w:r>
      <w:r>
        <w:t xml:space="preserve"> </w:t>
      </w:r>
      <w:r>
        <w:t xml:space="preserve">- Avoids extra DB writes compared to pre-creating planned deliveries.</w:t>
      </w:r>
    </w:p>
    <w:p>
      <w:r>
        <w:pict>
          <v:rect style="width:0;height:1.5pt" o:hralign="center" o:hrstd="t" o:hr="t"/>
        </w:pict>
      </w:r>
    </w:p>
    <w:bookmarkEnd w:id="115"/>
    <w:bookmarkStart w:id="116" w:name="upcoming-deliveries-api-customer-account"/>
    <w:p>
      <w:pPr>
        <w:pStyle w:val="Heading4"/>
      </w:pPr>
      <w:r>
        <w:t xml:space="preserve">15.2.7 Upcoming Deliveries API (Customer Account)</w:t>
      </w:r>
    </w:p>
    <w:p>
      <w:pPr>
        <w:pStyle w:val="FirstParagraph"/>
      </w:pPr>
      <w:r>
        <w:t xml:space="preserve">This endpoint returns the</w:t>
      </w:r>
      <w:r>
        <w:t xml:space="preserve"> </w:t>
      </w:r>
      <w:r>
        <w:rPr>
          <w:b/>
          <w:bCs/>
        </w:rPr>
        <w:t xml:space="preserve">next N upcoming cycles</w:t>
      </w:r>
      <w:r>
        <w:t xml:space="preserve"> </w:t>
      </w:r>
      <w:r>
        <w:t xml:space="preserve">for a subscription (</w:t>
      </w:r>
      <w:r>
        <w:t xml:space="preserve">“Next 3 deliveries”</w:t>
      </w:r>
      <w:r>
        <w:t xml:space="preserve">). Each item can be either a</w:t>
      </w:r>
      <w:r>
        <w:t xml:space="preserve"> </w:t>
      </w:r>
      <w:r>
        <w:rPr>
          <w:b/>
          <w:bCs/>
        </w:rPr>
        <w:t xml:space="preserve">materialized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row (if it exists) or a</w:t>
      </w:r>
      <w:r>
        <w:t xml:space="preserve"> </w:t>
      </w:r>
      <w:r>
        <w:rPr>
          <w:b/>
          <w:bCs/>
        </w:rPr>
        <w:t xml:space="preserve">computed projection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GET /v1/subscriptions/{subscriptionId}/upcoming-deliveries?count=3</w:t>
      </w:r>
    </w:p>
    <w:p>
      <w:pPr>
        <w:pStyle w:val="FirstParagraph"/>
      </w:pPr>
      <w:r>
        <w:rPr>
          <w:b/>
          <w:bCs/>
        </w:rPr>
        <w:t xml:space="preserve">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defaults to 3, max recommended 12.</w:t>
      </w:r>
      <w:r>
        <w:t xml:space="preserve"> </w:t>
      </w:r>
      <w:r>
        <w:t xml:space="preserve">- For each upcoming cycle:</w:t>
      </w:r>
      <w:r>
        <w:t xml:space="preserve"> </w:t>
      </w:r>
      <w:r>
        <w:t xml:space="preserve">- if a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exists (PLANNED/ORDER_CREATED/…), return it</w:t>
      </w:r>
      <w:r>
        <w:t xml:space="preserve"> </w:t>
      </w:r>
      <w:r>
        <w:t xml:space="preserve">- otherwise return a projected entry</w:t>
      </w:r>
    </w:p>
    <w:p>
      <w:pPr>
        <w:pStyle w:val="BodyText"/>
      </w:pPr>
      <w:r>
        <w:rPr>
          <w:b/>
          <w:bCs/>
        </w:rPr>
        <w:t xml:space="preserve">Sample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"upcoming"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"DELIVERY_INSTANCE"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"del_01JH4..."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"cycleKey"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"2026-02-06T15:03:00Z"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"externalOrderRef"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"sfccOrder_8837462"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"cycleKey"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"estimatedOrderCreateAt"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"2026-03-05T15:03:00Z"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"estimatedDeliveryDate"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"2026-03-06T15:03:00Z"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"cycleKey"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"estimatedOrderCreateAt"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"2026-04-05T15:03:00Z"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"estimatedDeliveryDate"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"2026-04-06T15:03:00Z"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"shippingAddress"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Field-to-table mapping</w:t>
      </w:r>
      <w:r>
        <w:t xml:space="preserve"> </w:t>
      </w:r>
      <w:r>
        <w:t xml:space="preserve">- Reads: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subscriptions.schedule_config</w:t>
      </w:r>
      <w:r>
        <w:t xml:space="preserve"> </w:t>
      </w:r>
      <w:r>
        <w:t xml:space="preserve">(compute next N cycle keys + dates)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subscriptions.shipping_address</w:t>
      </w:r>
      <w:r>
        <w:t xml:space="preserve"> </w:t>
      </w:r>
      <w:r>
        <w:t xml:space="preserve">(+ preferences if needed)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subscription_items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plans.fulfillment_definition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(fetch any existing deliveries for those cycles)</w:t>
      </w:r>
      <w:r>
        <w:t xml:space="preserve"> </w:t>
      </w:r>
      <w:r>
        <w:t xml:space="preserve">- Writes: none</w:t>
      </w:r>
    </w:p>
    <w:p>
      <w:pPr>
        <w:pStyle w:val="BodyText"/>
      </w:pPr>
      <w:r>
        <w:rPr>
          <w:b/>
          <w:bCs/>
        </w:rPr>
        <w:t xml:space="preserve">Implementation note (efficient query pattern)</w:t>
      </w:r>
      <w:r>
        <w:t xml:space="preserve"> </w:t>
      </w:r>
      <w:r>
        <w:t xml:space="preserve">- Compute next N</w:t>
      </w:r>
      <w:r>
        <w:t xml:space="preserve"> </w:t>
      </w:r>
      <w:r>
        <w:rPr>
          <w:rStyle w:val="VerbatimChar"/>
        </w:rPr>
        <w:t xml:space="preserve">cycle_key</w:t>
      </w:r>
      <w:r>
        <w:t xml:space="preserve">s in code.</w:t>
      </w:r>
      <w:r>
        <w:t xml:space="preserve"> </w:t>
      </w:r>
      <w:r>
        <w:t xml:space="preserve">- One query to fetch deliveries for those keys: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 * FROM delivery_instances WHERE tenant_id=? AND subscription_id=? AND cycle_key IN (...)</w:t>
      </w:r>
      <w:r>
        <w:t xml:space="preserve"> </w:t>
      </w:r>
      <w:r>
        <w:t xml:space="preserve">- Merge results: delivery row wins over projection.</w:t>
      </w:r>
    </w:p>
    <w:p>
      <w:pPr>
        <w:pStyle w:val="BodyText"/>
      </w:pPr>
      <w:r>
        <w:rPr>
          <w:b/>
          <w:bCs/>
        </w:rPr>
        <w:t xml:space="preserve">Cancel</w:t>
      </w:r>
      <w:r>
        <w:t xml:space="preserve"> </w:t>
      </w:r>
      <w:r>
        <w:rPr>
          <w:rStyle w:val="VerbatimChar"/>
        </w:rPr>
        <w:t xml:space="preserve">POST /v1/subscriptions/{id}:cancel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"cancel_at_period_end"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"too_expensive"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(common)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"2026-01-11T21:12:00Z"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(PATCH)</w:t>
      </w:r>
      <w:r>
        <w:t xml:space="preserve"> </w:t>
      </w:r>
      <w:r>
        <w:t xml:space="preserve">Use this for address changes, item changes (if allowed), or payment method updates.</w:t>
      </w:r>
    </w:p>
    <w:p>
      <w:pPr>
        <w:pStyle w:val="BodyText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 Park 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"pm_tok_def456"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"2026-01-11T21:10:00Z"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6"/>
    <w:bookmarkStart w:id="117" w:name="sample-pause-resume-cancel-1"/>
    <w:p>
      <w:pPr>
        <w:pStyle w:val="Heading4"/>
      </w:pPr>
      <w:r>
        <w:t xml:space="preserve">15.2.4 Sample: Pause / Resume / Cancel</w:t>
      </w:r>
    </w:p>
    <w:p>
      <w:pPr>
        <w:pStyle w:val="FirstParagraph"/>
      </w:pPr>
      <w:r>
        <w:rPr>
          <w:b/>
          <w:bCs/>
        </w:rPr>
        <w:t xml:space="preserve">Pause</w:t>
      </w:r>
      <w:r>
        <w:t xml:space="preserve"> </w:t>
      </w:r>
      <w:r>
        <w:rPr>
          <w:rStyle w:val="VerbatimChar"/>
        </w:rPr>
        <w:t xml:space="preserve">POST /v1/subscriptions/{id}:pause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"vacation_hold"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Resume</w:t>
      </w:r>
      <w:r>
        <w:t xml:space="preserve"> </w:t>
      </w:r>
      <w:r>
        <w:rPr>
          <w:rStyle w:val="VerbatimChar"/>
        </w:rPr>
        <w:t xml:space="preserve">POST /v1/subscriptions/{id}:resume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"next_cycle"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Cancel</w:t>
      </w:r>
      <w:r>
        <w:t xml:space="preserve"> </w:t>
      </w:r>
      <w:r>
        <w:rPr>
          <w:rStyle w:val="VerbatimChar"/>
        </w:rPr>
        <w:t xml:space="preserve">POST /v1/subscriptions/{id}:cancel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"cancel_at_period_end"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"too_expensive"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(common)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"2026-01-11T21:12:00Z"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17"/>
    <w:bookmarkEnd w:id="118"/>
    <w:bookmarkStart w:id="125" w:name="plan-apis"/>
    <w:p>
      <w:pPr>
        <w:pStyle w:val="Heading3"/>
      </w:pPr>
      <w:r>
        <w:t xml:space="preserve">15.3 Plan APIs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POST /v1/plans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GET /v1/plans/{planId}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GET /v1/plans</w:t>
      </w:r>
    </w:p>
    <w:bookmarkStart w:id="119" w:name="sample-create-plan-request"/>
    <w:p>
      <w:pPr>
        <w:pStyle w:val="Heading4"/>
      </w:pPr>
      <w:r>
        <w:t xml:space="preserve">15.3.1 Sample: Create Plan (Request)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"plan_basic_monthly"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"fulfillmentDefinition"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"entitlementType"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"FEATURE_ACCESS"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sample-create-plan-response"/>
    <w:p>
      <w:pPr>
        <w:pStyle w:val="Heading4"/>
      </w:pPr>
      <w:r>
        <w:t xml:space="preserve">15.3.2 Sample: Create Plan (Response)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"plan_basic_monthly"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"2026-01-11T21:05:00Z"</w:t>
      </w:r>
      <w:r>
        <w:br/>
      </w:r>
      <w:r>
        <w:rPr>
          <w:rStyle w:val="FunctionTok"/>
        </w:rPr>
        <w:t xml:space="preserve">}</w:t>
      </w:r>
    </w:p>
    <w:bookmarkEnd w:id="120"/>
    <w:bookmarkStart w:id="124" w:name="field-to-table-mapping-plan-apis"/>
    <w:p>
      <w:pPr>
        <w:pStyle w:val="Heading4"/>
      </w:pPr>
      <w:r>
        <w:t xml:space="preserve">15.3.3 Field-to-Table Mapping (Plan APIs)</w:t>
      </w:r>
    </w:p>
    <w:bookmarkStart w:id="121" w:name="a-create-plan-post-v1plans"/>
    <w:p>
      <w:pPr>
        <w:pStyle w:val="Heading5"/>
      </w:pPr>
      <w:r>
        <w:t xml:space="preserve">A) Create Plan (</w:t>
      </w:r>
      <w:r>
        <w:rPr>
          <w:rStyle w:val="VerbatimChar"/>
        </w:rPr>
        <w:t xml:space="preserve">POST /v1/plans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Request fields →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table: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planId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plans.plan_id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external_plan_ref</w:t>
      </w:r>
      <w:r>
        <w:t xml:space="preserve"> </w:t>
      </w:r>
      <w:r>
        <w:t xml:space="preserve">if you generate internal IDs)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plans.name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plans.currency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price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plans.price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intervalCount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plans.interval_count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fulfillmentDefinition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plans.fulfillment_definition</w:t>
      </w:r>
      <w:r>
        <w:t xml:space="preserve"> </w:t>
      </w:r>
      <w:r>
        <w:t xml:space="preserve">(jsonb)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entitlementDefinition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plans.entitlement_definition</w:t>
      </w:r>
      <w:r>
        <w:t xml:space="preserve"> </w:t>
      </w:r>
      <w:r>
        <w:t xml:space="preserve">(jsonb)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plans.metadata</w:t>
      </w:r>
      <w:r>
        <w:t xml:space="preserve"> </w:t>
      </w:r>
      <w:r>
        <w:t xml:space="preserve">(jsonb, optional)</w:t>
      </w:r>
    </w:p>
    <w:p>
      <w:pPr>
        <w:pStyle w:val="Compact"/>
        <w:numPr>
          <w:ilvl w:val="0"/>
          <w:numId w:val="1054"/>
        </w:numPr>
      </w:pPr>
      <w:r>
        <w:t xml:space="preserve">Tenant context (JWT) →</w:t>
      </w:r>
      <w:r>
        <w:t xml:space="preserve"> </w:t>
      </w:r>
      <w:r>
        <w:rPr>
          <w:rStyle w:val="VerbatimChar"/>
        </w:rPr>
        <w:t xml:space="preserve">plans.tenant_id</w:t>
      </w:r>
    </w:p>
    <w:p>
      <w:pPr>
        <w:pStyle w:val="Compact"/>
        <w:numPr>
          <w:ilvl w:val="0"/>
          <w:numId w:val="1054"/>
        </w:numPr>
      </w:pPr>
      <w:r>
        <w:t xml:space="preserve">Outbox (optional but recommended):</w:t>
      </w:r>
      <w:r>
        <w:t xml:space="preserve"> </w:t>
      </w:r>
      <w:r>
        <w:rPr>
          <w:rStyle w:val="VerbatimChar"/>
        </w:rPr>
        <w:t xml:space="preserve">outbox_events.event_type = 'plan.created'</w:t>
      </w:r>
    </w:p>
    <w:bookmarkEnd w:id="121"/>
    <w:bookmarkStart w:id="122" w:name="b-get-plan-get-v1plansplanid"/>
    <w:p>
      <w:pPr>
        <w:pStyle w:val="Heading5"/>
      </w:pPr>
      <w:r>
        <w:t xml:space="preserve">B) Get Plan (</w:t>
      </w:r>
      <w:r>
        <w:rPr>
          <w:rStyle w:val="VerbatimChar"/>
        </w:rPr>
        <w:t xml:space="preserve">GET /v1/plans/{planId}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t xml:space="preserve">Reads from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(tenant_id, plan_id)</w:t>
      </w:r>
    </w:p>
    <w:bookmarkEnd w:id="122"/>
    <w:bookmarkStart w:id="123" w:name="c-list-plans-get-v1plans"/>
    <w:p>
      <w:pPr>
        <w:pStyle w:val="Heading5"/>
      </w:pPr>
      <w:r>
        <w:t xml:space="preserve">C) List Plans (</w:t>
      </w:r>
      <w:r>
        <w:rPr>
          <w:rStyle w:val="VerbatimChar"/>
        </w:rPr>
        <w:t xml:space="preserve">GET /v1/plans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Reads from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(and optional status)</w:t>
      </w:r>
    </w:p>
    <w:p>
      <w:pPr>
        <w:pStyle w:val="BlockText"/>
      </w:pPr>
      <w:r>
        <w:t xml:space="preserve">Note: If you allow plan edits, consider versioning (</w:t>
      </w:r>
      <w:r>
        <w:rPr>
          <w:rStyle w:val="VerbatimChar"/>
        </w:rPr>
        <w:t xml:space="preserve">plan_version</w:t>
      </w:r>
      <w:r>
        <w:t xml:space="preserve">) or immutable plan records. Existing subscriptions should rely on</w:t>
      </w:r>
      <w:r>
        <w:t xml:space="preserve"> </w:t>
      </w:r>
      <w:r>
        <w:rPr>
          <w:rStyle w:val="VerbatimChar"/>
        </w:rPr>
        <w:t xml:space="preserve">subscriptions.plan_snapshot</w:t>
      </w:r>
      <w:r>
        <w:t xml:space="preserve"> </w:t>
      </w:r>
      <w:r>
        <w:t xml:space="preserve">and/or invoice snapshots for billing correctness.</w:t>
      </w:r>
    </w:p>
    <w:bookmarkEnd w:id="123"/>
    <w:bookmarkEnd w:id="124"/>
    <w:bookmarkEnd w:id="125"/>
    <w:bookmarkStart w:id="132" w:name="billing-apis"/>
    <w:p>
      <w:pPr>
        <w:pStyle w:val="Heading3"/>
      </w:pPr>
      <w:r>
        <w:t xml:space="preserve">15.4 Billing APIs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/v1/invoices/{invoiceId}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/v1/invoices?subscriptionId=...&amp;status=...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GET /v1/payment-attempts?invoiceId=...</w:t>
      </w:r>
    </w:p>
    <w:p>
      <w:pPr>
        <w:pStyle w:val="BlockText"/>
      </w:pPr>
      <w:r>
        <w:t xml:space="preserve">V1 intentionally avoids</w:t>
      </w:r>
      <w:r>
        <w:t xml:space="preserve"> </w:t>
      </w:r>
      <w:r>
        <w:t xml:space="preserve">“charge now”</w:t>
      </w:r>
      <w:r>
        <w:t xml:space="preserve"> </w:t>
      </w:r>
      <w:r>
        <w:t xml:space="preserve">APIs; charging is driven by scheduling/tasks.</w:t>
      </w:r>
    </w:p>
    <w:bookmarkStart w:id="126" w:name="sample-get-invoice-response"/>
    <w:p>
      <w:pPr>
        <w:pStyle w:val="Heading4"/>
      </w:pPr>
      <w:r>
        <w:t xml:space="preserve">15.4.1 Sample: Get Invoice (Response)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"inv_01JH3..."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"2026-02-11T21:00:00Z"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"2026-03-11T21:00:00Z"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"PLAN_FEE"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Monthly"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"plan_basic_monthly"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"2026-02-05T15:03:10Z"</w:t>
      </w:r>
      <w:r>
        <w:br/>
      </w:r>
      <w:r>
        <w:rPr>
          <w:rStyle w:val="FunctionTok"/>
        </w:rPr>
        <w:t xml:space="preserve">}</w:t>
      </w:r>
    </w:p>
    <w:bookmarkEnd w:id="126"/>
    <w:bookmarkStart w:id="131" w:name="field-to-table-mapping-billing-apis"/>
    <w:p>
      <w:pPr>
        <w:pStyle w:val="Heading4"/>
      </w:pPr>
      <w:r>
        <w:t xml:space="preserve">15.4.2 Field-to-Table Mapping (Billing APIs)</w:t>
      </w:r>
    </w:p>
    <w:bookmarkStart w:id="127" w:name="a-invoice-read-models"/>
    <w:p>
      <w:pPr>
        <w:pStyle w:val="Heading5"/>
      </w:pPr>
      <w:r>
        <w:t xml:space="preserve">A) Invoice Read Models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 /v1/invoices/{invoiceId}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invoices</w:t>
      </w:r>
      <w:r>
        <w:t xml:space="preserve"> </w:t>
      </w:r>
      <w:r>
        <w:t xml:space="preserve">(header: period, status, totals)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invoice_lines</w:t>
      </w:r>
      <w:r>
        <w:t xml:space="preserve"> </w:t>
      </w:r>
      <w:r>
        <w:t xml:space="preserve">(breakdown)</w:t>
      </w:r>
    </w:p>
    <w:p>
      <w:pPr>
        <w:pStyle w:val="Compact"/>
        <w:numPr>
          <w:ilvl w:val="0"/>
          <w:numId w:val="1059"/>
        </w:numPr>
      </w:pPr>
      <w:r>
        <w:t xml:space="preserve">Query is scoped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bookmarkEnd w:id="127"/>
    <w:bookmarkStart w:id="128" w:name="b-list-invoices"/>
    <w:p>
      <w:pPr>
        <w:pStyle w:val="Heading5"/>
      </w:pPr>
      <w:r>
        <w:t xml:space="preserve">B) List invoices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GET /v1/invoices?subscriptionId=...&amp;status=...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invoices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(tenant_id, subscription_id)</w:t>
      </w:r>
      <w:r>
        <w:t xml:space="preserve"> </w:t>
      </w:r>
      <w:r>
        <w:t xml:space="preserve">and/or status</w:t>
      </w:r>
    </w:p>
    <w:bookmarkEnd w:id="128"/>
    <w:bookmarkStart w:id="129" w:name="c-payment-attempts"/>
    <w:p>
      <w:pPr>
        <w:pStyle w:val="Heading5"/>
      </w:pPr>
      <w:r>
        <w:t xml:space="preserve">C) Payment attempts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GET /v1/payment-attempts?invoiceId=...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payment_attempts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(tenant_id, invoice_id)</w:t>
      </w:r>
    </w:p>
    <w:bookmarkEnd w:id="129"/>
    <w:bookmarkStart w:id="130" w:name="Xb62bcff0cb20b80c098ac15d53f817f4bf53651"/>
    <w:p>
      <w:pPr>
        <w:pStyle w:val="Heading5"/>
      </w:pPr>
      <w:r>
        <w:t xml:space="preserve">D) Where invoices/payments are created (async, not via public API)</w:t>
      </w:r>
    </w:p>
    <w:p>
      <w:pPr>
        <w:pStyle w:val="FirstParagraph"/>
      </w:pPr>
      <w:r>
        <w:t xml:space="preserve">Invoices and payment attempts are created by workers from scheduled tasks: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RENEWAL_DUE</w:t>
      </w:r>
      <w:r>
        <w:t xml:space="preserve"> </w:t>
      </w:r>
      <w:r>
        <w:t xml:space="preserve">→ creates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invoice_lines</w:t>
      </w:r>
      <w:r>
        <w:t xml:space="preserve"> </w:t>
      </w:r>
      <w:r>
        <w:t xml:space="preserve">and schedules</w:t>
      </w:r>
      <w:r>
        <w:t xml:space="preserve"> </w:t>
      </w:r>
      <w:r>
        <w:rPr>
          <w:rStyle w:val="VerbatimChar"/>
        </w:rPr>
        <w:t xml:space="preserve">CHARGE_PAYMENT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CHARGE_PAYMENT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PAYMENT_RETRY</w:t>
      </w:r>
      <w:r>
        <w:t xml:space="preserve"> </w:t>
      </w:r>
      <w:r>
        <w:t xml:space="preserve">→ creates</w:t>
      </w:r>
      <w:r>
        <w:t xml:space="preserve"> </w:t>
      </w:r>
      <w:r>
        <w:rPr>
          <w:rStyle w:val="VerbatimChar"/>
        </w:rPr>
        <w:t xml:space="preserve">payment_attempts</w:t>
      </w:r>
      <w:r>
        <w:t xml:space="preserve">, updates invoice status</w:t>
      </w:r>
      <w:r>
        <w:t xml:space="preserve"> </w:t>
      </w:r>
      <w:r>
        <w:t xml:space="preserve">- Outbox events commonly emitted: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payment.failed</w:t>
      </w:r>
    </w:p>
    <w:bookmarkEnd w:id="130"/>
    <w:bookmarkEnd w:id="131"/>
    <w:bookmarkEnd w:id="132"/>
    <w:bookmarkStart w:id="139" w:name="delivery-order-apis"/>
    <w:p>
      <w:pPr>
        <w:pStyle w:val="Heading3"/>
      </w:pPr>
      <w:r>
        <w:t xml:space="preserve">15.5 Delivery / Order APIs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/v1/deliveries/{deliveryId}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GET /v1/deliveries?subscriptionId=...&amp;status=...</w:t>
      </w:r>
    </w:p>
    <w:p>
      <w:pPr>
        <w:pStyle w:val="BlockText"/>
      </w:pPr>
      <w:r>
        <w:t xml:space="preserve">For V1, order creation is async;</w:t>
      </w:r>
      <w:r>
        <w:t xml:space="preserve"> </w:t>
      </w:r>
      <w:r>
        <w:rPr>
          <w:rStyle w:val="VerbatimChar"/>
        </w:rPr>
        <w:t xml:space="preserve">delivery.external_order_ref</w:t>
      </w:r>
      <w:r>
        <w:t xml:space="preserve"> </w:t>
      </w:r>
      <w:r>
        <w:t xml:space="preserve">becomes available after adapter success.</w:t>
      </w:r>
    </w:p>
    <w:bookmarkStart w:id="133" w:name="sample-get-delivery-response"/>
    <w:p>
      <w:pPr>
        <w:pStyle w:val="Heading4"/>
      </w:pPr>
      <w:r>
        <w:t xml:space="preserve">15.5.1 Sample: Get Delivery (Response)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"del_01JH4..."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"cycleKey"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"2026-02-06T15:03:00Z"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"externalOrderRef"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"sfccOrder_8837462"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"SKU-COFFEE-1LB"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"shippingAddress"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"Neeraj Yadav"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Main 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"shippingMethodRef"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"del_01JH4..."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"2026-02-05T15:04:00Z"</w:t>
      </w:r>
      <w:r>
        <w:br/>
      </w:r>
      <w:r>
        <w:rPr>
          <w:rStyle w:val="FunctionTok"/>
        </w:rPr>
        <w:t xml:space="preserve">}</w:t>
      </w:r>
    </w:p>
    <w:bookmarkEnd w:id="133"/>
    <w:bookmarkStart w:id="138" w:name="X6782a98f888186abd2ede263227ed5d0f12125b"/>
    <w:p>
      <w:pPr>
        <w:pStyle w:val="Heading4"/>
      </w:pPr>
      <w:r>
        <w:t xml:space="preserve">15.5.2 Field-to-Table Mapping (Delivery/Order APIs)</w:t>
      </w:r>
    </w:p>
    <w:bookmarkStart w:id="134" w:name="a-delivery-read-models"/>
    <w:p>
      <w:pPr>
        <w:pStyle w:val="Heading5"/>
      </w:pPr>
      <w:r>
        <w:t xml:space="preserve">A) Delivery read models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GET /v1/deliveries/{deliveryId}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delivery_instances</w:t>
      </w:r>
      <w:r>
        <w:t xml:space="preserve"> </w:t>
      </w:r>
      <w:r>
        <w:t xml:space="preserve">(cycle key, status, external ref)</w:t>
      </w:r>
    </w:p>
    <w:p>
      <w:pPr>
        <w:pStyle w:val="Compact"/>
        <w:numPr>
          <w:ilvl w:val="1"/>
          <w:numId w:val="1067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delivery_lines</w:t>
      </w:r>
      <w:r>
        <w:t xml:space="preserve"> </w:t>
      </w:r>
      <w:r>
        <w:t xml:space="preserve">if modeled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snapshot</w:t>
      </w:r>
      <w:r>
        <w:t xml:space="preserve"> </w:t>
      </w:r>
      <w:r>
        <w:t xml:space="preserve">in response comes from</w:t>
      </w:r>
      <w:r>
        <w:t xml:space="preserve"> </w:t>
      </w:r>
      <w:r>
        <w:rPr>
          <w:rStyle w:val="VerbatimChar"/>
        </w:rPr>
        <w:t xml:space="preserve">delivery_instances.snapshot</w:t>
      </w:r>
      <w:r>
        <w:t xml:space="preserve">.</w:t>
      </w:r>
    </w:p>
    <w:bookmarkEnd w:id="134"/>
    <w:bookmarkStart w:id="135" w:name="b-list-deliveries"/>
    <w:p>
      <w:pPr>
        <w:pStyle w:val="Heading5"/>
      </w:pPr>
      <w:r>
        <w:t xml:space="preserve">B) List deliveries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GET /v1/deliveries?subscriptionId=...&amp;status=...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delivery_instances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(tenant_id, subscription_id)</w:t>
      </w:r>
      <w:r>
        <w:t xml:space="preserve"> </w:t>
      </w:r>
      <w:r>
        <w:t xml:space="preserve">and/or status</w:t>
      </w:r>
    </w:p>
    <w:bookmarkEnd w:id="135"/>
    <w:bookmarkStart w:id="136" w:name="X47780485af9387f7b804493bd515d1339255023"/>
    <w:p>
      <w:pPr>
        <w:pStyle w:val="Heading5"/>
      </w:pPr>
      <w:r>
        <w:t xml:space="preserve">C) Where deliveries/orders are created (async)</w:t>
      </w:r>
    </w:p>
    <w:p>
      <w:pPr>
        <w:pStyle w:val="FirstParagraph"/>
      </w:pPr>
      <w:r>
        <w:t xml:space="preserve">Deliveries and external orders are created by workers:</w:t>
      </w:r>
      <w:r>
        <w:t xml:space="preserve"> </w:t>
      </w:r>
      <w:r>
        <w:t xml:space="preserve">- Payment success (or renewal policy) → creates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(idempotent) and schedules</w:t>
      </w:r>
      <w:r>
        <w:t xml:space="preserve"> </w:t>
      </w:r>
      <w:r>
        <w:rPr>
          <w:rStyle w:val="VerbatimChar"/>
        </w:rPr>
        <w:t xml:space="preserve">CREATE_ORDER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CREATE_ORDER</w:t>
      </w:r>
      <w:r>
        <w:t xml:space="preserve"> </w:t>
      </w:r>
      <w:r>
        <w:t xml:space="preserve">→ calls commerce adapter → updates</w:t>
      </w:r>
      <w:r>
        <w:t xml:space="preserve"> </w:t>
      </w:r>
      <w:r>
        <w:rPr>
          <w:rStyle w:val="VerbatimChar"/>
        </w:rPr>
        <w:t xml:space="preserve">delivery_instances.external_order_ref</w:t>
      </w:r>
      <w:r>
        <w:t xml:space="preserve"> </w:t>
      </w:r>
      <w:r>
        <w:t xml:space="preserve">and status</w:t>
      </w:r>
      <w:r>
        <w:t xml:space="preserve"> </w:t>
      </w:r>
      <w:r>
        <w:t xml:space="preserve">- Outbox events commonly emitted: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delivery.planned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delivery.order_created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delivery.failed</w:t>
      </w:r>
    </w:p>
    <w:bookmarkEnd w:id="136"/>
    <w:bookmarkStart w:id="137" w:name="d-ordering-idempotency"/>
    <w:p>
      <w:pPr>
        <w:pStyle w:val="Heading5"/>
      </w:pPr>
      <w:r>
        <w:t xml:space="preserve">D) Ordering &amp; idempotency</w:t>
      </w:r>
    </w:p>
    <w:p>
      <w:pPr>
        <w:pStyle w:val="Compact"/>
        <w:numPr>
          <w:ilvl w:val="0"/>
          <w:numId w:val="1070"/>
        </w:numPr>
      </w:pPr>
      <w:r>
        <w:t xml:space="preserve">One delivery per cycle enforced by</w:t>
      </w:r>
      <w:r>
        <w:t xml:space="preserve"> </w:t>
      </w:r>
      <w:r>
        <w:rPr>
          <w:rStyle w:val="VerbatimChar"/>
        </w:rPr>
        <w:t xml:space="preserve">UNIQUE(tenant_id, subscription_id, cycle_key)</w:t>
      </w:r>
    </w:p>
    <w:p>
      <w:pPr>
        <w:pStyle w:val="Compact"/>
        <w:numPr>
          <w:ilvl w:val="0"/>
          <w:numId w:val="1070"/>
        </w:numPr>
      </w:pPr>
      <w:r>
        <w:t xml:space="preserve">Commerce adapter call uses idempotency key =</w:t>
      </w:r>
      <w:r>
        <w:t xml:space="preserve"> </w:t>
      </w:r>
      <w:r>
        <w:rPr>
          <w:rStyle w:val="VerbatimChar"/>
        </w:rPr>
        <w:t xml:space="preserve">delivery_id</w:t>
      </w:r>
    </w:p>
    <w:bookmarkEnd w:id="137"/>
    <w:bookmarkEnd w:id="138"/>
    <w:bookmarkEnd w:id="139"/>
    <w:bookmarkStart w:id="145" w:name="entitlements-apis"/>
    <w:p>
      <w:pPr>
        <w:pStyle w:val="Heading3"/>
      </w:pPr>
      <w:r>
        <w:t xml:space="preserve">15.6 Entitlements APIs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GET /v1/entitlements?customerId=...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GET /v1/entitlements/{entitlementId}</w:t>
      </w:r>
    </w:p>
    <w:bookmarkStart w:id="140" w:name="sample-get-entitlements-response"/>
    <w:p>
      <w:pPr>
        <w:pStyle w:val="Heading4"/>
      </w:pPr>
      <w:r>
        <w:t xml:space="preserve">15.6.1 Sample: Get Entitlements (Response)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"entitlementId"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"ent_01JH5..."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"sub_01JH2..."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"2026-02-11T21:00:00Z"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"2026-03-11T21:00:00Z"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0"/>
    <w:bookmarkStart w:id="144" w:name="field-to-table-mapping-entitlements-apis"/>
    <w:p>
      <w:pPr>
        <w:pStyle w:val="Heading4"/>
      </w:pPr>
      <w:r>
        <w:t xml:space="preserve">15.6.2 Field-to-Table Mapping (Entitlements APIs)</w:t>
      </w:r>
    </w:p>
    <w:bookmarkStart w:id="141" w:name="a-entitlement-read-models"/>
    <w:p>
      <w:pPr>
        <w:pStyle w:val="Heading5"/>
      </w:pPr>
      <w:r>
        <w:t xml:space="preserve">A) Entitlement read models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/v1/entitlements?customerId=...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entitlements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(tenant_id, customer_id)</w:t>
      </w:r>
      <w:r>
        <w:t xml:space="preserve"> </w:t>
      </w:r>
      <w:r>
        <w:t xml:space="preserve">(or by subscription)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 /v1/entitlements/{entitlementId}</w:t>
      </w:r>
      <w:r>
        <w:t xml:space="preserve"> </w:t>
      </w:r>
      <w:r>
        <w:t xml:space="preserve">reads: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entitlements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(tenant_id, entitlement_id)</w:t>
      </w:r>
    </w:p>
    <w:bookmarkEnd w:id="141"/>
    <w:bookmarkStart w:id="142" w:name="Xe1a818892eb6fa38e328b0d826304eb727f7966"/>
    <w:p>
      <w:pPr>
        <w:pStyle w:val="Heading5"/>
      </w:pPr>
      <w:r>
        <w:t xml:space="preserve">B) Where entitlements are created/changed (async)</w:t>
      </w:r>
    </w:p>
    <w:p>
      <w:pPr>
        <w:pStyle w:val="FirstParagraph"/>
      </w:pPr>
      <w:r>
        <w:t xml:space="preserve">Entitlements are driven by billing state:</w:t>
      </w:r>
      <w:r>
        <w:t xml:space="preserve"> </w:t>
      </w:r>
      <w:r>
        <w:t xml:space="preserve">- Payment success → schedules</w:t>
      </w:r>
      <w:r>
        <w:t xml:space="preserve"> </w:t>
      </w:r>
      <w:r>
        <w:rPr>
          <w:rStyle w:val="VerbatimChar"/>
        </w:rPr>
        <w:t xml:space="preserve">ENTITLEMENT_GRANT</w:t>
      </w:r>
      <w:r>
        <w:t xml:space="preserve"> </w:t>
      </w:r>
      <w:r>
        <w:t xml:space="preserve">- worker upserts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(period + payload) and calls entitlement adapter</w:t>
      </w:r>
      <w:r>
        <w:t xml:space="preserve"> </w:t>
      </w:r>
      <w:r>
        <w:t xml:space="preserve">- Payment failure beyond grace → schedules</w:t>
      </w:r>
      <w:r>
        <w:t xml:space="preserve"> </w:t>
      </w:r>
      <w:r>
        <w:rPr>
          <w:rStyle w:val="VerbatimChar"/>
        </w:rPr>
        <w:t xml:space="preserve">ENTITLEMENT_SUSPEND</w:t>
      </w:r>
      <w:r>
        <w:t xml:space="preserve"> </w:t>
      </w:r>
      <w:r>
        <w:t xml:space="preserve">- Cancellation/expiry → schedules</w:t>
      </w:r>
      <w:r>
        <w:t xml:space="preserve"> </w:t>
      </w:r>
      <w:r>
        <w:rPr>
          <w:rStyle w:val="VerbatimChar"/>
        </w:rPr>
        <w:t xml:space="preserve">ENTITLEMENT_REVOKE</w:t>
      </w:r>
      <w:r>
        <w:t xml:space="preserve"> </w:t>
      </w:r>
      <w:r>
        <w:t xml:space="preserve">- Outbox events commonly emitted: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entitlement.granted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entitlement.suspended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entitlement.revoked</w:t>
      </w:r>
    </w:p>
    <w:bookmarkEnd w:id="142"/>
    <w:bookmarkStart w:id="143" w:name="c-what-is-stored"/>
    <w:p>
      <w:pPr>
        <w:pStyle w:val="Heading5"/>
      </w:pPr>
      <w:r>
        <w:t xml:space="preserve">C) What is stored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entitlement_type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entitlement_payload</w:t>
      </w:r>
      <w:r>
        <w:t xml:space="preserve"> </w:t>
      </w:r>
      <w:r>
        <w:t xml:space="preserve">jsonb (seats/features/quota)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period_start/end</w:t>
      </w:r>
    </w:p>
    <w:bookmarkEnd w:id="143"/>
    <w:bookmarkEnd w:id="144"/>
    <w:bookmarkEnd w:id="145"/>
    <w:bookmarkStart w:id="149" w:name="webhooks-outbound"/>
    <w:p>
      <w:pPr>
        <w:pStyle w:val="Heading3"/>
      </w:pPr>
      <w:r>
        <w:t xml:space="preserve">15.7 Webhooks (Outbound)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POST /v1/webhooks/endpoints</w:t>
      </w:r>
    </w:p>
    <w:p>
      <w:pPr>
        <w:pStyle w:val="Compact"/>
        <w:numPr>
          <w:ilvl w:val="1"/>
          <w:numId w:val="1077"/>
        </w:numPr>
      </w:pPr>
      <w:r>
        <w:t xml:space="preserve">Register merchant endpoint + secret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GET /v1/webhooks/endpoints</w:t>
      </w:r>
    </w:p>
    <w:bookmarkStart w:id="146" w:name="sample-register-webhook-endpoint-request"/>
    <w:p>
      <w:pPr>
        <w:pStyle w:val="Heading4"/>
      </w:pPr>
      <w:r>
        <w:t xml:space="preserve">15.7.1 Sample: Register Webhook Endpoint (Request)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"https://merchant.example.com/subscriptions/webhook"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"whsec_***"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"subscription.created"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"invoice.created"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"payment.succeeded"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"payment.failed"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"delivery.order_created"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"entitlement.granted"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46"/>
    <w:bookmarkStart w:id="147" w:name="X47448ae228f460f60d894738c07890c3a2b8513"/>
    <w:p>
      <w:pPr>
        <w:pStyle w:val="Heading4"/>
      </w:pPr>
      <w:r>
        <w:t xml:space="preserve">15.7.2 Sample: Register Webhook Endpoint (Response)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"wh_01JH6..."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"2026-01-11T21:20:00Z"</w:t>
      </w:r>
      <w:r>
        <w:br/>
      </w:r>
      <w:r>
        <w:rPr>
          <w:rStyle w:val="FunctionTok"/>
        </w:rPr>
        <w:t xml:space="preserve">}</w:t>
      </w:r>
    </w:p>
    <w:bookmarkEnd w:id="147"/>
    <w:bookmarkStart w:id="148" w:name="field-to-table-mapping-webhooks"/>
    <w:p>
      <w:pPr>
        <w:pStyle w:val="Heading4"/>
      </w:pPr>
      <w:r>
        <w:t xml:space="preserve">15.7.3 Field-to-Table Mapping (Webhooks)</w:t>
      </w:r>
    </w:p>
    <w:p>
      <w:pPr>
        <w:pStyle w:val="BlockText"/>
      </w:pPr>
      <w:r>
        <w:t xml:space="preserve">V1 stores webhook endpoints and delivery state so it can deliver reliably from the outbox.</w:t>
      </w:r>
    </w:p>
    <w:p>
      <w:pPr>
        <w:pStyle w:val="FirstParagraph"/>
      </w:pPr>
      <w:r>
        <w:rPr>
          <w:b/>
          <w:bCs/>
        </w:rPr>
        <w:t xml:space="preserve">Recommended V1 tables</w:t>
      </w:r>
      <w:r>
        <w:t xml:space="preserve"> </w:t>
      </w:r>
      <w:r>
        <w:t xml:space="preserve">(add if not already):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webhook_endpoints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endpoint_id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secret_ref</w:t>
      </w:r>
      <w:r>
        <w:t xml:space="preserve"> </w:t>
      </w:r>
      <w:r>
        <w:t xml:space="preserve">(or encrypted secret),</w:t>
      </w:r>
      <w:r>
        <w:t xml:space="preserve"> </w:t>
      </w:r>
      <w:r>
        <w:rPr>
          <w:rStyle w:val="VerbatimChar"/>
        </w:rPr>
        <w:t xml:space="preserve">events[]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 </w:t>
      </w:r>
      <w:r>
        <w:t xml:space="preserve">- tracks each attempt:</w:t>
      </w:r>
      <w:r>
        <w:t xml:space="preserve"> </w:t>
      </w:r>
      <w:r>
        <w:rPr>
          <w:rStyle w:val="VerbatimChar"/>
        </w:rPr>
        <w:t xml:space="preserve">delivery_id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endpoint_id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next_attempt_at</w:t>
      </w:r>
    </w:p>
    <w:p>
      <w:pPr>
        <w:pStyle w:val="BodyText"/>
      </w:pPr>
      <w:r>
        <w:rPr>
          <w:b/>
          <w:bCs/>
        </w:rPr>
        <w:t xml:space="preserve">Mapping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/v1/webhooks/endpoints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webhook_endpoints</w:t>
      </w:r>
      <w:r>
        <w:t xml:space="preserve"> </w:t>
      </w:r>
      <w:r>
        <w:t xml:space="preserve">- Outbox relay reads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and creates per-endpoint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 </w:t>
      </w:r>
      <w:r>
        <w:t xml:space="preserve">- Webhook worker updates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 </w:t>
      </w:r>
      <w:r>
        <w:t xml:space="preserve">status/retry schedule</w:t>
      </w:r>
    </w:p>
    <w:p>
      <w:pPr>
        <w:pStyle w:val="BodyText"/>
      </w:pPr>
      <w:r>
        <w:t xml:space="preserve">Webhook event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subscription.created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payment.succeeded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payment.failed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delivery.order_created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entitlement.granted</w:t>
      </w:r>
    </w:p>
    <w:p>
      <w:pPr>
        <w:pStyle w:val="BodyText"/>
      </w:pPr>
      <w:r>
        <w:t xml:space="preserve">Webhook delivery behavior (V1):</w:t>
      </w:r>
      <w:r>
        <w:t xml:space="preserve"> </w:t>
      </w:r>
      <w:r>
        <w:t xml:space="preserve">- Driven by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- Retry with exponential backoff</w:t>
      </w:r>
      <w:r>
        <w:t xml:space="preserve"> </w:t>
      </w:r>
      <w:r>
        <w:t xml:space="preserve">- Dead-letter after max attempts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151" w:name="scalability-performance"/>
    <w:p>
      <w:pPr>
        <w:pStyle w:val="Heading2"/>
      </w:pPr>
      <w:r>
        <w:t xml:space="preserve">16. Scalability &amp; Performance</w:t>
      </w:r>
    </w:p>
    <w:p>
      <w:pPr>
        <w:numPr>
          <w:ilvl w:val="0"/>
          <w:numId w:val="1078"/>
        </w:numPr>
      </w:pPr>
      <w:r>
        <w:t xml:space="preserve">Horizontal worker scaling</w:t>
      </w:r>
    </w:p>
    <w:p>
      <w:pPr>
        <w:numPr>
          <w:ilvl w:val="0"/>
          <w:numId w:val="1078"/>
        </w:numPr>
      </w:pPr>
      <w:r>
        <w:t xml:space="preserve">Burst-safe renewals (stagger/jitter recommended)</w:t>
      </w:r>
    </w:p>
    <w:p>
      <w:pPr>
        <w:numPr>
          <w:ilvl w:val="0"/>
          <w:numId w:val="1078"/>
        </w:numPr>
      </w:pPr>
      <w:r>
        <w:t xml:space="preserve">Per-tenant throttling (implemented via DB-configured concurrency caps in V1)</w:t>
      </w:r>
    </w:p>
    <w:p>
      <w:pPr>
        <w:numPr>
          <w:ilvl w:val="0"/>
          <w:numId w:val="1078"/>
        </w:numPr>
      </w:pPr>
      <w:r>
        <w:t xml:space="preserve">Future partitioning:</w:t>
      </w:r>
      <w:r>
        <w:t xml:space="preserve"> </w:t>
      </w:r>
      <w:r>
        <w:rPr>
          <w:rStyle w:val="VerbatimChar"/>
        </w:rPr>
        <w:t xml:space="preserve">scheduled_tasks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range once size grows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Primary scaling knob (V1)</w:t>
      </w:r>
      <w:r>
        <w:t xml:space="preserve">: number of worker replicas + batch size for task claiming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Correctness knobs</w:t>
      </w:r>
      <w:r>
        <w:t xml:space="preserve">:</w:t>
      </w:r>
    </w:p>
    <w:p>
      <w:pPr>
        <w:pStyle w:val="Compact"/>
        <w:numPr>
          <w:ilvl w:val="1"/>
          <w:numId w:val="1079"/>
        </w:numPr>
      </w:pPr>
      <w:r>
        <w:t xml:space="preserve">Lease duration</w:t>
      </w:r>
    </w:p>
    <w:p>
      <w:pPr>
        <w:pStyle w:val="Compact"/>
        <w:numPr>
          <w:ilvl w:val="1"/>
          <w:numId w:val="1079"/>
        </w:numPr>
      </w:pPr>
      <w:r>
        <w:t xml:space="preserve">Retry policy and attempt limit</w:t>
      </w:r>
    </w:p>
    <w:p>
      <w:pPr>
        <w:pStyle w:val="Compact"/>
        <w:numPr>
          <w:ilvl w:val="1"/>
          <w:numId w:val="1079"/>
        </w:numPr>
      </w:pPr>
      <w:r>
        <w:t xml:space="preserve">Uniqueness constraints for invoice/delivery</w:t>
      </w:r>
    </w:p>
    <w:bookmarkEnd w:id="151"/>
    <w:bookmarkStart w:id="152" w:name="security-compliance"/>
    <w:p>
      <w:pPr>
        <w:pStyle w:val="Heading2"/>
      </w:pPr>
      <w:r>
        <w:t xml:space="preserve">17. Security &amp; Compliance</w:t>
      </w:r>
    </w:p>
    <w:p>
      <w:pPr>
        <w:pStyle w:val="Compact"/>
        <w:numPr>
          <w:ilvl w:val="0"/>
          <w:numId w:val="1080"/>
        </w:numPr>
      </w:pPr>
      <w:r>
        <w:t xml:space="preserve">OAuth2 / JWT</w:t>
      </w:r>
    </w:p>
    <w:p>
      <w:pPr>
        <w:pStyle w:val="Compact"/>
        <w:numPr>
          <w:ilvl w:val="0"/>
          <w:numId w:val="1080"/>
        </w:numPr>
      </w:pPr>
      <w:r>
        <w:t xml:space="preserve">PCI-compliant payment handling</w:t>
      </w:r>
    </w:p>
    <w:p>
      <w:pPr>
        <w:pStyle w:val="Compact"/>
        <w:numPr>
          <w:ilvl w:val="0"/>
          <w:numId w:val="1080"/>
        </w:numPr>
      </w:pPr>
      <w:r>
        <w:t xml:space="preserve">Full audit logging</w:t>
      </w:r>
    </w:p>
    <w:p>
      <w:r>
        <w:pict>
          <v:rect style="width:0;height:1.5pt" o:hralign="center" o:hrstd="t" o:hr="t"/>
        </w:pict>
      </w:r>
    </w:p>
    <w:bookmarkEnd w:id="152"/>
    <w:bookmarkStart w:id="153" w:name="evolution-roadmap"/>
    <w:p>
      <w:pPr>
        <w:pStyle w:val="Heading2"/>
      </w:pPr>
      <w:r>
        <w:t xml:space="preserve">18. Evolution Roadmap</w:t>
      </w:r>
    </w:p>
    <w:p>
      <w:pPr>
        <w:pStyle w:val="FirstParagraph"/>
      </w:pPr>
      <w:r>
        <w:t xml:space="preserve">Phase 1: Digital-only subscriptions</w:t>
      </w:r>
      <w:r>
        <w:t xml:space="preserve"> </w:t>
      </w:r>
      <w:r>
        <w:t xml:space="preserve">Phase 2: Physical fulfillment</w:t>
      </w:r>
      <w:r>
        <w:t xml:space="preserve"> </w:t>
      </w:r>
      <w:r>
        <w:t xml:space="preserve">Phase 3: Hybrid models</w:t>
      </w:r>
      <w:r>
        <w:t xml:space="preserve"> </w:t>
      </w:r>
      <w:r>
        <w:t xml:space="preserve">Phase 4: Introduce Kafka/Redis where needed</w:t>
      </w:r>
      <w:r>
        <w:t xml:space="preserve"> </w:t>
      </w:r>
      <w:r>
        <w:t xml:space="preserve">Phase 5: Service decomposition</w:t>
      </w:r>
    </w:p>
    <w:p>
      <w:r>
        <w:pict>
          <v:rect style="width:0;height:1.5pt" o:hralign="center" o:hrstd="t" o:hr="t"/>
        </w:pict>
      </w:r>
    </w:p>
    <w:bookmarkEnd w:id="153"/>
    <w:bookmarkStart w:id="154" w:name="success-metrics"/>
    <w:p>
      <w:pPr>
        <w:pStyle w:val="Heading2"/>
      </w:pPr>
      <w:r>
        <w:t xml:space="preserve">19. Success Metrics</w:t>
      </w:r>
    </w:p>
    <w:p>
      <w:pPr>
        <w:pStyle w:val="Compact"/>
        <w:numPr>
          <w:ilvl w:val="0"/>
          <w:numId w:val="1081"/>
        </w:numPr>
      </w:pPr>
      <w:r>
        <w:t xml:space="preserve">Zero double billing</w:t>
      </w:r>
    </w:p>
    <w:p>
      <w:pPr>
        <w:pStyle w:val="Compact"/>
        <w:numPr>
          <w:ilvl w:val="0"/>
          <w:numId w:val="1081"/>
        </w:numPr>
      </w:pPr>
      <w:r>
        <w:t xml:space="preserve">Zero duplicate orders</w:t>
      </w:r>
    </w:p>
    <w:p>
      <w:pPr>
        <w:pStyle w:val="Compact"/>
        <w:numPr>
          <w:ilvl w:val="0"/>
          <w:numId w:val="1081"/>
        </w:numPr>
      </w:pPr>
      <w:r>
        <w:t xml:space="preserve">Predictable renewal throughput</w:t>
      </w:r>
    </w:p>
    <w:p>
      <w:pPr>
        <w:pStyle w:val="Compact"/>
        <w:numPr>
          <w:ilvl w:val="0"/>
          <w:numId w:val="1081"/>
        </w:numPr>
      </w:pPr>
      <w:r>
        <w:t xml:space="preserve">Fast integration onboarding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document is the authoritative foundation for detailed design, PRDs, OpenAPI specs, and implementation planning.</w:t>
      </w:r>
    </w:p>
    <w:p>
      <w:r>
        <w:pict>
          <v:rect style="width:0;height:1.5pt" o:hralign="center" o:hrstd="t" o:hr="t"/>
        </w:pict>
      </w:r>
    </w:p>
    <w:bookmarkEnd w:id="154"/>
    <w:bookmarkStart w:id="155" w:name="domain-state-machines"/>
    <w:p>
      <w:pPr>
        <w:pStyle w:val="Heading2"/>
      </w:pPr>
      <w:r>
        <w:t xml:space="preserve">17. Domain State Machines</w:t>
      </w:r>
    </w:p>
    <w:p>
      <w:pPr>
        <w:pStyle w:val="Compact"/>
        <w:numPr>
          <w:ilvl w:val="0"/>
          <w:numId w:val="1082"/>
        </w:numPr>
      </w:pPr>
      <w:r>
        <w:t xml:space="preserve">Horizontal worker scaling</w:t>
      </w:r>
    </w:p>
    <w:p>
      <w:pPr>
        <w:pStyle w:val="Compact"/>
        <w:numPr>
          <w:ilvl w:val="0"/>
          <w:numId w:val="1082"/>
        </w:numPr>
      </w:pPr>
      <w:r>
        <w:t xml:space="preserve">Partitioned scheduling</w:t>
      </w:r>
    </w:p>
    <w:p>
      <w:pPr>
        <w:pStyle w:val="Compact"/>
        <w:numPr>
          <w:ilvl w:val="0"/>
          <w:numId w:val="1082"/>
        </w:numPr>
      </w:pPr>
      <w:r>
        <w:t xml:space="preserve">Burst-safe renewals</w:t>
      </w:r>
    </w:p>
    <w:p>
      <w:pPr>
        <w:pStyle w:val="Compact"/>
        <w:numPr>
          <w:ilvl w:val="0"/>
          <w:numId w:val="1082"/>
        </w:numPr>
      </w:pPr>
      <w:r>
        <w:t xml:space="preserve">Per-tenant throttling</w:t>
      </w:r>
    </w:p>
    <w:p>
      <w:r>
        <w:pict>
          <v:rect style="width:0;height:1.5pt" o:hralign="center" o:hrstd="t" o:hr="t"/>
        </w:pict>
      </w:r>
    </w:p>
    <w:bookmarkEnd w:id="155"/>
    <w:bookmarkStart w:id="156" w:name="security-compliance-1"/>
    <w:p>
      <w:pPr>
        <w:pStyle w:val="Heading2"/>
      </w:pPr>
      <w:r>
        <w:t xml:space="preserve">14. Security &amp; Compliance</w:t>
      </w:r>
    </w:p>
    <w:p>
      <w:pPr>
        <w:pStyle w:val="Compact"/>
        <w:numPr>
          <w:ilvl w:val="0"/>
          <w:numId w:val="1083"/>
        </w:numPr>
      </w:pPr>
      <w:r>
        <w:t xml:space="preserve">OAuth2 / JWT</w:t>
      </w:r>
    </w:p>
    <w:p>
      <w:pPr>
        <w:pStyle w:val="Compact"/>
        <w:numPr>
          <w:ilvl w:val="0"/>
          <w:numId w:val="1083"/>
        </w:numPr>
      </w:pPr>
      <w:r>
        <w:t xml:space="preserve">PCI-compliant payment handling</w:t>
      </w:r>
    </w:p>
    <w:p>
      <w:pPr>
        <w:pStyle w:val="Compact"/>
        <w:numPr>
          <w:ilvl w:val="0"/>
          <w:numId w:val="1083"/>
        </w:numPr>
      </w:pPr>
      <w:r>
        <w:t xml:space="preserve">Full audit logging</w:t>
      </w:r>
    </w:p>
    <w:p>
      <w:r>
        <w:pict>
          <v:rect style="width:0;height:1.5pt" o:hralign="center" o:hrstd="t" o:hr="t"/>
        </w:pict>
      </w:r>
    </w:p>
    <w:bookmarkEnd w:id="156"/>
    <w:bookmarkStart w:id="157" w:name="evolution-roadmap-1"/>
    <w:p>
      <w:pPr>
        <w:pStyle w:val="Heading2"/>
      </w:pPr>
      <w:r>
        <w:t xml:space="preserve">15. Evolution Roadmap</w:t>
      </w:r>
    </w:p>
    <w:p>
      <w:pPr>
        <w:pStyle w:val="FirstParagraph"/>
      </w:pPr>
      <w:r>
        <w:t xml:space="preserve">Phase 1: Digital-only subscriptions</w:t>
      </w:r>
      <w:r>
        <w:t xml:space="preserve"> </w:t>
      </w:r>
      <w:r>
        <w:t xml:space="preserve">Phase 2: Physical fulfillment</w:t>
      </w:r>
      <w:r>
        <w:t xml:space="preserve"> </w:t>
      </w:r>
      <w:r>
        <w:t xml:space="preserve">Phase 3: Hybrid models</w:t>
      </w:r>
      <w:r>
        <w:t xml:space="preserve"> </w:t>
      </w:r>
      <w:r>
        <w:t xml:space="preserve">Phase 4: Service decomposition</w:t>
      </w:r>
    </w:p>
    <w:p>
      <w:r>
        <w:pict>
          <v:rect style="width:0;height:1.5pt" o:hralign="center" o:hrstd="t" o:hr="t"/>
        </w:pict>
      </w:r>
    </w:p>
    <w:bookmarkEnd w:id="157"/>
    <w:bookmarkStart w:id="158" w:name="success-metrics-1"/>
    <w:p>
      <w:pPr>
        <w:pStyle w:val="Heading2"/>
      </w:pPr>
      <w:r>
        <w:t xml:space="preserve">16. Success Metrics</w:t>
      </w:r>
    </w:p>
    <w:p>
      <w:pPr>
        <w:pStyle w:val="Compact"/>
        <w:numPr>
          <w:ilvl w:val="0"/>
          <w:numId w:val="1084"/>
        </w:numPr>
      </w:pPr>
      <w:r>
        <w:t xml:space="preserve">Zero double billing</w:t>
      </w:r>
    </w:p>
    <w:p>
      <w:pPr>
        <w:pStyle w:val="Compact"/>
        <w:numPr>
          <w:ilvl w:val="0"/>
          <w:numId w:val="1084"/>
        </w:numPr>
      </w:pPr>
      <w:r>
        <w:t xml:space="preserve">Zero duplicate orders</w:t>
      </w:r>
    </w:p>
    <w:p>
      <w:pPr>
        <w:pStyle w:val="Compact"/>
        <w:numPr>
          <w:ilvl w:val="0"/>
          <w:numId w:val="1084"/>
        </w:numPr>
      </w:pPr>
      <w:r>
        <w:t xml:space="preserve">Predictable renewal throughput</w:t>
      </w:r>
    </w:p>
    <w:p>
      <w:pPr>
        <w:pStyle w:val="Compact"/>
        <w:numPr>
          <w:ilvl w:val="0"/>
          <w:numId w:val="1084"/>
        </w:numPr>
      </w:pPr>
      <w:r>
        <w:t xml:space="preserve">Fast integration onboarding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document is the authoritative foundation for detailed design, PRDs, OpenAPI specs, and implementation planning.</w:t>
      </w:r>
    </w:p>
    <w:p>
      <w:r>
        <w:pict>
          <v:rect style="width:0;height:1.5pt" o:hralign="center" o:hrstd="t" o:hr="t"/>
        </w:pict>
      </w:r>
    </w:p>
    <w:bookmarkEnd w:id="158"/>
    <w:bookmarkStart w:id="164" w:name="domain-state-machines-1"/>
    <w:p>
      <w:pPr>
        <w:pStyle w:val="Heading2"/>
      </w:pPr>
      <w:r>
        <w:t xml:space="preserve">17. Domain State Machines</w:t>
      </w:r>
    </w:p>
    <w:bookmarkStart w:id="159" w:name="subscription-state-machine"/>
    <w:p>
      <w:pPr>
        <w:pStyle w:val="Heading3"/>
      </w:pPr>
      <w:r>
        <w:t xml:space="preserve">17.1 Subscription State Machine</w:t>
      </w:r>
    </w:p>
    <w:p>
      <w:pPr>
        <w:pStyle w:val="FirstParagraph"/>
      </w:pPr>
      <w:r>
        <w:rPr>
          <w:b/>
          <w:bCs/>
        </w:rPr>
        <w:t xml:space="preserve">States</w:t>
      </w:r>
      <w:r>
        <w:t xml:space="preserve"> </w:t>
      </w:r>
      <w:r>
        <w:t xml:space="preserve">- DRAFT</w:t>
      </w:r>
      <w:r>
        <w:t xml:space="preserve"> </w:t>
      </w:r>
      <w:r>
        <w:t xml:space="preserve">- ACTIVE</w:t>
      </w:r>
      <w:r>
        <w:t xml:space="preserve"> </w:t>
      </w:r>
      <w:r>
        <w:t xml:space="preserve">- PAUSED</w:t>
      </w:r>
      <w:r>
        <w:t xml:space="preserve"> </w:t>
      </w:r>
      <w:r>
        <w:t xml:space="preserve">- CANCELLED</w:t>
      </w:r>
      <w:r>
        <w:t xml:space="preserve"> </w:t>
      </w:r>
      <w:r>
        <w:t xml:space="preserve">- EXPIRED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 </w:t>
      </w:r>
      <w:r>
        <w:t xml:space="preserve">- DRAFT → ACTIVE (subscription created &amp; activated)</w:t>
      </w:r>
      <w:r>
        <w:t xml:space="preserve"> </w:t>
      </w:r>
      <w:r>
        <w:t xml:space="preserve">- ACTIVE → PAUSED (manual pause or payment failure policy)</w:t>
      </w:r>
      <w:r>
        <w:t xml:space="preserve"> </w:t>
      </w:r>
      <w:r>
        <w:t xml:space="preserve">- PAUSED → ACTIVE (resume)</w:t>
      </w:r>
      <w:r>
        <w:t xml:space="preserve"> </w:t>
      </w:r>
      <w:r>
        <w:t xml:space="preserve">- ACTIVE → CANCELLED (immediate cancel)</w:t>
      </w:r>
      <w:r>
        <w:t xml:space="preserve"> </w:t>
      </w:r>
      <w:r>
        <w:t xml:space="preserve">- ACTIVE → EXPIRED (end of term, no renewal)</w:t>
      </w:r>
      <w:r>
        <w:t xml:space="preserve"> </w:t>
      </w:r>
      <w:r>
        <w:t xml:space="preserve">- ACTIVE → CANCELLED_AT_PERIOD_END (logical flag)</w:t>
      </w:r>
    </w:p>
    <w:p>
      <w:pPr>
        <w:pStyle w:val="BodyText"/>
      </w:pPr>
      <w:r>
        <w:rPr>
          <w:b/>
          <w:bCs/>
        </w:rPr>
        <w:t xml:space="preserve">Guards</w:t>
      </w:r>
      <w:r>
        <w:t xml:space="preserve"> </w:t>
      </w:r>
      <w:r>
        <w:t xml:space="preserve">- ACTIVE required for renewal</w:t>
      </w:r>
      <w:r>
        <w:t xml:space="preserve"> </w:t>
      </w:r>
      <w:r>
        <w:t xml:space="preserve">- CANCELLED subscriptions cannot be resumed</w:t>
      </w:r>
    </w:p>
    <w:p>
      <w:r>
        <w:pict>
          <v:rect style="width:0;height:1.5pt" o:hralign="center" o:hrstd="t" o:hr="t"/>
        </w:pict>
      </w:r>
    </w:p>
    <w:bookmarkEnd w:id="159"/>
    <w:bookmarkStart w:id="160" w:name="invoice-state-machine"/>
    <w:p>
      <w:pPr>
        <w:pStyle w:val="Heading3"/>
      </w:pPr>
      <w:r>
        <w:t xml:space="preserve">17.2 Invoice State Machine</w:t>
      </w:r>
    </w:p>
    <w:p>
      <w:pPr>
        <w:pStyle w:val="FirstParagraph"/>
      </w:pPr>
      <w:r>
        <w:rPr>
          <w:b/>
          <w:bCs/>
        </w:rPr>
        <w:t xml:space="preserve">States</w:t>
      </w:r>
      <w:r>
        <w:t xml:space="preserve"> </w:t>
      </w:r>
      <w:r>
        <w:t xml:space="preserve">- DRAFT</w:t>
      </w:r>
      <w:r>
        <w:t xml:space="preserve"> </w:t>
      </w:r>
      <w:r>
        <w:t xml:space="preserve">- OPEN</w:t>
      </w:r>
      <w:r>
        <w:t xml:space="preserve"> </w:t>
      </w:r>
      <w:r>
        <w:t xml:space="preserve">- PAID</w:t>
      </w:r>
      <w:r>
        <w:t xml:space="preserve"> </w:t>
      </w:r>
      <w:r>
        <w:t xml:space="preserve">- FAILED</w:t>
      </w:r>
      <w:r>
        <w:t xml:space="preserve"> </w:t>
      </w:r>
      <w:r>
        <w:t xml:space="preserve">- VOID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 </w:t>
      </w:r>
      <w:r>
        <w:t xml:space="preserve">- DRAFT → OPEN (invoice finalized)</w:t>
      </w:r>
      <w:r>
        <w:t xml:space="preserve"> </w:t>
      </w:r>
      <w:r>
        <w:t xml:space="preserve">- OPEN → PAID (payment success)</w:t>
      </w:r>
      <w:r>
        <w:t xml:space="preserve"> </w:t>
      </w:r>
      <w:r>
        <w:t xml:space="preserve">- OPEN → FAILED (payment failure)</w:t>
      </w:r>
      <w:r>
        <w:t xml:space="preserve"> </w:t>
      </w:r>
      <w:r>
        <w:t xml:space="preserve">- FAILED → OPEN (retry)</w:t>
      </w:r>
      <w:r>
        <w:t xml:space="preserve"> </w:t>
      </w:r>
      <w:r>
        <w:t xml:space="preserve">- OPEN → VOID (admin/manual correction)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 </w:t>
      </w:r>
      <w:r>
        <w:t xml:space="preserve">- One invoice per subscription per billing period</w:t>
      </w:r>
      <w:r>
        <w:t xml:space="preserve"> </w:t>
      </w:r>
      <w:r>
        <w:t xml:space="preserve">- Paid invoices are immutable</w:t>
      </w:r>
    </w:p>
    <w:p>
      <w:r>
        <w:pict>
          <v:rect style="width:0;height:1.5pt" o:hralign="center" o:hrstd="t" o:hr="t"/>
        </w:pict>
      </w:r>
    </w:p>
    <w:bookmarkEnd w:id="160"/>
    <w:bookmarkStart w:id="161" w:name="payment-attempt-state-machine"/>
    <w:p>
      <w:pPr>
        <w:pStyle w:val="Heading3"/>
      </w:pPr>
      <w:r>
        <w:t xml:space="preserve">17.3 Payment Attempt State Machine</w:t>
      </w:r>
    </w:p>
    <w:p>
      <w:pPr>
        <w:pStyle w:val="FirstParagraph"/>
      </w:pPr>
      <w:r>
        <w:rPr>
          <w:b/>
          <w:bCs/>
        </w:rPr>
        <w:t xml:space="preserve">States</w:t>
      </w:r>
      <w:r>
        <w:t xml:space="preserve"> </w:t>
      </w:r>
      <w:r>
        <w:t xml:space="preserve">- INITIATED</w:t>
      </w:r>
      <w:r>
        <w:t xml:space="preserve"> </w:t>
      </w:r>
      <w:r>
        <w:t xml:space="preserve">- SUCCEEDED</w:t>
      </w:r>
      <w:r>
        <w:t xml:space="preserve"> </w:t>
      </w:r>
      <w:r>
        <w:t xml:space="preserve">- FAILED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 </w:t>
      </w:r>
      <w:r>
        <w:t xml:space="preserve">- INITIATED → SUCCEEDED</w:t>
      </w:r>
      <w:r>
        <w:t xml:space="preserve"> </w:t>
      </w:r>
      <w:r>
        <w:t xml:space="preserve">- INITIATED → FAILED</w:t>
      </w:r>
    </w:p>
    <w:p>
      <w:pPr>
        <w:pStyle w:val="BodyText"/>
      </w:pPr>
      <w:r>
        <w:rPr>
          <w:b/>
          <w:bCs/>
        </w:rPr>
        <w:t xml:space="preserve">Rules</w:t>
      </w:r>
      <w:r>
        <w:t xml:space="preserve"> </w:t>
      </w:r>
      <w:r>
        <w:t xml:space="preserve">- Each attempt linked to an invoice</w:t>
      </w:r>
      <w:r>
        <w:t xml:space="preserve"> </w:t>
      </w:r>
      <w:r>
        <w:t xml:space="preserve">- Retry count bounded by tenant policy</w:t>
      </w:r>
    </w:p>
    <w:p>
      <w:r>
        <w:pict>
          <v:rect style="width:0;height:1.5pt" o:hralign="center" o:hrstd="t" o:hr="t"/>
        </w:pict>
      </w:r>
    </w:p>
    <w:bookmarkEnd w:id="161"/>
    <w:bookmarkStart w:id="162" w:name="delivery-instance-state-machine"/>
    <w:p>
      <w:pPr>
        <w:pStyle w:val="Heading3"/>
      </w:pPr>
      <w:r>
        <w:t xml:space="preserve">17.4 Delivery Instance State Machine</w:t>
      </w:r>
    </w:p>
    <w:p>
      <w:pPr>
        <w:pStyle w:val="FirstParagraph"/>
      </w:pPr>
      <w:r>
        <w:rPr>
          <w:b/>
          <w:bCs/>
        </w:rPr>
        <w:t xml:space="preserve">States</w:t>
      </w:r>
      <w:r>
        <w:t xml:space="preserve"> </w:t>
      </w:r>
      <w:r>
        <w:t xml:space="preserve">- PLANNED</w:t>
      </w:r>
      <w:r>
        <w:t xml:space="preserve"> </w:t>
      </w:r>
      <w:r>
        <w:t xml:space="preserve">- ORDER_CREATED</w:t>
      </w:r>
      <w:r>
        <w:t xml:space="preserve"> </w:t>
      </w:r>
      <w:r>
        <w:t xml:space="preserve">- FULFILLING</w:t>
      </w:r>
      <w:r>
        <w:t xml:space="preserve"> </w:t>
      </w:r>
      <w:r>
        <w:t xml:space="preserve">- COMPLETED</w:t>
      </w:r>
      <w:r>
        <w:t xml:space="preserve"> </w:t>
      </w:r>
      <w:r>
        <w:t xml:space="preserve">- FAILED</w:t>
      </w:r>
      <w:r>
        <w:t xml:space="preserve"> </w:t>
      </w:r>
      <w:r>
        <w:t xml:space="preserve">- CANCELLED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 </w:t>
      </w:r>
      <w:r>
        <w:t xml:space="preserve">- PLANNED → ORDER_CREATED</w:t>
      </w:r>
      <w:r>
        <w:t xml:space="preserve"> </w:t>
      </w:r>
      <w:r>
        <w:t xml:space="preserve">- ORDER_CREATED → FULFILLING</w:t>
      </w:r>
      <w:r>
        <w:t xml:space="preserve"> </w:t>
      </w:r>
      <w:r>
        <w:t xml:space="preserve">- FULFILLING → COMPLETED</w:t>
      </w:r>
      <w:r>
        <w:t xml:space="preserve"> </w:t>
      </w:r>
      <w:r>
        <w:t xml:space="preserve">- PLANNED → CANCELLED (subscription cancelled before cutoff)</w:t>
      </w:r>
      <w:r>
        <w:t xml:space="preserve"> </w:t>
      </w:r>
      <w:r>
        <w:t xml:space="preserve">- ANY → FAILED (unrecoverable error)</w:t>
      </w:r>
    </w:p>
    <w:p>
      <w:pPr>
        <w:pStyle w:val="BodyText"/>
      </w:pPr>
      <w:r>
        <w:rPr>
          <w:b/>
          <w:bCs/>
        </w:rPr>
        <w:t xml:space="preserve">Invariant</w:t>
      </w:r>
      <w:r>
        <w:t xml:space="preserve"> </w:t>
      </w:r>
      <w:r>
        <w:t xml:space="preserve">- Exactly one delivery instance per subscription per cycle</w:t>
      </w:r>
    </w:p>
    <w:p>
      <w:r>
        <w:pict>
          <v:rect style="width:0;height:1.5pt" o:hralign="center" o:hrstd="t" o:hr="t"/>
        </w:pict>
      </w:r>
    </w:p>
    <w:bookmarkEnd w:id="162"/>
    <w:bookmarkStart w:id="163" w:name="entitlement-state-machine"/>
    <w:p>
      <w:pPr>
        <w:pStyle w:val="Heading3"/>
      </w:pPr>
      <w:r>
        <w:t xml:space="preserve">17.5 Entitlement State Machine</w:t>
      </w:r>
    </w:p>
    <w:p>
      <w:pPr>
        <w:pStyle w:val="FirstParagraph"/>
      </w:pPr>
      <w:r>
        <w:rPr>
          <w:b/>
          <w:bCs/>
        </w:rPr>
        <w:t xml:space="preserve">States</w:t>
      </w:r>
      <w:r>
        <w:t xml:space="preserve"> </w:t>
      </w:r>
      <w:r>
        <w:t xml:space="preserve">- PENDING</w:t>
      </w:r>
      <w:r>
        <w:t xml:space="preserve"> </w:t>
      </w:r>
      <w:r>
        <w:t xml:space="preserve">- ACTIVE</w:t>
      </w:r>
      <w:r>
        <w:t xml:space="preserve"> </w:t>
      </w:r>
      <w:r>
        <w:t xml:space="preserve">- SUSPENDED</w:t>
      </w:r>
      <w:r>
        <w:t xml:space="preserve"> </w:t>
      </w:r>
      <w:r>
        <w:t xml:space="preserve">- REVOKED</w:t>
      </w:r>
    </w:p>
    <w:p>
      <w:pPr>
        <w:pStyle w:val="BodyText"/>
      </w:pPr>
      <w:r>
        <w:rPr>
          <w:b/>
          <w:bCs/>
        </w:rPr>
        <w:t xml:space="preserve">Transitions</w:t>
      </w:r>
      <w:r>
        <w:t xml:space="preserve"> </w:t>
      </w:r>
      <w:r>
        <w:t xml:space="preserve">- PENDING → ACTIVE (payment success)</w:t>
      </w:r>
      <w:r>
        <w:t xml:space="preserve"> </w:t>
      </w:r>
      <w:r>
        <w:t xml:space="preserve">- ACTIVE → SUSPENDED (payment failure / grace expiry)</w:t>
      </w:r>
      <w:r>
        <w:t xml:space="preserve"> </w:t>
      </w:r>
      <w:r>
        <w:t xml:space="preserve">- SUSPENDED → ACTIVE (payment recovered)</w:t>
      </w:r>
      <w:r>
        <w:t xml:space="preserve"> </w:t>
      </w:r>
      <w:r>
        <w:t xml:space="preserve">- ACTIVE → REVOKED (cancellation / expiry)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scheduling-contract"/>
    <w:p>
      <w:pPr>
        <w:pStyle w:val="Heading2"/>
      </w:pPr>
      <w:r>
        <w:t xml:space="preserve">18. Scheduling Contract</w:t>
      </w:r>
    </w:p>
    <w:bookmarkStart w:id="165" w:name="task-types"/>
    <w:p>
      <w:pPr>
        <w:pStyle w:val="Heading3"/>
      </w:pPr>
      <w:r>
        <w:t xml:space="preserve">18.1 Task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RENEWAL_DUE</w:t>
            </w:r>
          </w:p>
        </w:tc>
        <w:tc>
          <w:tcPr/>
          <w:p>
            <w:pPr>
              <w:pStyle w:val="Compact"/>
            </w:pPr>
            <w:r>
              <w:t xml:space="preserve">Generate invoice for next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CHARGE_PAYMENT</w:t>
            </w:r>
          </w:p>
        </w:tc>
        <w:tc>
          <w:tcPr/>
          <w:p>
            <w:pPr>
              <w:pStyle w:val="Compact"/>
            </w:pPr>
            <w:r>
              <w:t xml:space="preserve">Attempt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PAYMENT_RETRY</w:t>
            </w:r>
          </w:p>
        </w:tc>
        <w:tc>
          <w:tcPr/>
          <w:p>
            <w:pPr>
              <w:pStyle w:val="Compact"/>
            </w:pPr>
            <w:r>
              <w:t xml:space="preserve">Retry failed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CREATE_DELIVERY</w:t>
            </w:r>
          </w:p>
        </w:tc>
        <w:tc>
          <w:tcPr/>
          <w:p>
            <w:pPr>
              <w:pStyle w:val="Compact"/>
            </w:pPr>
            <w:r>
              <w:t xml:space="preserve">Create delivery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CREATE_ORDER</w:t>
            </w:r>
          </w:p>
        </w:tc>
        <w:tc>
          <w:tcPr/>
          <w:p>
            <w:pPr>
              <w:pStyle w:val="Compact"/>
            </w:pPr>
            <w:r>
              <w:t xml:space="preserve">Create commerce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ORDER_RETRY</w:t>
            </w:r>
          </w:p>
        </w:tc>
        <w:tc>
          <w:tcPr/>
          <w:p>
            <w:pPr>
              <w:pStyle w:val="Compact"/>
            </w:pPr>
            <w:r>
              <w:t xml:space="preserve">Retry order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ENTITLEMENT_GRANT</w:t>
            </w:r>
          </w:p>
        </w:tc>
        <w:tc>
          <w:tcPr/>
          <w:p>
            <w:pPr>
              <w:pStyle w:val="Compact"/>
            </w:pPr>
            <w:r>
              <w:t xml:space="preserve">Grant digital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ENTITLEMENT_SUSPEND</w:t>
            </w:r>
          </w:p>
        </w:tc>
        <w:tc>
          <w:tcPr/>
          <w:p>
            <w:pPr>
              <w:pStyle w:val="Compact"/>
            </w:pPr>
            <w:r>
              <w:t xml:space="preserve">Suspend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ENTITLEMENT_REVOKE</w:t>
            </w:r>
          </w:p>
        </w:tc>
        <w:tc>
          <w:tcPr/>
          <w:p>
            <w:pPr>
              <w:pStyle w:val="Compact"/>
            </w:pPr>
            <w:r>
              <w:t xml:space="preserve">Revoke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CANCEL_SUBSCRIPTION</w:t>
            </w:r>
          </w:p>
        </w:tc>
        <w:tc>
          <w:tcPr/>
          <w:p>
            <w:pPr>
              <w:pStyle w:val="Compact"/>
            </w:pPr>
            <w:r>
              <w:t xml:space="preserve">Cancel subscription</w:t>
            </w:r>
          </w:p>
        </w:tc>
      </w:tr>
    </w:tbl>
    <w:bookmarkEnd w:id="165"/>
    <w:bookmarkStart w:id="166" w:name="scheduling-rules"/>
    <w:p>
      <w:pPr>
        <w:pStyle w:val="Heading3"/>
      </w:pPr>
      <w:r>
        <w:t xml:space="preserve">18.2 Scheduling Rules</w:t>
      </w:r>
    </w:p>
    <w:p>
      <w:pPr>
        <w:pStyle w:val="Compact"/>
        <w:numPr>
          <w:ilvl w:val="0"/>
          <w:numId w:val="1085"/>
        </w:numPr>
      </w:pPr>
      <w:r>
        <w:t xml:space="preserve">Tasks are persisted before execution</w:t>
      </w:r>
    </w:p>
    <w:p>
      <w:pPr>
        <w:pStyle w:val="Compact"/>
        <w:numPr>
          <w:ilvl w:val="0"/>
          <w:numId w:val="1085"/>
        </w:numPr>
      </w:pPr>
      <w:r>
        <w:t xml:space="preserve">Tasks are idempotent</w:t>
      </w:r>
    </w:p>
    <w:p>
      <w:pPr>
        <w:pStyle w:val="Compact"/>
        <w:numPr>
          <w:ilvl w:val="0"/>
          <w:numId w:val="1085"/>
        </w:numPr>
      </w:pPr>
      <w:r>
        <w:t xml:space="preserve">Tasks may be retried safely</w:t>
      </w:r>
    </w:p>
    <w:bookmarkEnd w:id="166"/>
    <w:bookmarkStart w:id="167" w:name="retry-backoff"/>
    <w:p>
      <w:pPr>
        <w:pStyle w:val="Heading3"/>
      </w:pPr>
      <w:r>
        <w:t xml:space="preserve">18.3 Retry &amp; Backoff</w:t>
      </w:r>
    </w:p>
    <w:p>
      <w:pPr>
        <w:pStyle w:val="Compact"/>
        <w:numPr>
          <w:ilvl w:val="0"/>
          <w:numId w:val="1086"/>
        </w:numPr>
      </w:pPr>
      <w:r>
        <w:t xml:space="preserve">Exponential backoff</w:t>
      </w:r>
    </w:p>
    <w:p>
      <w:pPr>
        <w:pStyle w:val="Compact"/>
        <w:numPr>
          <w:ilvl w:val="0"/>
          <w:numId w:val="1086"/>
        </w:numPr>
      </w:pPr>
      <w:r>
        <w:t xml:space="preserve">Tenant-configurable retry limits</w:t>
      </w:r>
    </w:p>
    <w:p>
      <w:pPr>
        <w:pStyle w:val="Compact"/>
        <w:numPr>
          <w:ilvl w:val="0"/>
          <w:numId w:val="1086"/>
        </w:numPr>
      </w:pPr>
      <w:r>
        <w:t xml:space="preserve">Dead-letter after max attempts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data-schemas-high-level"/>
    <w:p>
      <w:pPr>
        <w:pStyle w:val="Heading2"/>
      </w:pPr>
      <w:r>
        <w:t xml:space="preserve">19. Data Schemas (High-Level)</w:t>
      </w:r>
    </w:p>
    <w:bookmarkStart w:id="169" w:name="core-tables"/>
    <w:p>
      <w:pPr>
        <w:pStyle w:val="Heading3"/>
      </w:pPr>
      <w:r>
        <w:t xml:space="preserve">19.1 Core Tables</w:t>
      </w:r>
    </w:p>
    <w:p>
      <w:pPr>
        <w:pStyle w:val="Compact"/>
        <w:numPr>
          <w:ilvl w:val="0"/>
          <w:numId w:val="1087"/>
        </w:numPr>
      </w:pPr>
      <w:r>
        <w:t xml:space="preserve">tenants</w:t>
      </w:r>
    </w:p>
    <w:p>
      <w:pPr>
        <w:pStyle w:val="Compact"/>
        <w:numPr>
          <w:ilvl w:val="0"/>
          <w:numId w:val="1087"/>
        </w:numPr>
      </w:pPr>
      <w:r>
        <w:t xml:space="preserve">tenant_config</w:t>
      </w:r>
    </w:p>
    <w:p>
      <w:pPr>
        <w:pStyle w:val="Compact"/>
        <w:numPr>
          <w:ilvl w:val="0"/>
          <w:numId w:val="1087"/>
        </w:numPr>
      </w:pPr>
      <w:r>
        <w:t xml:space="preserve">customers</w:t>
      </w:r>
    </w:p>
    <w:p>
      <w:pPr>
        <w:pStyle w:val="Compact"/>
        <w:numPr>
          <w:ilvl w:val="0"/>
          <w:numId w:val="1087"/>
        </w:numPr>
      </w:pPr>
      <w:r>
        <w:t xml:space="preserve">plans</w:t>
      </w:r>
    </w:p>
    <w:p>
      <w:pPr>
        <w:pStyle w:val="Compact"/>
        <w:numPr>
          <w:ilvl w:val="0"/>
          <w:numId w:val="1087"/>
        </w:numPr>
      </w:pPr>
      <w:r>
        <w:t xml:space="preserve">subscriptions</w:t>
      </w:r>
    </w:p>
    <w:p>
      <w:pPr>
        <w:pStyle w:val="Compact"/>
        <w:numPr>
          <w:ilvl w:val="0"/>
          <w:numId w:val="1087"/>
        </w:numPr>
      </w:pPr>
      <w:r>
        <w:t xml:space="preserve">invoices</w:t>
      </w:r>
    </w:p>
    <w:p>
      <w:pPr>
        <w:pStyle w:val="Compact"/>
        <w:numPr>
          <w:ilvl w:val="0"/>
          <w:numId w:val="1087"/>
        </w:numPr>
      </w:pPr>
      <w:r>
        <w:t xml:space="preserve">invoice_lines</w:t>
      </w:r>
    </w:p>
    <w:p>
      <w:pPr>
        <w:pStyle w:val="Compact"/>
        <w:numPr>
          <w:ilvl w:val="0"/>
          <w:numId w:val="1087"/>
        </w:numPr>
      </w:pPr>
      <w:r>
        <w:t xml:space="preserve">payment_attempts</w:t>
      </w:r>
    </w:p>
    <w:p>
      <w:pPr>
        <w:pStyle w:val="Compact"/>
        <w:numPr>
          <w:ilvl w:val="0"/>
          <w:numId w:val="1087"/>
        </w:numPr>
      </w:pPr>
      <w:r>
        <w:t xml:space="preserve">delivery_instances</w:t>
      </w:r>
    </w:p>
    <w:p>
      <w:pPr>
        <w:pStyle w:val="Compact"/>
        <w:numPr>
          <w:ilvl w:val="0"/>
          <w:numId w:val="1087"/>
        </w:numPr>
      </w:pPr>
      <w:r>
        <w:t xml:space="preserve">entitlements</w:t>
      </w:r>
    </w:p>
    <w:p>
      <w:pPr>
        <w:pStyle w:val="Compact"/>
        <w:numPr>
          <w:ilvl w:val="0"/>
          <w:numId w:val="1087"/>
        </w:numPr>
      </w:pPr>
      <w:r>
        <w:t xml:space="preserve">scheduled_tasks</w:t>
      </w:r>
    </w:p>
    <w:p>
      <w:pPr>
        <w:pStyle w:val="Compact"/>
        <w:numPr>
          <w:ilvl w:val="0"/>
          <w:numId w:val="1087"/>
        </w:numPr>
      </w:pPr>
      <w:r>
        <w:t xml:space="preserve">outbox_events</w:t>
      </w:r>
    </w:p>
    <w:bookmarkEnd w:id="169"/>
    <w:bookmarkStart w:id="170" w:name="key-constraints"/>
    <w:p>
      <w:pPr>
        <w:pStyle w:val="Heading3"/>
      </w:pPr>
      <w:r>
        <w:t xml:space="preserve">19.2 Key Constraints</w:t>
      </w:r>
    </w:p>
    <w:p>
      <w:pPr>
        <w:pStyle w:val="Compact"/>
        <w:numPr>
          <w:ilvl w:val="0"/>
          <w:numId w:val="1088"/>
        </w:numPr>
      </w:pPr>
      <w:r>
        <w:t xml:space="preserve">Unique (tenant_id, subscription_id, billing_period)</w:t>
      </w:r>
    </w:p>
    <w:p>
      <w:pPr>
        <w:pStyle w:val="Compact"/>
        <w:numPr>
          <w:ilvl w:val="0"/>
          <w:numId w:val="1088"/>
        </w:numPr>
      </w:pPr>
      <w:r>
        <w:t xml:space="preserve">Unique (tenant_id, subscription_id, delivery_cycle)</w:t>
      </w:r>
    </w:p>
    <w:p>
      <w:pPr>
        <w:pStyle w:val="Compact"/>
        <w:numPr>
          <w:ilvl w:val="0"/>
          <w:numId w:val="1088"/>
        </w:numPr>
      </w:pPr>
      <w:r>
        <w:t xml:space="preserve">Foreign-key enforced state integrity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messaging-event-model"/>
    <w:p>
      <w:pPr>
        <w:pStyle w:val="Heading2"/>
      </w:pPr>
      <w:r>
        <w:t xml:space="preserve">20. Messaging &amp; Event Model</w:t>
      </w:r>
    </w:p>
    <w:bookmarkStart w:id="172" w:name="kafka-topics"/>
    <w:p>
      <w:pPr>
        <w:pStyle w:val="Heading3"/>
      </w:pPr>
      <w:r>
        <w:t xml:space="preserve">20.1 Kafka Topics</w:t>
      </w:r>
    </w:p>
    <w:p>
      <w:pPr>
        <w:pStyle w:val="Compact"/>
        <w:numPr>
          <w:ilvl w:val="0"/>
          <w:numId w:val="1089"/>
        </w:numPr>
      </w:pPr>
      <w:r>
        <w:t xml:space="preserve">subscription.commands</w:t>
      </w:r>
    </w:p>
    <w:p>
      <w:pPr>
        <w:pStyle w:val="Compact"/>
        <w:numPr>
          <w:ilvl w:val="0"/>
          <w:numId w:val="1089"/>
        </w:numPr>
      </w:pPr>
      <w:r>
        <w:t xml:space="preserve">subscription.events</w:t>
      </w:r>
    </w:p>
    <w:p>
      <w:pPr>
        <w:pStyle w:val="Compact"/>
        <w:numPr>
          <w:ilvl w:val="0"/>
          <w:numId w:val="1089"/>
        </w:numPr>
      </w:pPr>
      <w:r>
        <w:t xml:space="preserve">billing.commands</w:t>
      </w:r>
    </w:p>
    <w:p>
      <w:pPr>
        <w:pStyle w:val="Compact"/>
        <w:numPr>
          <w:ilvl w:val="0"/>
          <w:numId w:val="1089"/>
        </w:numPr>
      </w:pPr>
      <w:r>
        <w:t xml:space="preserve">billing.events</w:t>
      </w:r>
    </w:p>
    <w:p>
      <w:pPr>
        <w:pStyle w:val="Compact"/>
        <w:numPr>
          <w:ilvl w:val="0"/>
          <w:numId w:val="1089"/>
        </w:numPr>
      </w:pPr>
      <w:r>
        <w:t xml:space="preserve">fulfillment.commands</w:t>
      </w:r>
    </w:p>
    <w:p>
      <w:pPr>
        <w:pStyle w:val="Compact"/>
        <w:numPr>
          <w:ilvl w:val="0"/>
          <w:numId w:val="1089"/>
        </w:numPr>
      </w:pPr>
      <w:r>
        <w:t xml:space="preserve">fulfillment.events</w:t>
      </w:r>
    </w:p>
    <w:bookmarkEnd w:id="172"/>
    <w:bookmarkStart w:id="173" w:name="ordering-guarantees"/>
    <w:p>
      <w:pPr>
        <w:pStyle w:val="Heading3"/>
      </w:pPr>
      <w:r>
        <w:t xml:space="preserve">20.2 Ordering Guarantees</w:t>
      </w:r>
    </w:p>
    <w:p>
      <w:pPr>
        <w:pStyle w:val="Compact"/>
        <w:numPr>
          <w:ilvl w:val="0"/>
          <w:numId w:val="1090"/>
        </w:numPr>
      </w:pPr>
      <w:r>
        <w:t xml:space="preserve">Partition key: tenant_id + subscription_id</w:t>
      </w:r>
    </w:p>
    <w:bookmarkEnd w:id="173"/>
    <w:bookmarkStart w:id="174" w:name="delivery-semantics"/>
    <w:p>
      <w:pPr>
        <w:pStyle w:val="Heading3"/>
      </w:pPr>
      <w:r>
        <w:t xml:space="preserve">20.3 Delivery Semantics</w:t>
      </w:r>
    </w:p>
    <w:p>
      <w:pPr>
        <w:pStyle w:val="Compact"/>
        <w:numPr>
          <w:ilvl w:val="0"/>
          <w:numId w:val="1091"/>
        </w:numPr>
      </w:pPr>
      <w:r>
        <w:t xml:space="preserve">At-least-once processing</w:t>
      </w:r>
    </w:p>
    <w:p>
      <w:pPr>
        <w:pStyle w:val="Compact"/>
        <w:numPr>
          <w:ilvl w:val="0"/>
          <w:numId w:val="1091"/>
        </w:numPr>
      </w:pPr>
      <w:r>
        <w:t xml:space="preserve">Exactly-once side effects via idempotency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openapi-v1-surface-summary"/>
    <w:p>
      <w:pPr>
        <w:pStyle w:val="Heading2"/>
      </w:pPr>
      <w:r>
        <w:t xml:space="preserve">21. OpenAPI v1 Surface (Summary)</w:t>
      </w:r>
    </w:p>
    <w:bookmarkStart w:id="176" w:name="subscription-apis-1"/>
    <w:p>
      <w:pPr>
        <w:pStyle w:val="Heading3"/>
      </w:pPr>
      <w:r>
        <w:t xml:space="preserve">21.1 Subscription APIs</w:t>
      </w:r>
    </w:p>
    <w:p>
      <w:pPr>
        <w:pStyle w:val="Compact"/>
        <w:numPr>
          <w:ilvl w:val="0"/>
          <w:numId w:val="1092"/>
        </w:numPr>
      </w:pPr>
      <w:r>
        <w:t xml:space="preserve">POST /subscriptions</w:t>
      </w:r>
    </w:p>
    <w:p>
      <w:pPr>
        <w:pStyle w:val="Compact"/>
        <w:numPr>
          <w:ilvl w:val="0"/>
          <w:numId w:val="1092"/>
        </w:numPr>
      </w:pPr>
      <w:r>
        <w:t xml:space="preserve">PATCH /subscriptions/{id}</w:t>
      </w:r>
    </w:p>
    <w:p>
      <w:pPr>
        <w:pStyle w:val="Compact"/>
        <w:numPr>
          <w:ilvl w:val="0"/>
          <w:numId w:val="1092"/>
        </w:numPr>
      </w:pPr>
      <w:r>
        <w:t xml:space="preserve">GET /subscriptions/{id}</w:t>
      </w:r>
    </w:p>
    <w:bookmarkEnd w:id="176"/>
    <w:bookmarkStart w:id="177" w:name="billing-apis-1"/>
    <w:p>
      <w:pPr>
        <w:pStyle w:val="Heading3"/>
      </w:pPr>
      <w:r>
        <w:t xml:space="preserve">21.2 Billing APIs</w:t>
      </w:r>
    </w:p>
    <w:p>
      <w:pPr>
        <w:pStyle w:val="Compact"/>
        <w:numPr>
          <w:ilvl w:val="0"/>
          <w:numId w:val="1093"/>
        </w:numPr>
      </w:pPr>
      <w:r>
        <w:t xml:space="preserve">GET /invoices</w:t>
      </w:r>
    </w:p>
    <w:p>
      <w:pPr>
        <w:pStyle w:val="Compact"/>
        <w:numPr>
          <w:ilvl w:val="0"/>
          <w:numId w:val="1093"/>
        </w:numPr>
      </w:pPr>
      <w:r>
        <w:t xml:space="preserve">GET /invoices/{id}</w:t>
      </w:r>
    </w:p>
    <w:bookmarkEnd w:id="177"/>
    <w:bookmarkStart w:id="178" w:name="fulfillment-apis"/>
    <w:p>
      <w:pPr>
        <w:pStyle w:val="Heading3"/>
      </w:pPr>
      <w:r>
        <w:t xml:space="preserve">21.3 Fulfillment APIs</w:t>
      </w:r>
    </w:p>
    <w:p>
      <w:pPr>
        <w:pStyle w:val="Compact"/>
        <w:numPr>
          <w:ilvl w:val="0"/>
          <w:numId w:val="1094"/>
        </w:numPr>
      </w:pPr>
      <w:r>
        <w:t xml:space="preserve">GET /deliveries</w:t>
      </w:r>
    </w:p>
    <w:p>
      <w:pPr>
        <w:pStyle w:val="Compact"/>
        <w:numPr>
          <w:ilvl w:val="0"/>
          <w:numId w:val="1094"/>
        </w:numPr>
      </w:pPr>
      <w:r>
        <w:t xml:space="preserve">GET /entitlements</w:t>
      </w:r>
    </w:p>
    <w:bookmarkEnd w:id="178"/>
    <w:bookmarkStart w:id="179" w:name="admin-apis"/>
    <w:p>
      <w:pPr>
        <w:pStyle w:val="Heading3"/>
      </w:pPr>
      <w:r>
        <w:t xml:space="preserve">21.4 Admin APIs</w:t>
      </w:r>
    </w:p>
    <w:p>
      <w:pPr>
        <w:pStyle w:val="Compact"/>
        <w:numPr>
          <w:ilvl w:val="0"/>
          <w:numId w:val="1095"/>
        </w:numPr>
      </w:pPr>
      <w:r>
        <w:t xml:space="preserve">POST /plans</w:t>
      </w:r>
    </w:p>
    <w:p>
      <w:pPr>
        <w:pStyle w:val="Compact"/>
        <w:numPr>
          <w:ilvl w:val="0"/>
          <w:numId w:val="1095"/>
        </w:numPr>
      </w:pPr>
      <w:r>
        <w:t xml:space="preserve">POST /tenants/config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spring-boot-modular-monolith-structure"/>
    <w:p>
      <w:pPr>
        <w:pStyle w:val="Heading2"/>
      </w:pPr>
      <w:r>
        <w:t xml:space="preserve">22. Spring Boot Modular Monolith Structure</w:t>
      </w:r>
    </w:p>
    <w:bookmarkStart w:id="181" w:name="module-layout"/>
    <w:p>
      <w:pPr>
        <w:pStyle w:val="Heading3"/>
      </w:pPr>
      <w:r>
        <w:t xml:space="preserve">22.1 Module Layout</w:t>
      </w:r>
    </w:p>
    <w:p>
      <w:pPr>
        <w:pStyle w:val="Compact"/>
        <w:numPr>
          <w:ilvl w:val="0"/>
          <w:numId w:val="1096"/>
        </w:numPr>
      </w:pPr>
      <w:r>
        <w:t xml:space="preserve">api</w:t>
      </w:r>
    </w:p>
    <w:p>
      <w:pPr>
        <w:pStyle w:val="Compact"/>
        <w:numPr>
          <w:ilvl w:val="0"/>
          <w:numId w:val="1096"/>
        </w:numPr>
      </w:pPr>
      <w:r>
        <w:t xml:space="preserve">subscription-domain</w:t>
      </w:r>
    </w:p>
    <w:p>
      <w:pPr>
        <w:pStyle w:val="Compact"/>
        <w:numPr>
          <w:ilvl w:val="0"/>
          <w:numId w:val="1096"/>
        </w:numPr>
      </w:pPr>
      <w:r>
        <w:t xml:space="preserve">billing-domain</w:t>
      </w:r>
    </w:p>
    <w:p>
      <w:pPr>
        <w:pStyle w:val="Compact"/>
        <w:numPr>
          <w:ilvl w:val="0"/>
          <w:numId w:val="1096"/>
        </w:numPr>
      </w:pPr>
      <w:r>
        <w:t xml:space="preserve">scheduling</w:t>
      </w:r>
    </w:p>
    <w:p>
      <w:pPr>
        <w:pStyle w:val="Compact"/>
        <w:numPr>
          <w:ilvl w:val="0"/>
          <w:numId w:val="1096"/>
        </w:numPr>
      </w:pPr>
      <w:r>
        <w:t xml:space="preserve">fulfillment</w:t>
      </w:r>
    </w:p>
    <w:p>
      <w:pPr>
        <w:pStyle w:val="Compact"/>
        <w:numPr>
          <w:ilvl w:val="0"/>
          <w:numId w:val="1096"/>
        </w:numPr>
      </w:pPr>
      <w:r>
        <w:t xml:space="preserve">entitlements</w:t>
      </w:r>
    </w:p>
    <w:p>
      <w:pPr>
        <w:pStyle w:val="Compact"/>
        <w:numPr>
          <w:ilvl w:val="0"/>
          <w:numId w:val="1096"/>
        </w:numPr>
      </w:pPr>
      <w:r>
        <w:t xml:space="preserve">integrations</w:t>
      </w:r>
    </w:p>
    <w:p>
      <w:pPr>
        <w:pStyle w:val="Compact"/>
        <w:numPr>
          <w:ilvl w:val="0"/>
          <w:numId w:val="1096"/>
        </w:numPr>
      </w:pPr>
      <w:r>
        <w:t xml:space="preserve">outbox</w:t>
      </w:r>
    </w:p>
    <w:p>
      <w:pPr>
        <w:pStyle w:val="Compact"/>
        <w:numPr>
          <w:ilvl w:val="0"/>
          <w:numId w:val="1096"/>
        </w:numPr>
      </w:pPr>
      <w:r>
        <w:t xml:space="preserve">common</w:t>
      </w:r>
    </w:p>
    <w:bookmarkEnd w:id="181"/>
    <w:bookmarkStart w:id="182" w:name="dependency-rules"/>
    <w:p>
      <w:pPr>
        <w:pStyle w:val="Heading3"/>
      </w:pPr>
      <w:r>
        <w:t xml:space="preserve">22.2 Dependency Rules</w:t>
      </w:r>
    </w:p>
    <w:p>
      <w:pPr>
        <w:pStyle w:val="Compact"/>
        <w:numPr>
          <w:ilvl w:val="0"/>
          <w:numId w:val="1097"/>
        </w:numPr>
      </w:pPr>
      <w:r>
        <w:t xml:space="preserve">API depends on domains</w:t>
      </w:r>
    </w:p>
    <w:p>
      <w:pPr>
        <w:pStyle w:val="Compact"/>
        <w:numPr>
          <w:ilvl w:val="0"/>
          <w:numId w:val="1097"/>
        </w:numPr>
      </w:pPr>
      <w:r>
        <w:t xml:space="preserve">Domains are integration-agnostic</w:t>
      </w:r>
    </w:p>
    <w:p>
      <w:pPr>
        <w:pStyle w:val="Compact"/>
        <w:numPr>
          <w:ilvl w:val="0"/>
          <w:numId w:val="1097"/>
        </w:numPr>
      </w:pPr>
      <w:r>
        <w:t xml:space="preserve">Integrations depend on domains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operational-considerations"/>
    <w:p>
      <w:pPr>
        <w:pStyle w:val="Heading2"/>
      </w:pPr>
      <w:r>
        <w:t xml:space="preserve">23. Operational Considerations</w:t>
      </w:r>
    </w:p>
    <w:bookmarkStart w:id="184" w:name="observability"/>
    <w:p>
      <w:pPr>
        <w:pStyle w:val="Heading3"/>
      </w:pPr>
      <w:r>
        <w:t xml:space="preserve">23.1 Observability</w:t>
      </w:r>
    </w:p>
    <w:p>
      <w:pPr>
        <w:pStyle w:val="Compact"/>
        <w:numPr>
          <w:ilvl w:val="0"/>
          <w:numId w:val="1098"/>
        </w:numPr>
      </w:pPr>
      <w:r>
        <w:t xml:space="preserve">Distributed tracing</w:t>
      </w:r>
    </w:p>
    <w:p>
      <w:pPr>
        <w:pStyle w:val="Compact"/>
        <w:numPr>
          <w:ilvl w:val="0"/>
          <w:numId w:val="1098"/>
        </w:numPr>
      </w:pPr>
      <w:r>
        <w:t xml:space="preserve">Structured logs</w:t>
      </w:r>
    </w:p>
    <w:p>
      <w:pPr>
        <w:pStyle w:val="Compact"/>
        <w:numPr>
          <w:ilvl w:val="0"/>
          <w:numId w:val="1098"/>
        </w:numPr>
      </w:pPr>
      <w:r>
        <w:t xml:space="preserve">Per-tenant metrics</w:t>
      </w:r>
    </w:p>
    <w:bookmarkEnd w:id="184"/>
    <w:bookmarkStart w:id="185" w:name="backpressure"/>
    <w:p>
      <w:pPr>
        <w:pStyle w:val="Heading3"/>
      </w:pPr>
      <w:r>
        <w:t xml:space="preserve">23.2 Backpressure</w:t>
      </w:r>
    </w:p>
    <w:p>
      <w:pPr>
        <w:pStyle w:val="Compact"/>
        <w:numPr>
          <w:ilvl w:val="0"/>
          <w:numId w:val="1099"/>
        </w:numPr>
      </w:pPr>
      <w:r>
        <w:t xml:space="preserve">Worker pool limits</w:t>
      </w:r>
    </w:p>
    <w:p>
      <w:pPr>
        <w:pStyle w:val="Compact"/>
        <w:numPr>
          <w:ilvl w:val="0"/>
          <w:numId w:val="1099"/>
        </w:numPr>
      </w:pPr>
      <w:r>
        <w:t xml:space="preserve">Tenant concurrency caps</w:t>
      </w:r>
    </w:p>
    <w:bookmarkEnd w:id="185"/>
    <w:bookmarkStart w:id="186" w:name="reconciliation-replay"/>
    <w:p>
      <w:pPr>
        <w:pStyle w:val="Heading3"/>
      </w:pPr>
      <w:r>
        <w:t xml:space="preserve">23.3 Reconciliation &amp; Replay</w:t>
      </w:r>
    </w:p>
    <w:p>
      <w:pPr>
        <w:pStyle w:val="Compact"/>
        <w:numPr>
          <w:ilvl w:val="0"/>
          <w:numId w:val="1100"/>
        </w:numPr>
      </w:pPr>
      <w:r>
        <w:t xml:space="preserve">Event replay from Kafka</w:t>
      </w:r>
    </w:p>
    <w:p>
      <w:pPr>
        <w:pStyle w:val="Compact"/>
        <w:numPr>
          <w:ilvl w:val="0"/>
          <w:numId w:val="1100"/>
        </w:numPr>
      </w:pPr>
      <w:r>
        <w:t xml:space="preserve">Task re-drive support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203" w:name="diagrams"/>
    <w:p>
      <w:pPr>
        <w:pStyle w:val="Heading2"/>
      </w:pPr>
      <w:r>
        <w:t xml:space="preserve">25. Diagrams</w:t>
      </w:r>
    </w:p>
    <w:p>
      <w:pPr>
        <w:pStyle w:val="BlockText"/>
      </w:pPr>
      <w:r>
        <w:t xml:space="preserve">The diagrams below use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(rendered by many Markdown tools and Git platforms). If your doc system doesn’t render Mermaid, you can still use the text as a source to recreate in draw.io/Figma.</w:t>
      </w:r>
    </w:p>
    <w:bookmarkStart w:id="188" w:name="X9615913a741db87b0c00d92bd7b3660cd6752d6"/>
    <w:p>
      <w:pPr>
        <w:pStyle w:val="Heading3"/>
      </w:pPr>
      <w:r>
        <w:t xml:space="preserve">25.1 System Context (Headless Subscription Engine)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MerchantApps[Merchant Apps / Admin UI] --&gt;|REST APIs| API[Subscription Engine API]</w:t>
      </w:r>
      <w:r>
        <w:br/>
      </w:r>
      <w:r>
        <w:rPr>
          <w:rStyle w:val="VerbatimChar"/>
        </w:rPr>
        <w:t xml:space="preserve">  Storefront[Storefront / Mobile / CS Portal] --&gt;|REST APIs| API</w:t>
      </w:r>
      <w:r>
        <w:br/>
      </w:r>
      <w:r>
        <w:rPr>
          <w:rStyle w:val="VerbatimChar"/>
        </w:rPr>
        <w:t xml:space="preserve">  Commerce[Commerce Platform</w:t>
      </w:r>
      <w:r>
        <w:br/>
      </w:r>
      <w:r>
        <w:rPr>
          <w:rStyle w:val="VerbatimChar"/>
        </w:rPr>
        <w:t xml:space="preserve">(SFCC/Shopify/Adobe/Custom)] &lt;--&gt; |Adapter APIs / Webhooks| Integrations[Integration Layer]</w:t>
      </w:r>
      <w:r>
        <w:br/>
      </w:r>
      <w:r>
        <w:rPr>
          <w:rStyle w:val="VerbatimChar"/>
        </w:rPr>
        <w:t xml:space="preserve">  Payments[Payment Provider</w:t>
      </w:r>
      <w:r>
        <w:br/>
      </w:r>
      <w:r>
        <w:rPr>
          <w:rStyle w:val="VerbatimChar"/>
        </w:rPr>
        <w:t xml:space="preserve">(Stripe/Adyen/etc.)] &lt;--&gt; |Adapter APIs / Webhooks| Integrations</w:t>
      </w:r>
      <w:r>
        <w:br/>
      </w:r>
      <w:r>
        <w:rPr>
          <w:rStyle w:val="VerbatimChar"/>
        </w:rPr>
        <w:t xml:space="preserve">  EntitlementSys[Entitlement System</w:t>
      </w:r>
      <w:r>
        <w:br/>
      </w:r>
      <w:r>
        <w:rPr>
          <w:rStyle w:val="VerbatimChar"/>
        </w:rPr>
        <w:t xml:space="preserve">(IAM/Licensing/API Gateway)] &lt;--&gt; |Adapter APIs / Webhooks| Integrations</w:t>
      </w:r>
      <w:r>
        <w:br/>
      </w:r>
      <w:r>
        <w:br/>
      </w:r>
      <w:r>
        <w:rPr>
          <w:rStyle w:val="VerbatimChar"/>
        </w:rPr>
        <w:t xml:space="preserve">  API --&gt; Domain[Core Domains</w:t>
      </w:r>
      <w:r>
        <w:br/>
      </w:r>
      <w:r>
        <w:rPr>
          <w:rStyle w:val="VerbatimChar"/>
        </w:rPr>
        <w:t xml:space="preserve">(Subscription/Billing/Delivery/Entitlements)]</w:t>
      </w:r>
      <w:r>
        <w:br/>
      </w:r>
      <w:r>
        <w:rPr>
          <w:rStyle w:val="VerbatimChar"/>
        </w:rPr>
        <w:t xml:space="preserve">  Domain --&gt; Data[(Postgres</w:t>
      </w:r>
      <w:r>
        <w:br/>
      </w:r>
      <w:r>
        <w:rPr>
          <w:rStyle w:val="VerbatimChar"/>
        </w:rPr>
        <w:t xml:space="preserve">Source of Truth)]</w:t>
      </w:r>
      <w:r>
        <w:br/>
      </w:r>
      <w:r>
        <w:rPr>
          <w:rStyle w:val="VerbatimChar"/>
        </w:rPr>
        <w:t xml:space="preserve">  Domain --&gt; Outbox[(Outbox Table)]</w:t>
      </w:r>
      <w:r>
        <w:br/>
      </w:r>
      <w:r>
        <w:rPr>
          <w:rStyle w:val="VerbatimChar"/>
        </w:rPr>
        <w:t xml:space="preserve">  Outbox --&gt; Bus[(Kafka/Pulsar)]</w:t>
      </w:r>
      <w:r>
        <w:br/>
      </w:r>
      <w:r>
        <w:rPr>
          <w:rStyle w:val="VerbatimChar"/>
        </w:rPr>
        <w:t xml:space="preserve">  Bus --&gt; Workers[Async Workers]</w:t>
      </w:r>
      <w:r>
        <w:br/>
      </w:r>
      <w:r>
        <w:rPr>
          <w:rStyle w:val="VerbatimChar"/>
        </w:rPr>
        <w:t xml:space="preserve">  Workers --&gt; Integrations</w:t>
      </w:r>
      <w:r>
        <w:br/>
      </w:r>
      <w:r>
        <w:rPr>
          <w:rStyle w:val="VerbatimChar"/>
        </w:rPr>
        <w:t xml:space="preserve">  API --&gt; Redis[(Redis</w:t>
      </w:r>
      <w:r>
        <w:br/>
      </w:r>
      <w:r>
        <w:rPr>
          <w:rStyle w:val="VerbatimChar"/>
        </w:rPr>
        <w:t xml:space="preserve">Idempotency/Rate Limit/Config Cache)]</w:t>
      </w:r>
    </w:p>
    <w:bookmarkEnd w:id="188"/>
    <w:bookmarkStart w:id="189" w:name="X3faa8f3e3f65cc99002c8db23c9a161e6fff4b1"/>
    <w:p>
      <w:pPr>
        <w:pStyle w:val="Heading3"/>
      </w:pPr>
      <w:r>
        <w:t xml:space="preserve">25.2 Component Architecture (Modular Monolith + Async Workers)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Platform[Subscription Engine Platform]</w:t>
      </w:r>
      <w:r>
        <w:br/>
      </w:r>
      <w:r>
        <w:rPr>
          <w:rStyle w:val="VerbatimChar"/>
        </w:rPr>
        <w:t xml:space="preserve">    API[API Layer</w:t>
      </w:r>
      <w:r>
        <w:br/>
      </w:r>
      <w:r>
        <w:rPr>
          <w:rStyle w:val="VerbatimChar"/>
        </w:rPr>
        <w:t xml:space="preserve">REST/OpenAPI] --&gt; SUB[Subscription Domain]</w:t>
      </w:r>
      <w:r>
        <w:br/>
      </w:r>
      <w:r>
        <w:rPr>
          <w:rStyle w:val="VerbatimChar"/>
        </w:rPr>
        <w:t xml:space="preserve">    API --&gt; BILL[Billing &amp; Invoicing Domain]</w:t>
      </w:r>
      <w:r>
        <w:br/>
      </w:r>
      <w:r>
        <w:rPr>
          <w:rStyle w:val="VerbatimChar"/>
        </w:rPr>
        <w:t xml:space="preserve">    API --&gt; FUL[Delivery/Fulfillment Domain]</w:t>
      </w:r>
      <w:r>
        <w:br/>
      </w:r>
      <w:r>
        <w:rPr>
          <w:rStyle w:val="VerbatimChar"/>
        </w:rPr>
        <w:t xml:space="preserve">    API --&gt; ENT[Entitlements Domain]</w:t>
      </w:r>
      <w:r>
        <w:br/>
      </w:r>
      <w:r>
        <w:br/>
      </w:r>
      <w:r>
        <w:rPr>
          <w:rStyle w:val="VerbatimChar"/>
        </w:rPr>
        <w:t xml:space="preserve">    SUB --&gt; DB[(Postgres)]</w:t>
      </w:r>
      <w:r>
        <w:br/>
      </w:r>
      <w:r>
        <w:rPr>
          <w:rStyle w:val="VerbatimChar"/>
        </w:rPr>
        <w:t xml:space="preserve">    BILL --&gt; DB</w:t>
      </w:r>
      <w:r>
        <w:br/>
      </w:r>
      <w:r>
        <w:rPr>
          <w:rStyle w:val="VerbatimChar"/>
        </w:rPr>
        <w:t xml:space="preserve">    FUL --&gt; DB</w:t>
      </w:r>
      <w:r>
        <w:br/>
      </w:r>
      <w:r>
        <w:rPr>
          <w:rStyle w:val="VerbatimChar"/>
        </w:rPr>
        <w:t xml:space="preserve">    ENT --&gt; DB</w:t>
      </w:r>
      <w:r>
        <w:br/>
      </w:r>
      <w:r>
        <w:br/>
      </w:r>
      <w:r>
        <w:rPr>
          <w:rStyle w:val="VerbatimChar"/>
        </w:rPr>
        <w:t xml:space="preserve">    SUB --&gt; OUT[(Outbox)]</w:t>
      </w:r>
      <w:r>
        <w:br/>
      </w:r>
      <w:r>
        <w:rPr>
          <w:rStyle w:val="VerbatimChar"/>
        </w:rPr>
        <w:t xml:space="preserve">    BILL --&gt; OUT</w:t>
      </w:r>
      <w:r>
        <w:br/>
      </w:r>
      <w:r>
        <w:rPr>
          <w:rStyle w:val="VerbatimChar"/>
        </w:rPr>
        <w:t xml:space="preserve">    FUL --&gt; OUT</w:t>
      </w:r>
      <w:r>
        <w:br/>
      </w:r>
      <w:r>
        <w:rPr>
          <w:rStyle w:val="VerbatimChar"/>
        </w:rPr>
        <w:t xml:space="preserve">    ENT --&gt; OUT</w:t>
      </w:r>
      <w:r>
        <w:br/>
      </w:r>
      <w:r>
        <w:br/>
      </w:r>
      <w:r>
        <w:rPr>
          <w:rStyle w:val="VerbatimChar"/>
        </w:rPr>
        <w:t xml:space="preserve">    SCHED[Scheduler</w:t>
      </w:r>
      <w:r>
        <w:br/>
      </w:r>
      <w:r>
        <w:rPr>
          <w:rStyle w:val="VerbatimChar"/>
        </w:rPr>
        <w:t xml:space="preserve">(DB Task Claimer)] --&gt; DB</w:t>
      </w:r>
      <w:r>
        <w:br/>
      </w:r>
      <w:r>
        <w:rPr>
          <w:rStyle w:val="VerbatimChar"/>
        </w:rPr>
        <w:t xml:space="preserve">    SCHED --&gt; BUS[(Kafka/Pulsar)]</w:t>
      </w:r>
      <w:r>
        <w:br/>
      </w:r>
      <w:r>
        <w:rPr>
          <w:rStyle w:val="VerbatimChar"/>
        </w:rPr>
        <w:t xml:space="preserve">    OUT --&gt; RELAY[Outbox Relay] --&gt; BUS</w:t>
      </w:r>
      <w:r>
        <w:br/>
      </w:r>
      <w:r>
        <w:br/>
      </w:r>
      <w:r>
        <w:rPr>
          <w:rStyle w:val="VerbatimChar"/>
        </w:rPr>
        <w:t xml:space="preserve">    BUS --&gt; BW[Billing Worker]</w:t>
      </w:r>
      <w:r>
        <w:br/>
      </w:r>
      <w:r>
        <w:rPr>
          <w:rStyle w:val="VerbatimChar"/>
        </w:rPr>
        <w:t xml:space="preserve">    BUS --&gt; PW[Payment Worker]</w:t>
      </w:r>
      <w:r>
        <w:br/>
      </w:r>
      <w:r>
        <w:rPr>
          <w:rStyle w:val="VerbatimChar"/>
        </w:rPr>
        <w:t xml:space="preserve">    BUS --&gt; CW[Commerce Adapter Worker]</w:t>
      </w:r>
      <w:r>
        <w:br/>
      </w:r>
      <w:r>
        <w:rPr>
          <w:rStyle w:val="VerbatimChar"/>
        </w:rPr>
        <w:t xml:space="preserve">    BUS --&gt; EW[Entitlement Worker]</w:t>
      </w:r>
      <w:r>
        <w:br/>
      </w:r>
      <w:r>
        <w:br/>
      </w:r>
      <w:r>
        <w:rPr>
          <w:rStyle w:val="VerbatimChar"/>
        </w:rPr>
        <w:t xml:space="preserve">    BW --&gt; DB</w:t>
      </w:r>
      <w:r>
        <w:br/>
      </w:r>
      <w:r>
        <w:rPr>
          <w:rStyle w:val="VerbatimChar"/>
        </w:rPr>
        <w:t xml:space="preserve">    PW --&gt; DB</w:t>
      </w:r>
      <w:r>
        <w:br/>
      </w:r>
      <w:r>
        <w:rPr>
          <w:rStyle w:val="VerbatimChar"/>
        </w:rPr>
        <w:t xml:space="preserve">    CW --&gt; DB</w:t>
      </w:r>
      <w:r>
        <w:br/>
      </w:r>
      <w:r>
        <w:rPr>
          <w:rStyle w:val="VerbatimChar"/>
        </w:rPr>
        <w:t xml:space="preserve">    EW --&gt; DB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CW --&gt; COM[Commerce Platforms]</w:t>
      </w:r>
      <w:r>
        <w:br/>
      </w:r>
      <w:r>
        <w:rPr>
          <w:rStyle w:val="VerbatimChar"/>
        </w:rPr>
        <w:t xml:space="preserve">  PW --&gt; PAY[Payment Providers]</w:t>
      </w:r>
      <w:r>
        <w:br/>
      </w:r>
      <w:r>
        <w:rPr>
          <w:rStyle w:val="VerbatimChar"/>
        </w:rPr>
        <w:t xml:space="preserve">  EW --&gt; ENTSYS[Entitlement Systems]</w:t>
      </w:r>
    </w:p>
    <w:bookmarkEnd w:id="189"/>
    <w:bookmarkStart w:id="190" w:name="task-lifecycle-db-driven-scheduling"/>
    <w:p>
      <w:pPr>
        <w:pStyle w:val="Heading3"/>
      </w:pPr>
      <w:r>
        <w:t xml:space="preserve">25.3 Task Lifecycle (DB-Driven Scheduling)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READY</w:t>
      </w:r>
      <w:r>
        <w:br/>
      </w:r>
      <w:r>
        <w:rPr>
          <w:rStyle w:val="VerbatimChar"/>
        </w:rPr>
        <w:t xml:space="preserve">  READY --&gt; CLAIMED: scheduler claims</w:t>
      </w:r>
      <w:r>
        <w:br/>
      </w:r>
      <w:r>
        <w:rPr>
          <w:rStyle w:val="VerbatimChar"/>
        </w:rPr>
        <w:t xml:space="preserve">  CLAIMED --&gt; DONE: worker completes</w:t>
      </w:r>
      <w:r>
        <w:br/>
      </w:r>
      <w:r>
        <w:rPr>
          <w:rStyle w:val="VerbatimChar"/>
        </w:rPr>
        <w:t xml:space="preserve">  CLAIMED --&gt; READY: lease expires / reaper</w:t>
      </w:r>
      <w:r>
        <w:br/>
      </w:r>
      <w:r>
        <w:rPr>
          <w:rStyle w:val="VerbatimChar"/>
        </w:rPr>
        <w:t xml:space="preserve">  CLAIMED --&gt; FAILED: max attempts</w:t>
      </w:r>
      <w:r>
        <w:br/>
      </w:r>
      <w:r>
        <w:rPr>
          <w:rStyle w:val="VerbatimChar"/>
        </w:rPr>
        <w:t xml:space="preserve">  READY --&gt; CANCELLED: task no longer applicable</w:t>
      </w:r>
      <w:r>
        <w:br/>
      </w:r>
      <w:r>
        <w:br/>
      </w:r>
      <w:r>
        <w:rPr>
          <w:rStyle w:val="VerbatimChar"/>
        </w:rPr>
        <w:t xml:space="preserve">  note right of CLAIMED</w:t>
      </w:r>
      <w:r>
        <w:br/>
      </w:r>
      <w:r>
        <w:rPr>
          <w:rStyle w:val="VerbatimChar"/>
        </w:rPr>
        <w:t xml:space="preserve">    locked_until lease prevents</w:t>
      </w:r>
      <w:r>
        <w:br/>
      </w:r>
      <w:r>
        <w:rPr>
          <w:rStyle w:val="VerbatimChar"/>
        </w:rPr>
        <w:t xml:space="preserve">    double-processing.</w:t>
      </w:r>
      <w:r>
        <w:br/>
      </w:r>
      <w:r>
        <w:rPr>
          <w:rStyle w:val="VerbatimChar"/>
        </w:rPr>
        <w:t xml:space="preserve">  end note</w:t>
      </w:r>
    </w:p>
    <w:bookmarkEnd w:id="190"/>
    <w:bookmarkStart w:id="191" w:name="Xdff64be4f2ff57309241ec621fe2ed6a254daa9"/>
    <w:p>
      <w:pPr>
        <w:pStyle w:val="Heading3"/>
      </w:pPr>
      <w:r>
        <w:t xml:space="preserve">25.4 End-to-End Renewal Sequence (Invoice → Payment → Delivery/Entitlements)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autonumber</w:t>
      </w:r>
      <w:r>
        <w:br/>
      </w:r>
      <w:r>
        <w:rPr>
          <w:rStyle w:val="VerbatimChar"/>
        </w:rPr>
        <w:t xml:space="preserve">  participant API as API Layer</w:t>
      </w:r>
      <w:r>
        <w:br/>
      </w:r>
      <w:r>
        <w:rPr>
          <w:rStyle w:val="VerbatimChar"/>
        </w:rPr>
        <w:t xml:space="preserve">  participant DB as Postgres</w:t>
      </w:r>
      <w:r>
        <w:br/>
      </w:r>
      <w:r>
        <w:rPr>
          <w:rStyle w:val="VerbatimChar"/>
        </w:rPr>
        <w:t xml:space="preserve">  participant SCH as Scheduler</w:t>
      </w:r>
      <w:r>
        <w:br/>
      </w:r>
      <w:r>
        <w:rPr>
          <w:rStyle w:val="VerbatimChar"/>
        </w:rPr>
        <w:t xml:space="preserve">  participant BUS as Kafka/Pulsar</w:t>
      </w:r>
      <w:r>
        <w:br/>
      </w:r>
      <w:r>
        <w:rPr>
          <w:rStyle w:val="VerbatimChar"/>
        </w:rPr>
        <w:t xml:space="preserve">  participant BILL as Billing Worker</w:t>
      </w:r>
      <w:r>
        <w:br/>
      </w:r>
      <w:r>
        <w:rPr>
          <w:rStyle w:val="VerbatimChar"/>
        </w:rPr>
        <w:t xml:space="preserve">  participant PAY as Payment Worker</w:t>
      </w:r>
      <w:r>
        <w:br/>
      </w:r>
      <w:r>
        <w:rPr>
          <w:rStyle w:val="VerbatimChar"/>
        </w:rPr>
        <w:t xml:space="preserve">  participant COM as Commerce Worker</w:t>
      </w:r>
      <w:r>
        <w:br/>
      </w:r>
      <w:r>
        <w:rPr>
          <w:rStyle w:val="VerbatimChar"/>
        </w:rPr>
        <w:t xml:space="preserve">  participant ENT as Entitlement Worker</w:t>
      </w:r>
      <w:r>
        <w:br/>
      </w:r>
      <w:r>
        <w:br/>
      </w:r>
      <w:r>
        <w:rPr>
          <w:rStyle w:val="VerbatimChar"/>
        </w:rPr>
        <w:t xml:space="preserve">  API-&gt;&gt;DB: Create subscription + schedule RENEWAL_DUE</w:t>
      </w:r>
      <w:r>
        <w:br/>
      </w:r>
      <w:r>
        <w:rPr>
          <w:rStyle w:val="VerbatimChar"/>
        </w:rPr>
        <w:t xml:space="preserve">  DB--&gt;&gt;API: 201 Created</w:t>
      </w:r>
      <w:r>
        <w:br/>
      </w:r>
      <w:r>
        <w:br/>
      </w:r>
      <w:r>
        <w:rPr>
          <w:rStyle w:val="VerbatimChar"/>
        </w:rPr>
        <w:t xml:space="preserve">  SCH-&gt;&gt;DB: Claim due tasks (RENEWAL_DUE)</w:t>
      </w:r>
      <w:r>
        <w:br/>
      </w:r>
      <w:r>
        <w:rPr>
          <w:rStyle w:val="VerbatimChar"/>
        </w:rPr>
        <w:t xml:space="preserve">  SCH-&gt;&gt;BUS: Publish RenewalDueCommand</w:t>
      </w:r>
      <w:r>
        <w:br/>
      </w:r>
      <w:r>
        <w:rPr>
          <w:rStyle w:val="VerbatimChar"/>
        </w:rPr>
        <w:t xml:space="preserve">  BUS-&gt;&gt;BILL: Consume RenewalDueCommand</w:t>
      </w:r>
      <w:r>
        <w:br/>
      </w:r>
      <w:r>
        <w:rPr>
          <w:rStyle w:val="VerbatimChar"/>
        </w:rPr>
        <w:t xml:space="preserve">  BILL-&gt;&gt;DB: Create invoice (unique per period)</w:t>
      </w:r>
      <w:r>
        <w:br/>
      </w:r>
      <w:r>
        <w:rPr>
          <w:rStyle w:val="VerbatimChar"/>
        </w:rPr>
        <w:t xml:space="preserve">  BILL-&gt;&gt;DB: Schedule CHARGE_PAYMENT + next RENEWAL_DUE</w:t>
      </w:r>
      <w:r>
        <w:br/>
      </w:r>
      <w:r>
        <w:rPr>
          <w:rStyle w:val="VerbatimChar"/>
        </w:rPr>
        <w:t xml:space="preserve">  BILL-&gt;&gt;BUS: Emit InvoiceCreated event</w:t>
      </w:r>
      <w:r>
        <w:br/>
      </w:r>
      <w:r>
        <w:br/>
      </w:r>
      <w:r>
        <w:rPr>
          <w:rStyle w:val="VerbatimChar"/>
        </w:rPr>
        <w:t xml:space="preserve">  BUS-&gt;&gt;PAY: Consume ChargePaymentCommand</w:t>
      </w:r>
      <w:r>
        <w:br/>
      </w:r>
      <w:r>
        <w:rPr>
          <w:rStyle w:val="VerbatimChar"/>
        </w:rPr>
        <w:t xml:space="preserve">  PAY-&gt;&gt;DB: Create payment_attempt</w:t>
      </w:r>
      <w:r>
        <w:br/>
      </w:r>
      <w:r>
        <w:rPr>
          <w:rStyle w:val="VerbatimChar"/>
        </w:rPr>
        <w:t xml:space="preserve">  PAY-&gt;&gt;DB: Update invoice/payment status</w:t>
      </w:r>
      <w:r>
        <w:br/>
      </w:r>
      <w:r>
        <w:br/>
      </w:r>
      <w:r>
        <w:rPr>
          <w:rStyle w:val="VerbatimChar"/>
        </w:rPr>
        <w:t xml:space="preserve">  alt payment success</w:t>
      </w:r>
      <w:r>
        <w:br/>
      </w:r>
      <w:r>
        <w:rPr>
          <w:rStyle w:val="VerbatimChar"/>
        </w:rPr>
        <w:t xml:space="preserve">    PAY-&gt;&gt;DB: Create DeliveryInstance (idempotent)</w:t>
      </w:r>
      <w:r>
        <w:br/>
      </w:r>
      <w:r>
        <w:rPr>
          <w:rStyle w:val="VerbatimChar"/>
        </w:rPr>
        <w:t xml:space="preserve">    PAY-&gt;&gt;DB: Schedule CREATE_ORDER</w:t>
      </w:r>
      <w:r>
        <w:br/>
      </w:r>
      <w:r>
        <w:rPr>
          <w:rStyle w:val="VerbatimChar"/>
        </w:rPr>
        <w:t xml:space="preserve">    PAY-&gt;&gt;DB: Schedule ENTITLEMENT_GRANT</w:t>
      </w:r>
      <w:r>
        <w:br/>
      </w:r>
      <w:r>
        <w:rPr>
          <w:rStyle w:val="VerbatimChar"/>
        </w:rPr>
        <w:t xml:space="preserve">    BUS-&gt;&gt;COM: Consume CreateOrderCommand</w:t>
      </w:r>
      <w:r>
        <w:br/>
      </w:r>
      <w:r>
        <w:rPr>
          <w:rStyle w:val="VerbatimChar"/>
        </w:rPr>
        <w:t xml:space="preserve">    COM-&gt;&gt;DB: Create order draft snapshot</w:t>
      </w:r>
      <w:r>
        <w:br/>
      </w:r>
      <w:r>
        <w:rPr>
          <w:rStyle w:val="VerbatimChar"/>
        </w:rPr>
        <w:t xml:space="preserve">    COM-&gt;&gt;DB: Persist external_order_ref</w:t>
      </w:r>
      <w:r>
        <w:br/>
      </w:r>
      <w:r>
        <w:rPr>
          <w:rStyle w:val="VerbatimChar"/>
        </w:rPr>
        <w:t xml:space="preserve">    BUS-&gt;&gt;ENT: Consume EntitlementGrantCommand</w:t>
      </w:r>
      <w:r>
        <w:br/>
      </w:r>
      <w:r>
        <w:rPr>
          <w:rStyle w:val="VerbatimChar"/>
        </w:rPr>
        <w:t xml:space="preserve">    ENT-&gt;&gt;DB: Upsert entitlements + mark ACTIVE</w:t>
      </w:r>
      <w:r>
        <w:br/>
      </w:r>
      <w:r>
        <w:rPr>
          <w:rStyle w:val="VerbatimChar"/>
        </w:rPr>
        <w:t xml:space="preserve">  else payment failure</w:t>
      </w:r>
      <w:r>
        <w:br/>
      </w:r>
      <w:r>
        <w:rPr>
          <w:rStyle w:val="VerbatimChar"/>
        </w:rPr>
        <w:t xml:space="preserve">    PAY-&gt;&gt;DB: Schedule PAYMENT_RETRY (backoff)</w:t>
      </w:r>
      <w:r>
        <w:br/>
      </w:r>
      <w:r>
        <w:rPr>
          <w:rStyle w:val="VerbatimChar"/>
        </w:rPr>
        <w:t xml:space="preserve">    PAY-&gt;&gt;DB: Schedule ENTITLEMENT_SUSPEND at grace_end (policy)</w:t>
      </w:r>
      <w:r>
        <w:br/>
      </w:r>
      <w:r>
        <w:rPr>
          <w:rStyle w:val="VerbatimChar"/>
        </w:rPr>
        <w:t xml:space="preserve">  end</w:t>
      </w:r>
    </w:p>
    <w:bookmarkEnd w:id="191"/>
    <w:bookmarkStart w:id="192" w:name="X46522df083131312221ce1bbbd6203d443097da"/>
    <w:p>
      <w:pPr>
        <w:pStyle w:val="Heading3"/>
      </w:pPr>
      <w:r>
        <w:t xml:space="preserve">25.5 Delivery-Based Order Creation (One Order per Cycle)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A[Billing period due / Payment success] --&gt; B[Create or Fetch DeliveryInstance</w:t>
      </w:r>
      <w:r>
        <w:br/>
      </w:r>
      <w:r>
        <w:rPr>
          <w:rStyle w:val="VerbatimChar"/>
        </w:rPr>
        <w:t xml:space="preserve">UNIQUE(tenant, subscription, cycle_key)]</w:t>
      </w:r>
      <w:r>
        <w:br/>
      </w:r>
      <w:r>
        <w:rPr>
          <w:rStyle w:val="VerbatimChar"/>
        </w:rPr>
        <w:t xml:space="preserve">  B --&gt; C[Build OrderDraft</w:t>
      </w:r>
      <w:r>
        <w:br/>
      </w:r>
      <w:r>
        <w:rPr>
          <w:rStyle w:val="VerbatimChar"/>
        </w:rPr>
        <w:t xml:space="preserve">(items/prices/address snapshot)]</w:t>
      </w:r>
      <w:r>
        <w:br/>
      </w:r>
      <w:r>
        <w:rPr>
          <w:rStyle w:val="VerbatimChar"/>
        </w:rPr>
        <w:t xml:space="preserve">  C --&gt; D[Commerce Adapter: createOrder</w:t>
      </w:r>
      <w:r>
        <w:br/>
      </w:r>
      <w:r>
        <w:rPr>
          <w:rStyle w:val="VerbatimChar"/>
        </w:rPr>
        <w:t xml:space="preserve">idempotencyKey=delivery_id]</w:t>
      </w:r>
      <w:r>
        <w:br/>
      </w:r>
      <w:r>
        <w:rPr>
          <w:rStyle w:val="VerbatimChar"/>
        </w:rPr>
        <w:t xml:space="preserve">  D --&gt;|success| E[Persist external_order_ref</w:t>
      </w:r>
      <w:r>
        <w:br/>
      </w:r>
      <w:r>
        <w:rPr>
          <w:rStyle w:val="VerbatimChar"/>
        </w:rPr>
        <w:t xml:space="preserve">Delivery=ORDER_CREATED]</w:t>
      </w:r>
      <w:r>
        <w:br/>
      </w:r>
      <w:r>
        <w:rPr>
          <w:rStyle w:val="VerbatimChar"/>
        </w:rPr>
        <w:t xml:space="preserve">  D --&gt;|failure| F[Schedule ORDER_RETRY</w:t>
      </w:r>
      <w:r>
        <w:br/>
      </w:r>
      <w:r>
        <w:rPr>
          <w:rStyle w:val="VerbatimChar"/>
        </w:rPr>
        <w:t xml:space="preserve">with backoff]</w:t>
      </w:r>
    </w:p>
    <w:bookmarkEnd w:id="192"/>
    <w:bookmarkStart w:id="193" w:name="X1bdfed3a8d3e07d62a0ceb306ed5d5892a46d8b"/>
    <w:p>
      <w:pPr>
        <w:pStyle w:val="Heading3"/>
      </w:pPr>
      <w:r>
        <w:t xml:space="preserve">25.6 Digital Entitlements Flow (Decoupled from Commerce)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P[Payment Succeeded] --&gt; G[Compute entitlements</w:t>
      </w:r>
      <w:r>
        <w:br/>
      </w:r>
      <w:r>
        <w:rPr>
          <w:rStyle w:val="VerbatimChar"/>
        </w:rPr>
        <w:t xml:space="preserve">from plan snapshot]</w:t>
      </w:r>
      <w:r>
        <w:br/>
      </w:r>
      <w:r>
        <w:rPr>
          <w:rStyle w:val="VerbatimChar"/>
        </w:rPr>
        <w:t xml:space="preserve">  G --&gt; U[Upsert entitlement records</w:t>
      </w:r>
      <w:r>
        <w:br/>
      </w:r>
      <w:r>
        <w:rPr>
          <w:rStyle w:val="VerbatimChar"/>
        </w:rPr>
        <w:t xml:space="preserve">(idempotent)]</w:t>
      </w:r>
      <w:r>
        <w:br/>
      </w:r>
      <w:r>
        <w:rPr>
          <w:rStyle w:val="VerbatimChar"/>
        </w:rPr>
        <w:t xml:space="preserve">  U --&gt; AD[Entitlement Adapter</w:t>
      </w:r>
      <w:r>
        <w:br/>
      </w:r>
      <w:r>
        <w:rPr>
          <w:rStyle w:val="VerbatimChar"/>
        </w:rPr>
        <w:t xml:space="preserve">(IAM/Licensing/API Gateway)]</w:t>
      </w:r>
      <w:r>
        <w:br/>
      </w:r>
      <w:r>
        <w:rPr>
          <w:rStyle w:val="VerbatimChar"/>
        </w:rPr>
        <w:t xml:space="preserve">  AD --&gt; S[Entitlement ACTIVE]</w:t>
      </w:r>
      <w:r>
        <w:br/>
      </w:r>
      <w:r>
        <w:br/>
      </w:r>
      <w:r>
        <w:rPr>
          <w:rStyle w:val="VerbatimChar"/>
        </w:rPr>
        <w:t xml:space="preserve">  PF[Payment Failed beyond grace] --&gt; SU[Schedule ENTITLEMENT_SUSPEND]</w:t>
      </w:r>
      <w:r>
        <w:br/>
      </w:r>
      <w:r>
        <w:rPr>
          <w:rStyle w:val="VerbatimChar"/>
        </w:rPr>
        <w:t xml:space="preserve">  SU --&gt; AD2[Adapter suspend] --&gt; SS[Entitlement SUSPENDED]</w:t>
      </w:r>
      <w:r>
        <w:br/>
      </w:r>
      <w:r>
        <w:br/>
      </w:r>
      <w:r>
        <w:rPr>
          <w:rStyle w:val="VerbatimChar"/>
        </w:rPr>
        <w:t xml:space="preserve">  CXL[Cancel/Expire] --&gt; RV[Schedule ENTITLEMENT_REVOKE at period_end]</w:t>
      </w:r>
      <w:r>
        <w:br/>
      </w:r>
      <w:r>
        <w:rPr>
          <w:rStyle w:val="VerbatimChar"/>
        </w:rPr>
        <w:t xml:space="preserve">  RV --&gt; AD3[Adapter revoke] --&gt; RR[Entitlement REVOKED]</w:t>
      </w:r>
    </w:p>
    <w:p>
      <w:r>
        <w:pict>
          <v:rect style="width:0;height:1.5pt" o:hralign="center" o:hrstd="t" o:hr="t"/>
        </w:pict>
      </w:r>
    </w:p>
    <w:bookmarkEnd w:id="193"/>
    <w:bookmarkStart w:id="194" w:name="er-diagram-tables-key-relationships"/>
    <w:p>
      <w:pPr>
        <w:pStyle w:val="Heading3"/>
      </w:pPr>
      <w:r>
        <w:t xml:space="preserve">25.7 ER Diagram (Tables + Key Relationships)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TENANTS ||--o{ TENANT_CONFIG : has</w:t>
      </w:r>
      <w:r>
        <w:br/>
      </w:r>
      <w:r>
        <w:rPr>
          <w:rStyle w:val="VerbatimChar"/>
        </w:rPr>
        <w:t xml:space="preserve">  TENANTS ||--o{ CUSTOMERS : owns</w:t>
      </w:r>
      <w:r>
        <w:br/>
      </w:r>
      <w:r>
        <w:rPr>
          <w:rStyle w:val="VerbatimChar"/>
        </w:rPr>
        <w:t xml:space="preserve">  TENANTS ||--o{ PLANS : defines</w:t>
      </w:r>
      <w:r>
        <w:br/>
      </w:r>
      <w:r>
        <w:rPr>
          <w:rStyle w:val="VerbatimChar"/>
        </w:rPr>
        <w:t xml:space="preserve">  TENANTS ||--o{ SUBSCRIPTIONS : owns</w:t>
      </w:r>
      <w:r>
        <w:br/>
      </w:r>
      <w:r>
        <w:br/>
      </w:r>
      <w:r>
        <w:rPr>
          <w:rStyle w:val="VerbatimChar"/>
        </w:rPr>
        <w:t xml:space="preserve">  CUSTOMERS ||--o{ SUBSCRIPTIONS : subscribes</w:t>
      </w:r>
      <w:r>
        <w:br/>
      </w:r>
      <w:r>
        <w:rPr>
          <w:rStyle w:val="VerbatimChar"/>
        </w:rPr>
        <w:t xml:space="preserve">  PLANS ||--o{ SUBSCRIPTIONS : used_by</w:t>
      </w:r>
      <w:r>
        <w:br/>
      </w:r>
      <w:r>
        <w:br/>
      </w:r>
      <w:r>
        <w:rPr>
          <w:rStyle w:val="VerbatimChar"/>
        </w:rPr>
        <w:t xml:space="preserve">  SUBSCRIPTIONS ||--o{ SUBSCRIPTION_ITEMS : contains</w:t>
      </w:r>
      <w:r>
        <w:br/>
      </w:r>
      <w:r>
        <w:rPr>
          <w:rStyle w:val="VerbatimChar"/>
        </w:rPr>
        <w:t xml:space="preserve">  SUBSCRIPTIONS ||--o{ INVOICES : bills</w:t>
      </w:r>
      <w:r>
        <w:br/>
      </w:r>
      <w:r>
        <w:rPr>
          <w:rStyle w:val="VerbatimChar"/>
        </w:rPr>
        <w:t xml:space="preserve">  SUBSCRIPTIONS ||--o{ DELIVERY_INSTANCES : delivers</w:t>
      </w:r>
      <w:r>
        <w:br/>
      </w:r>
      <w:r>
        <w:rPr>
          <w:rStyle w:val="VerbatimChar"/>
        </w:rPr>
        <w:t xml:space="preserve">  SUBSCRIPTIONS ||--o{ ENTITLEMENTS : grants</w:t>
      </w:r>
      <w:r>
        <w:br/>
      </w:r>
      <w:r>
        <w:br/>
      </w:r>
      <w:r>
        <w:rPr>
          <w:rStyle w:val="VerbatimChar"/>
        </w:rPr>
        <w:t xml:space="preserve">  INVOICES ||--o{ INVOICE_LINES : has</w:t>
      </w:r>
      <w:r>
        <w:br/>
      </w:r>
      <w:r>
        <w:rPr>
          <w:rStyle w:val="VerbatimChar"/>
        </w:rPr>
        <w:t xml:space="preserve">  INVOICES ||--o{ PAYMENT_ATTEMPTS : attempts</w:t>
      </w:r>
      <w:r>
        <w:br/>
      </w:r>
      <w:r>
        <w:br/>
      </w:r>
      <w:r>
        <w:rPr>
          <w:rStyle w:val="VerbatimChar"/>
        </w:rPr>
        <w:t xml:space="preserve">  DELIVERY_INSTANCES ||--o{ DELIVERY_LINES : has</w:t>
      </w:r>
      <w:r>
        <w:br/>
      </w:r>
      <w:r>
        <w:br/>
      </w:r>
      <w:r>
        <w:rPr>
          <w:rStyle w:val="VerbatimChar"/>
        </w:rPr>
        <w:t xml:space="preserve">  TENANTS ||--o{ SCHEDULED_TASKS : schedules</w:t>
      </w:r>
      <w:r>
        <w:br/>
      </w:r>
      <w:r>
        <w:rPr>
          <w:rStyle w:val="VerbatimChar"/>
        </w:rPr>
        <w:t xml:space="preserve">  TENANTS ||--o{ OUTBOX_EVENTS : emits</w:t>
      </w:r>
      <w:r>
        <w:br/>
      </w:r>
      <w:r>
        <w:br/>
      </w:r>
      <w:r>
        <w:rPr>
          <w:rStyle w:val="VerbatimChar"/>
        </w:rPr>
        <w:t xml:space="preserve">  SUBSCRIPTIONS ||--o{ SCHEDULED_TASKS : drives</w:t>
      </w:r>
      <w:r>
        <w:br/>
      </w:r>
      <w:r>
        <w:rPr>
          <w:rStyle w:val="VerbatimChar"/>
        </w:rPr>
        <w:t xml:space="preserve">  INVOICES ||--o{ SCHEDULED_TASKS : drives</w:t>
      </w:r>
      <w:r>
        <w:br/>
      </w:r>
      <w:r>
        <w:rPr>
          <w:rStyle w:val="VerbatimChar"/>
        </w:rPr>
        <w:t xml:space="preserve">  DELIVERY_INSTANCES ||--o{ SCHEDULED_TASKS : drives</w:t>
      </w:r>
      <w:r>
        <w:br/>
      </w:r>
      <w:r>
        <w:rPr>
          <w:rStyle w:val="VerbatimChar"/>
        </w:rPr>
        <w:t xml:space="preserve">  ENTITLEMENTS ||--o{ SCHEDULED_TASKS : drives</w:t>
      </w:r>
      <w:r>
        <w:br/>
      </w:r>
      <w:r>
        <w:br/>
      </w:r>
      <w:r>
        <w:rPr>
          <w:rStyle w:val="VerbatimChar"/>
        </w:rPr>
        <w:t xml:space="preserve">  TENANTS {</w:t>
      </w:r>
      <w:r>
        <w:br/>
      </w:r>
      <w:r>
        <w:rPr>
          <w:rStyle w:val="VerbatimChar"/>
        </w:rPr>
        <w:t xml:space="preserve">    uuid tenant_id PK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TENANT_CONFIG {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commerce_connector_type</w:t>
      </w:r>
      <w:r>
        <w:br/>
      </w:r>
      <w:r>
        <w:rPr>
          <w:rStyle w:val="VerbatimChar"/>
        </w:rPr>
        <w:t xml:space="preserve">    string payment_provider_type</w:t>
      </w:r>
      <w:r>
        <w:br/>
      </w:r>
      <w:r>
        <w:rPr>
          <w:rStyle w:val="VerbatimChar"/>
        </w:rPr>
        <w:t xml:space="preserve">    string entitlement_provider_type</w:t>
      </w:r>
      <w:r>
        <w:br/>
      </w:r>
      <w:r>
        <w:rPr>
          <w:rStyle w:val="VerbatimChar"/>
        </w:rPr>
        <w:t xml:space="preserve">    jsonb config</w:t>
      </w:r>
      <w:r>
        <w:br/>
      </w:r>
      <w:r>
        <w:rPr>
          <w:rStyle w:val="VerbatimChar"/>
        </w:rPr>
        <w:t xml:space="preserve">    datetime updated_at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CUSTOMERS {</w:t>
      </w:r>
      <w:r>
        <w:br/>
      </w:r>
      <w:r>
        <w:rPr>
          <w:rStyle w:val="VerbatimChar"/>
        </w:rPr>
        <w:t xml:space="preserve">    uuid customer_id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external_customer_ref</w:t>
      </w:r>
      <w:r>
        <w:br/>
      </w:r>
      <w:r>
        <w:rPr>
          <w:rStyle w:val="VerbatimChar"/>
        </w:rPr>
        <w:t xml:space="preserve">    string email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PLANS {</w:t>
      </w:r>
      <w:r>
        <w:br/>
      </w:r>
      <w:r>
        <w:rPr>
          <w:rStyle w:val="VerbatimChar"/>
        </w:rPr>
        <w:t xml:space="preserve">    uuid plan_id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name</w:t>
      </w:r>
      <w:r>
        <w:br/>
      </w:r>
      <w:r>
        <w:rPr>
          <w:rStyle w:val="VerbatimChar"/>
        </w:rPr>
        <w:t xml:space="preserve">    string currency</w:t>
      </w:r>
      <w:r>
        <w:br/>
      </w:r>
      <w:r>
        <w:rPr>
          <w:rStyle w:val="VerbatimChar"/>
        </w:rPr>
        <w:t xml:space="preserve">    decimal price</w:t>
      </w:r>
      <w:r>
        <w:br/>
      </w:r>
      <w:r>
        <w:rPr>
          <w:rStyle w:val="VerbatimChar"/>
        </w:rPr>
        <w:t xml:space="preserve">    string interval</w:t>
      </w:r>
      <w:r>
        <w:br/>
      </w:r>
      <w:r>
        <w:rPr>
          <w:rStyle w:val="VerbatimChar"/>
        </w:rPr>
        <w:t xml:space="preserve">    jsonb fulfillment_definition</w:t>
      </w:r>
      <w:r>
        <w:br/>
      </w:r>
      <w:r>
        <w:rPr>
          <w:rStyle w:val="VerbatimChar"/>
        </w:rPr>
        <w:t xml:space="preserve">    jsonb entitlement_definition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SUBSCRIPTIONS {</w:t>
      </w:r>
      <w:r>
        <w:br/>
      </w:r>
      <w:r>
        <w:rPr>
          <w:rStyle w:val="VerbatimChar"/>
        </w:rPr>
        <w:t xml:space="preserve">    uuid subscription_id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customer_id FK</w:t>
      </w:r>
      <w:r>
        <w:br/>
      </w:r>
      <w:r>
        <w:rPr>
          <w:rStyle w:val="VerbatimChar"/>
        </w:rPr>
        <w:t xml:space="preserve">    uuid plan_id FK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string timezone</w:t>
      </w:r>
      <w:r>
        <w:br/>
      </w:r>
      <w:r>
        <w:rPr>
          <w:rStyle w:val="VerbatimChar"/>
        </w:rPr>
        <w:t xml:space="preserve">    datetime current_period_start</w:t>
      </w:r>
      <w:r>
        <w:br/>
      </w:r>
      <w:r>
        <w:rPr>
          <w:rStyle w:val="VerbatimChar"/>
        </w:rPr>
        <w:t xml:space="preserve">    datetime current_period_end</w:t>
      </w:r>
      <w:r>
        <w:br/>
      </w:r>
      <w:r>
        <w:rPr>
          <w:rStyle w:val="VerbatimChar"/>
        </w:rPr>
        <w:t xml:space="preserve">    datetime next_renewal_at</w:t>
      </w:r>
      <w:r>
        <w:br/>
      </w:r>
      <w:r>
        <w:rPr>
          <w:rStyle w:val="VerbatimChar"/>
        </w:rPr>
        <w:t xml:space="preserve">    string payment_method_ref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SUBSCRIPTION_ITEMS {</w:t>
      </w:r>
      <w:r>
        <w:br/>
      </w:r>
      <w:r>
        <w:rPr>
          <w:rStyle w:val="VerbatimChar"/>
        </w:rPr>
        <w:t xml:space="preserve">    uuid subscription_item_id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subscription_id FK</w:t>
      </w:r>
      <w:r>
        <w:br/>
      </w:r>
      <w:r>
        <w:rPr>
          <w:rStyle w:val="VerbatimChar"/>
        </w:rPr>
        <w:t xml:space="preserve">    string item_type</w:t>
      </w:r>
      <w:r>
        <w:br/>
      </w:r>
      <w:r>
        <w:rPr>
          <w:rStyle w:val="VerbatimChar"/>
        </w:rPr>
        <w:t xml:space="preserve">    string sku</w:t>
      </w:r>
      <w:r>
        <w:br/>
      </w:r>
      <w:r>
        <w:rPr>
          <w:rStyle w:val="VerbatimChar"/>
        </w:rPr>
        <w:t xml:space="preserve">    int quantity</w:t>
      </w:r>
      <w:r>
        <w:br/>
      </w:r>
      <w:r>
        <w:rPr>
          <w:rStyle w:val="VerbatimChar"/>
        </w:rPr>
        <w:t xml:space="preserve">    jsonb attributes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INVOICES {</w:t>
      </w:r>
      <w:r>
        <w:br/>
      </w:r>
      <w:r>
        <w:rPr>
          <w:rStyle w:val="VerbatimChar"/>
        </w:rPr>
        <w:t xml:space="preserve">    uuid invoice_id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subscription_id FK</w:t>
      </w:r>
      <w:r>
        <w:br/>
      </w:r>
      <w:r>
        <w:rPr>
          <w:rStyle w:val="VerbatimChar"/>
        </w:rPr>
        <w:t xml:space="preserve">    datetime period_start</w:t>
      </w:r>
      <w:r>
        <w:br/>
      </w:r>
      <w:r>
        <w:rPr>
          <w:rStyle w:val="VerbatimChar"/>
        </w:rPr>
        <w:t xml:space="preserve">    datetime period_end</w:t>
      </w:r>
      <w:r>
        <w:br/>
      </w:r>
      <w:r>
        <w:rPr>
          <w:rStyle w:val="VerbatimChar"/>
        </w:rPr>
        <w:t xml:space="preserve">    decimal amount_total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INVOICE_LINES {</w:t>
      </w:r>
      <w:r>
        <w:br/>
      </w:r>
      <w:r>
        <w:rPr>
          <w:rStyle w:val="VerbatimChar"/>
        </w:rPr>
        <w:t xml:space="preserve">    uuid invoice_line_id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invoice_id FK</w:t>
      </w:r>
      <w:r>
        <w:br/>
      </w:r>
      <w:r>
        <w:rPr>
          <w:rStyle w:val="VerbatimChar"/>
        </w:rPr>
        <w:t xml:space="preserve">    string line_type</w:t>
      </w:r>
      <w:r>
        <w:br/>
      </w:r>
      <w:r>
        <w:rPr>
          <w:rStyle w:val="VerbatimChar"/>
        </w:rPr>
        <w:t xml:space="preserve">    decimal amount</w:t>
      </w:r>
      <w:r>
        <w:br/>
      </w:r>
      <w:r>
        <w:rPr>
          <w:rStyle w:val="VerbatimChar"/>
        </w:rPr>
        <w:t xml:space="preserve">    jsonb metadata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PAYMENT_ATTEMPTS {</w:t>
      </w:r>
      <w:r>
        <w:br/>
      </w:r>
      <w:r>
        <w:rPr>
          <w:rStyle w:val="VerbatimChar"/>
        </w:rPr>
        <w:t xml:space="preserve">    uuid payment_attempt_id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invoice_id FK</w:t>
      </w:r>
      <w:r>
        <w:br/>
      </w:r>
      <w:r>
        <w:rPr>
          <w:rStyle w:val="VerbatimChar"/>
        </w:rPr>
        <w:t xml:space="preserve">    string provider</w:t>
      </w:r>
      <w:r>
        <w:br/>
      </w:r>
      <w:r>
        <w:rPr>
          <w:rStyle w:val="VerbatimChar"/>
        </w:rPr>
        <w:t xml:space="preserve">    string provider_ref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string failure_reason</w:t>
      </w:r>
      <w:r>
        <w:br/>
      </w:r>
      <w:r>
        <w:rPr>
          <w:rStyle w:val="VerbatimChar"/>
        </w:rPr>
        <w:t xml:space="preserve">    int attempt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DELIVERY_INSTANCES {</w:t>
      </w:r>
      <w:r>
        <w:br/>
      </w:r>
      <w:r>
        <w:rPr>
          <w:rStyle w:val="VerbatimChar"/>
        </w:rPr>
        <w:t xml:space="preserve">    uuid delivery_id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subscription_id FK</w:t>
      </w:r>
      <w:r>
        <w:br/>
      </w:r>
      <w:r>
        <w:rPr>
          <w:rStyle w:val="VerbatimChar"/>
        </w:rPr>
        <w:t xml:space="preserve">    string cycle_key</w:t>
      </w:r>
      <w:r>
        <w:br/>
      </w:r>
      <w:r>
        <w:rPr>
          <w:rStyle w:val="VerbatimChar"/>
        </w:rPr>
        <w:t xml:space="preserve">    datetime delivery_date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string external_order_ref</w:t>
      </w:r>
      <w:r>
        <w:br/>
      </w:r>
      <w:r>
        <w:rPr>
          <w:rStyle w:val="VerbatimChar"/>
        </w:rPr>
        <w:t xml:space="preserve">    jsonb snapshot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DELIVERY_LINES {</w:t>
      </w:r>
      <w:r>
        <w:br/>
      </w:r>
      <w:r>
        <w:rPr>
          <w:rStyle w:val="VerbatimChar"/>
        </w:rPr>
        <w:t xml:space="preserve">    uuid delivery_line_id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delivery_id FK</w:t>
      </w:r>
      <w:r>
        <w:br/>
      </w:r>
      <w:r>
        <w:rPr>
          <w:rStyle w:val="VerbatimChar"/>
        </w:rPr>
        <w:t xml:space="preserve">    string sku</w:t>
      </w:r>
      <w:r>
        <w:br/>
      </w:r>
      <w:r>
        <w:rPr>
          <w:rStyle w:val="VerbatimChar"/>
        </w:rPr>
        <w:t xml:space="preserve">    int quantity</w:t>
      </w:r>
      <w:r>
        <w:br/>
      </w:r>
      <w:r>
        <w:rPr>
          <w:rStyle w:val="VerbatimChar"/>
        </w:rPr>
        <w:t xml:space="preserve">    decimal unit_price</w:t>
      </w:r>
      <w:r>
        <w:br/>
      </w:r>
      <w:r>
        <w:rPr>
          <w:rStyle w:val="VerbatimChar"/>
        </w:rPr>
        <w:t xml:space="preserve">    jsonb metadata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ENTITLEMENTS {</w:t>
      </w:r>
      <w:r>
        <w:br/>
      </w:r>
      <w:r>
        <w:rPr>
          <w:rStyle w:val="VerbatimChar"/>
        </w:rPr>
        <w:t xml:space="preserve">    uuid entitlement_id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uuid subscription_id FK</w:t>
      </w:r>
      <w:r>
        <w:br/>
      </w:r>
      <w:r>
        <w:rPr>
          <w:rStyle w:val="VerbatimChar"/>
        </w:rPr>
        <w:t xml:space="preserve">    string entitlement_type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jsonb entitlement_payload</w:t>
      </w:r>
      <w:r>
        <w:br/>
      </w:r>
      <w:r>
        <w:rPr>
          <w:rStyle w:val="VerbatimChar"/>
        </w:rPr>
        <w:t xml:space="preserve">    datetime period_start</w:t>
      </w:r>
      <w:r>
        <w:br/>
      </w:r>
      <w:r>
        <w:rPr>
          <w:rStyle w:val="VerbatimChar"/>
        </w:rPr>
        <w:t xml:space="preserve">    datetime period_end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SCHEDULED_TASKS {</w:t>
      </w:r>
      <w:r>
        <w:br/>
      </w:r>
      <w:r>
        <w:rPr>
          <w:rStyle w:val="VerbatimChar"/>
        </w:rPr>
        <w:t xml:space="preserve">    uuid task_id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task_type</w:t>
      </w:r>
      <w:r>
        <w:br/>
      </w:r>
      <w:r>
        <w:rPr>
          <w:rStyle w:val="VerbatimChar"/>
        </w:rPr>
        <w:t xml:space="preserve">    string entity_type</w:t>
      </w:r>
      <w:r>
        <w:br/>
      </w:r>
      <w:r>
        <w:rPr>
          <w:rStyle w:val="VerbatimChar"/>
        </w:rPr>
        <w:t xml:space="preserve">    uuid entity_id</w:t>
      </w:r>
      <w:r>
        <w:br/>
      </w:r>
      <w:r>
        <w:rPr>
          <w:rStyle w:val="VerbatimChar"/>
        </w:rPr>
        <w:t xml:space="preserve">    datetime due_at</w:t>
      </w:r>
      <w:r>
        <w:br/>
      </w:r>
      <w:r>
        <w:rPr>
          <w:rStyle w:val="VerbatimChar"/>
        </w:rPr>
        <w:t xml:space="preserve">    string status</w:t>
      </w:r>
      <w:r>
        <w:br/>
      </w:r>
      <w:r>
        <w:rPr>
          <w:rStyle w:val="VerbatimChar"/>
        </w:rPr>
        <w:t xml:space="preserve">    datetime locked_until</w:t>
      </w:r>
      <w:r>
        <w:br/>
      </w:r>
      <w:r>
        <w:rPr>
          <w:rStyle w:val="VerbatimChar"/>
        </w:rPr>
        <w:t xml:space="preserve">    int attempt</w:t>
      </w:r>
      <w:r>
        <w:br/>
      </w:r>
      <w:r>
        <w:rPr>
          <w:rStyle w:val="VerbatimChar"/>
        </w:rPr>
        <w:t xml:space="preserve">    jsonb payload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OUTBOX_EVENTS {</w:t>
      </w:r>
      <w:r>
        <w:br/>
      </w:r>
      <w:r>
        <w:rPr>
          <w:rStyle w:val="VerbatimChar"/>
        </w:rPr>
        <w:t xml:space="preserve">    uuid outbox_id PK</w:t>
      </w:r>
      <w:r>
        <w:br/>
      </w:r>
      <w:r>
        <w:rPr>
          <w:rStyle w:val="VerbatimChar"/>
        </w:rPr>
        <w:t xml:space="preserve">    uuid tenant_id FK</w:t>
      </w:r>
      <w:r>
        <w:br/>
      </w:r>
      <w:r>
        <w:rPr>
          <w:rStyle w:val="VerbatimChar"/>
        </w:rPr>
        <w:t xml:space="preserve">    string aggregate_type</w:t>
      </w:r>
      <w:r>
        <w:br/>
      </w:r>
      <w:r>
        <w:rPr>
          <w:rStyle w:val="VerbatimChar"/>
        </w:rPr>
        <w:t xml:space="preserve">    uuid aggregate_id</w:t>
      </w:r>
      <w:r>
        <w:br/>
      </w:r>
      <w:r>
        <w:rPr>
          <w:rStyle w:val="VerbatimChar"/>
        </w:rPr>
        <w:t xml:space="preserve">    string event_type</w:t>
      </w:r>
      <w:r>
        <w:br/>
      </w:r>
      <w:r>
        <w:rPr>
          <w:rStyle w:val="VerbatimChar"/>
        </w:rPr>
        <w:t xml:space="preserve">    jsonb event_payload</w:t>
      </w:r>
      <w:r>
        <w:br/>
      </w:r>
      <w:r>
        <w:rPr>
          <w:rStyle w:val="VerbatimChar"/>
        </w:rPr>
        <w:t xml:space="preserve">    datetime created_at</w:t>
      </w:r>
      <w:r>
        <w:br/>
      </w:r>
      <w:r>
        <w:rPr>
          <w:rStyle w:val="VerbatimChar"/>
        </w:rPr>
        <w:t xml:space="preserve">    datetime published_at</w:t>
      </w:r>
      <w:r>
        <w:br/>
      </w:r>
      <w:r>
        <w:rPr>
          <w:rStyle w:val="VerbatimChar"/>
        </w:rPr>
        <w:t xml:space="preserve">  }</w:t>
      </w:r>
    </w:p>
    <w:p>
      <w:pPr>
        <w:pStyle w:val="BlockText"/>
      </w:pPr>
      <w:r>
        <w:t xml:space="preserve">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DELIVERY_LINES</w:t>
      </w:r>
      <w:r>
        <w:t xml:space="preserve"> </w:t>
      </w:r>
      <w:r>
        <w:t xml:space="preserve">is optional if you store delivery snapshots fully in</w:t>
      </w:r>
      <w:r>
        <w:t xml:space="preserve"> </w:t>
      </w:r>
      <w:r>
        <w:rPr>
          <w:rStyle w:val="VerbatimChar"/>
        </w:rPr>
        <w:t xml:space="preserve">DELIVERY_INSTANCES.snapshot</w:t>
      </w:r>
      <w:r>
        <w:t xml:space="preserve">.</w:t>
      </w:r>
      <w:r>
        <w:t xml:space="preserve"> </w:t>
      </w:r>
      <w:r>
        <w:t xml:space="preserve">- Some teams omit</w:t>
      </w:r>
      <w:r>
        <w:t xml:space="preserve"> </w:t>
      </w:r>
      <w:r>
        <w:rPr>
          <w:rStyle w:val="VerbatimChar"/>
        </w:rPr>
        <w:t xml:space="preserve">TENANT_CONFIG</w:t>
      </w:r>
      <w:r>
        <w:t xml:space="preserve"> </w:t>
      </w:r>
      <w:r>
        <w:t xml:space="preserve">in favor of a config service, but it’s useful for auditability and bootstrapping.</w:t>
      </w:r>
    </w:p>
    <w:p>
      <w:r>
        <w:pict>
          <v:rect style="width:0;height:1.5pt" o:hralign="center" o:hrstd="t" o:hr="t"/>
        </w:pict>
      </w:r>
    </w:p>
    <w:bookmarkEnd w:id="194"/>
    <w:bookmarkStart w:id="199" w:name="state-machine-diagrams-per-entity"/>
    <w:p>
      <w:pPr>
        <w:pStyle w:val="Heading3"/>
      </w:pPr>
      <w:r>
        <w:t xml:space="preserve">25.8 State Machine Diagrams (Per Entity)</w:t>
      </w:r>
    </w:p>
    <w:bookmarkStart w:id="195" w:name="subscription-state-machine-1"/>
    <w:p>
      <w:pPr>
        <w:pStyle w:val="Heading4"/>
      </w:pPr>
      <w:r>
        <w:t xml:space="preserve">25.8.1 Subscription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ACTIVE: activate</w:t>
      </w:r>
      <w:r>
        <w:br/>
      </w:r>
      <w:r>
        <w:rPr>
          <w:rStyle w:val="VerbatimChar"/>
        </w:rPr>
        <w:t xml:space="preserve">  ACTIVE --&gt; PAUSED: pause</w:t>
      </w:r>
      <w:r>
        <w:br/>
      </w:r>
      <w:r>
        <w:rPr>
          <w:rStyle w:val="VerbatimChar"/>
        </w:rPr>
        <w:t xml:space="preserve">  PAUSED --&gt; ACTIVE: resume</w:t>
      </w:r>
      <w:r>
        <w:br/>
      </w:r>
      <w:r>
        <w:rPr>
          <w:rStyle w:val="VerbatimChar"/>
        </w:rPr>
        <w:t xml:space="preserve">  ACTIVE --&gt; CANCELLED: cancel_now</w:t>
      </w:r>
      <w:r>
        <w:br/>
      </w:r>
      <w:r>
        <w:rPr>
          <w:rStyle w:val="VerbatimChar"/>
        </w:rPr>
        <w:t xml:space="preserve">  ACTIVE --&gt; ACTIVE: cancel_at_period_end (flag)</w:t>
      </w:r>
      <w:r>
        <w:br/>
      </w:r>
      <w:r>
        <w:rPr>
          <w:rStyle w:val="VerbatimChar"/>
        </w:rPr>
        <w:t xml:space="preserve">  ACTIVE --&gt; EXPIRED: term_end_no_renewal</w:t>
      </w:r>
      <w:r>
        <w:br/>
      </w:r>
      <w:r>
        <w:br/>
      </w:r>
      <w:r>
        <w:rPr>
          <w:rStyle w:val="VerbatimChar"/>
        </w:rPr>
        <w:t xml:space="preserve">  note right of ACTIVE</w:t>
      </w:r>
      <w:r>
        <w:br/>
      </w:r>
      <w:r>
        <w:rPr>
          <w:rStyle w:val="VerbatimChar"/>
        </w:rPr>
        <w:t xml:space="preserve">    Renewal allowed only when ACTIVE</w:t>
      </w:r>
      <w:r>
        <w:br/>
      </w:r>
      <w:r>
        <w:rPr>
          <w:rStyle w:val="VerbatimChar"/>
        </w:rPr>
        <w:t xml:space="preserve">    and not expired.</w:t>
      </w:r>
      <w:r>
        <w:br/>
      </w:r>
      <w:r>
        <w:rPr>
          <w:rStyle w:val="VerbatimChar"/>
        </w:rPr>
        <w:t xml:space="preserve">  end note</w:t>
      </w:r>
    </w:p>
    <w:bookmarkEnd w:id="195"/>
    <w:bookmarkStart w:id="196" w:name="invoice-state-machine-1"/>
    <w:p>
      <w:pPr>
        <w:pStyle w:val="Heading4"/>
      </w:pPr>
      <w:r>
        <w:t xml:space="preserve">25.8.2 Invoice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DRAFT</w:t>
      </w:r>
      <w:r>
        <w:br/>
      </w:r>
      <w:r>
        <w:rPr>
          <w:rStyle w:val="VerbatimChar"/>
        </w:rPr>
        <w:t xml:space="preserve">  DRAFT --&gt; OPEN: finalize</w:t>
      </w:r>
      <w:r>
        <w:br/>
      </w:r>
      <w:r>
        <w:rPr>
          <w:rStyle w:val="VerbatimChar"/>
        </w:rPr>
        <w:t xml:space="preserve">  OPEN --&gt; PAID: payment_success</w:t>
      </w:r>
      <w:r>
        <w:br/>
      </w:r>
      <w:r>
        <w:rPr>
          <w:rStyle w:val="VerbatimChar"/>
        </w:rPr>
        <w:t xml:space="preserve">  OPEN --&gt; FAILED: payment_failed</w:t>
      </w:r>
      <w:r>
        <w:br/>
      </w:r>
      <w:r>
        <w:rPr>
          <w:rStyle w:val="VerbatimChar"/>
        </w:rPr>
        <w:t xml:space="preserve">  FAILED --&gt; OPEN: retry_initiated</w:t>
      </w:r>
      <w:r>
        <w:br/>
      </w:r>
      <w:r>
        <w:rPr>
          <w:rStyle w:val="VerbatimChar"/>
        </w:rPr>
        <w:t xml:space="preserve">  OPEN --&gt; VOID: void_admin</w:t>
      </w:r>
      <w:r>
        <w:br/>
      </w:r>
      <w:r>
        <w:br/>
      </w:r>
      <w:r>
        <w:rPr>
          <w:rStyle w:val="VerbatimChar"/>
        </w:rPr>
        <w:t xml:space="preserve">  note right of PAID</w:t>
      </w:r>
      <w:r>
        <w:br/>
      </w:r>
      <w:r>
        <w:rPr>
          <w:rStyle w:val="VerbatimChar"/>
        </w:rPr>
        <w:t xml:space="preserve">    Paid invoices are immutable.</w:t>
      </w:r>
      <w:r>
        <w:br/>
      </w:r>
      <w:r>
        <w:rPr>
          <w:rStyle w:val="VerbatimChar"/>
        </w:rPr>
        <w:t xml:space="preserve">  end note</w:t>
      </w:r>
    </w:p>
    <w:bookmarkEnd w:id="196"/>
    <w:bookmarkStart w:id="197" w:name="delivery-instance-state-machine-1"/>
    <w:p>
      <w:pPr>
        <w:pStyle w:val="Heading4"/>
      </w:pPr>
      <w:r>
        <w:t xml:space="preserve">25.8.3 Delivery Instance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PLANNED</w:t>
      </w:r>
      <w:r>
        <w:br/>
      </w:r>
      <w:r>
        <w:rPr>
          <w:rStyle w:val="VerbatimChar"/>
        </w:rPr>
        <w:t xml:space="preserve">  PLANNED --&gt; ORDER_CREATED: create_order_success</w:t>
      </w:r>
      <w:r>
        <w:br/>
      </w:r>
      <w:r>
        <w:rPr>
          <w:rStyle w:val="VerbatimChar"/>
        </w:rPr>
        <w:t xml:space="preserve">  PLANNED --&gt; FAILED: create_order_failed_max</w:t>
      </w:r>
      <w:r>
        <w:br/>
      </w:r>
      <w:r>
        <w:rPr>
          <w:rStyle w:val="VerbatimChar"/>
        </w:rPr>
        <w:t xml:space="preserve">  PLANNED --&gt; CANCELLED: subscription_cancelled_before_cutoff</w:t>
      </w:r>
      <w:r>
        <w:br/>
      </w:r>
      <w:r>
        <w:br/>
      </w:r>
      <w:r>
        <w:rPr>
          <w:rStyle w:val="VerbatimChar"/>
        </w:rPr>
        <w:t xml:space="preserve">  ORDER_CREATED --&gt; FULFILLING: fulfillment_started</w:t>
      </w:r>
      <w:r>
        <w:br/>
      </w:r>
      <w:r>
        <w:rPr>
          <w:rStyle w:val="VerbatimChar"/>
        </w:rPr>
        <w:t xml:space="preserve">  FULFILLING --&gt; COMPLETED: delivered</w:t>
      </w:r>
      <w:r>
        <w:br/>
      </w:r>
      <w:r>
        <w:rPr>
          <w:rStyle w:val="VerbatimChar"/>
        </w:rPr>
        <w:t xml:space="preserve">  ORDER_CREATED --&gt; FAILED: commerce_cancel_or_error</w:t>
      </w:r>
      <w:r>
        <w:br/>
      </w:r>
      <w:r>
        <w:rPr>
          <w:rStyle w:val="VerbatimChar"/>
        </w:rPr>
        <w:t xml:space="preserve">  FULFILLING --&gt; FAILED: fulfillment_error</w:t>
      </w:r>
      <w:r>
        <w:br/>
      </w:r>
      <w:r>
        <w:br/>
      </w:r>
      <w:r>
        <w:rPr>
          <w:rStyle w:val="VerbatimChar"/>
        </w:rPr>
        <w:t xml:space="preserve">  note right of PLANNED</w:t>
      </w:r>
      <w:r>
        <w:br/>
      </w:r>
      <w:r>
        <w:rPr>
          <w:rStyle w:val="VerbatimChar"/>
        </w:rPr>
        <w:t xml:space="preserve">    UNIQUE per cycle ensures</w:t>
      </w:r>
      <w:r>
        <w:br/>
      </w:r>
      <w:r>
        <w:rPr>
          <w:rStyle w:val="VerbatimChar"/>
        </w:rPr>
        <w:t xml:space="preserve">    no duplicate orders.</w:t>
      </w:r>
      <w:r>
        <w:br/>
      </w:r>
      <w:r>
        <w:rPr>
          <w:rStyle w:val="VerbatimChar"/>
        </w:rPr>
        <w:t xml:space="preserve">  end note</w:t>
      </w:r>
    </w:p>
    <w:bookmarkEnd w:id="197"/>
    <w:bookmarkStart w:id="198" w:name="entitlement-state-machine-1"/>
    <w:p>
      <w:pPr>
        <w:pStyle w:val="Heading4"/>
      </w:pPr>
      <w:r>
        <w:t xml:space="preserve">25.8.4 Entitlement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PENDING</w:t>
      </w:r>
      <w:r>
        <w:br/>
      </w:r>
      <w:r>
        <w:rPr>
          <w:rStyle w:val="VerbatimChar"/>
        </w:rPr>
        <w:t xml:space="preserve">  PENDING --&gt; ACTIVE: payment_success</w:t>
      </w:r>
      <w:r>
        <w:br/>
      </w:r>
      <w:r>
        <w:rPr>
          <w:rStyle w:val="VerbatimChar"/>
        </w:rPr>
        <w:t xml:space="preserve">  ACTIVE --&gt; SUSPENDED: grace_expired_or_policy</w:t>
      </w:r>
      <w:r>
        <w:br/>
      </w:r>
      <w:r>
        <w:rPr>
          <w:rStyle w:val="VerbatimChar"/>
        </w:rPr>
        <w:t xml:space="preserve">  SUSPENDED --&gt; ACTIVE: payment_recovered</w:t>
      </w:r>
      <w:r>
        <w:br/>
      </w:r>
      <w:r>
        <w:rPr>
          <w:rStyle w:val="VerbatimChar"/>
        </w:rPr>
        <w:t xml:space="preserve">  ACTIVE --&gt; REVOKED: cancel_or_expire</w:t>
      </w:r>
      <w:r>
        <w:br/>
      </w:r>
      <w:r>
        <w:rPr>
          <w:rStyle w:val="VerbatimChar"/>
        </w:rPr>
        <w:t xml:space="preserve">  SUSPENDED --&gt; REVOKED: cancel_or_expire</w:t>
      </w:r>
      <w:r>
        <w:br/>
      </w:r>
      <w:r>
        <w:br/>
      </w:r>
      <w:r>
        <w:rPr>
          <w:rStyle w:val="VerbatimChar"/>
        </w:rPr>
        <w:t xml:space="preserve">  note right of SUSPENDED</w:t>
      </w:r>
      <w:r>
        <w:br/>
      </w:r>
      <w:r>
        <w:rPr>
          <w:rStyle w:val="VerbatimChar"/>
        </w:rPr>
        <w:t xml:space="preserve">    Suspension keeps audit trail</w:t>
      </w:r>
      <w:r>
        <w:br/>
      </w:r>
      <w:r>
        <w:rPr>
          <w:rStyle w:val="VerbatimChar"/>
        </w:rPr>
        <w:t xml:space="preserve">    and allows recovery.</w:t>
      </w:r>
      <w:r>
        <w:br/>
      </w:r>
      <w:r>
        <w:rPr>
          <w:rStyle w:val="VerbatimChar"/>
        </w:rPr>
        <w:t xml:space="preserve">  end note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Xef37cc13aaacaa1214243a6754de0b7d5b99ac4"/>
    <w:p>
      <w:pPr>
        <w:pStyle w:val="Heading3"/>
      </w:pPr>
      <w:r>
        <w:t xml:space="preserve">25.9 Deployment Diagram (Kubernetes, Scaling, HA, Partitioning)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Internet[Public/Partner Network]</w:t>
      </w:r>
      <w:r>
        <w:br/>
      </w:r>
      <w:r>
        <w:rPr>
          <w:rStyle w:val="VerbatimChar"/>
        </w:rPr>
        <w:t xml:space="preserve">    Clients[Admin UI / Storefront / Integrations]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K8s[Kubernetes Cluster]</w:t>
      </w:r>
      <w:r>
        <w:br/>
      </w:r>
      <w:r>
        <w:rPr>
          <w:rStyle w:val="VerbatimChar"/>
        </w:rPr>
        <w:t xml:space="preserve">    Ingress[Ingress / API Gateway]</w:t>
      </w:r>
      <w:r>
        <w:br/>
      </w:r>
      <w:r>
        <w:br/>
      </w:r>
      <w:r>
        <w:rPr>
          <w:rStyle w:val="VerbatimChar"/>
        </w:rPr>
        <w:t xml:space="preserve">    subgraph App[Application Tier]</w:t>
      </w:r>
      <w:r>
        <w:br/>
      </w:r>
      <w:r>
        <w:rPr>
          <w:rStyle w:val="VerbatimChar"/>
        </w:rPr>
        <w:t xml:space="preserve">      API[API Service</w:t>
      </w:r>
      <w:r>
        <w:br/>
      </w:r>
      <w:r>
        <w:rPr>
          <w:rStyle w:val="VerbatimChar"/>
        </w:rPr>
        <w:t xml:space="preserve">(HPA: CPU/RPS)]</w:t>
      </w:r>
      <w:r>
        <w:br/>
      </w:r>
      <w:r>
        <w:rPr>
          <w:rStyle w:val="VerbatimChar"/>
        </w:rPr>
        <w:t xml:space="preserve">      SCHED[Scheduler Service</w:t>
      </w:r>
      <w:r>
        <w:br/>
      </w:r>
      <w:r>
        <w:rPr>
          <w:rStyle w:val="VerbatimChar"/>
        </w:rPr>
        <w:t xml:space="preserve">(HPA: CPU)]</w:t>
      </w:r>
      <w:r>
        <w:br/>
      </w:r>
      <w:r>
        <w:rPr>
          <w:rStyle w:val="VerbatimChar"/>
        </w:rPr>
        <w:t xml:space="preserve">      BW[Billing Worker</w:t>
      </w:r>
      <w:r>
        <w:br/>
      </w:r>
      <w:r>
        <w:rPr>
          <w:rStyle w:val="VerbatimChar"/>
        </w:rPr>
        <w:t xml:space="preserve">(HPA: Kafka Lag)]</w:t>
      </w:r>
      <w:r>
        <w:br/>
      </w:r>
      <w:r>
        <w:rPr>
          <w:rStyle w:val="VerbatimChar"/>
        </w:rPr>
        <w:t xml:space="preserve">      PW[Payment Worker</w:t>
      </w:r>
      <w:r>
        <w:br/>
      </w:r>
      <w:r>
        <w:rPr>
          <w:rStyle w:val="VerbatimChar"/>
        </w:rPr>
        <w:t xml:space="preserve">(HPA: Kafka Lag)]</w:t>
      </w:r>
      <w:r>
        <w:br/>
      </w:r>
      <w:r>
        <w:rPr>
          <w:rStyle w:val="VerbatimChar"/>
        </w:rPr>
        <w:t xml:space="preserve">      CW[Commerce Worker</w:t>
      </w:r>
      <w:r>
        <w:br/>
      </w:r>
      <w:r>
        <w:rPr>
          <w:rStyle w:val="VerbatimChar"/>
        </w:rPr>
        <w:t xml:space="preserve">(HPA: Kafka Lag)]</w:t>
      </w:r>
      <w:r>
        <w:br/>
      </w:r>
      <w:r>
        <w:rPr>
          <w:rStyle w:val="VerbatimChar"/>
        </w:rPr>
        <w:t xml:space="preserve">      EW[Entitlement Worker</w:t>
      </w:r>
      <w:r>
        <w:br/>
      </w:r>
      <w:r>
        <w:rPr>
          <w:rStyle w:val="VerbatimChar"/>
        </w:rPr>
        <w:t xml:space="preserve">(HPA: Kafka Lag)]</w:t>
      </w:r>
      <w:r>
        <w:br/>
      </w:r>
      <w:r>
        <w:rPr>
          <w:rStyle w:val="VerbatimChar"/>
        </w:rPr>
        <w:t xml:space="preserve">      RELAY[Outbox Relay</w:t>
      </w:r>
      <w:r>
        <w:br/>
      </w:r>
      <w:r>
        <w:rPr>
          <w:rStyle w:val="VerbatimChar"/>
        </w:rPr>
        <w:t xml:space="preserve">(HPA: CPU)]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Data[Data Tier]</w:t>
      </w:r>
      <w:r>
        <w:br/>
      </w:r>
      <w:r>
        <w:rPr>
          <w:rStyle w:val="VerbatimChar"/>
        </w:rPr>
        <w:t xml:space="preserve">      PG[(Postgres Primary</w:t>
      </w:r>
      <w:r>
        <w:br/>
      </w:r>
      <w:r>
        <w:rPr>
          <w:rStyle w:val="VerbatimChar"/>
        </w:rPr>
        <w:t xml:space="preserve">+ Read Replicas)]</w:t>
      </w:r>
      <w:r>
        <w:br/>
      </w:r>
      <w:r>
        <w:rPr>
          <w:rStyle w:val="VerbatimChar"/>
        </w:rPr>
        <w:t xml:space="preserve">      REDIS[(Redis Cluster)]</w:t>
      </w:r>
      <w:r>
        <w:br/>
      </w:r>
      <w:r>
        <w:rPr>
          <w:rStyle w:val="VerbatimChar"/>
        </w:rPr>
        <w:t xml:space="preserve">      KAFKA[(Kafka/Pulsar Cluster)]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Ingress --&gt; API</w:t>
      </w:r>
      <w:r>
        <w:br/>
      </w:r>
      <w:r>
        <w:rPr>
          <w:rStyle w:val="VerbatimChar"/>
        </w:rPr>
        <w:t xml:space="preserve">    API --&gt; PG</w:t>
      </w:r>
      <w:r>
        <w:br/>
      </w:r>
      <w:r>
        <w:rPr>
          <w:rStyle w:val="VerbatimChar"/>
        </w:rPr>
        <w:t xml:space="preserve">    API --&gt; REDIS</w:t>
      </w:r>
      <w:r>
        <w:br/>
      </w:r>
      <w:r>
        <w:br/>
      </w:r>
      <w:r>
        <w:rPr>
          <w:rStyle w:val="VerbatimChar"/>
        </w:rPr>
        <w:t xml:space="preserve">    SCHED --&gt; PG</w:t>
      </w:r>
      <w:r>
        <w:br/>
      </w:r>
      <w:r>
        <w:rPr>
          <w:rStyle w:val="VerbatimChar"/>
        </w:rPr>
        <w:t xml:space="preserve">    SCHED --&gt; KAFKA</w:t>
      </w:r>
      <w:r>
        <w:br/>
      </w:r>
      <w:r>
        <w:br/>
      </w:r>
      <w:r>
        <w:rPr>
          <w:rStyle w:val="VerbatimChar"/>
        </w:rPr>
        <w:t xml:space="preserve">    RELAY --&gt; PG</w:t>
      </w:r>
      <w:r>
        <w:br/>
      </w:r>
      <w:r>
        <w:rPr>
          <w:rStyle w:val="VerbatimChar"/>
        </w:rPr>
        <w:t xml:space="preserve">    RELAY --&gt; KAFKA</w:t>
      </w:r>
      <w:r>
        <w:br/>
      </w:r>
      <w:r>
        <w:br/>
      </w:r>
      <w:r>
        <w:rPr>
          <w:rStyle w:val="VerbatimChar"/>
        </w:rPr>
        <w:t xml:space="preserve">    KAFKA --&gt; BW</w:t>
      </w:r>
      <w:r>
        <w:br/>
      </w:r>
      <w:r>
        <w:rPr>
          <w:rStyle w:val="VerbatimChar"/>
        </w:rPr>
        <w:t xml:space="preserve">    KAFKA --&gt; PW</w:t>
      </w:r>
      <w:r>
        <w:br/>
      </w:r>
      <w:r>
        <w:rPr>
          <w:rStyle w:val="VerbatimChar"/>
        </w:rPr>
        <w:t xml:space="preserve">    KAFKA --&gt; CW</w:t>
      </w:r>
      <w:r>
        <w:br/>
      </w:r>
      <w:r>
        <w:rPr>
          <w:rStyle w:val="VerbatimChar"/>
        </w:rPr>
        <w:t xml:space="preserve">    KAFKA --&gt; EW</w:t>
      </w:r>
      <w:r>
        <w:br/>
      </w:r>
      <w:r>
        <w:br/>
      </w:r>
      <w:r>
        <w:rPr>
          <w:rStyle w:val="VerbatimChar"/>
        </w:rPr>
        <w:t xml:space="preserve">    BW --&gt; PG</w:t>
      </w:r>
      <w:r>
        <w:br/>
      </w:r>
      <w:r>
        <w:rPr>
          <w:rStyle w:val="VerbatimChar"/>
        </w:rPr>
        <w:t xml:space="preserve">    PW --&gt; PG</w:t>
      </w:r>
      <w:r>
        <w:br/>
      </w:r>
      <w:r>
        <w:rPr>
          <w:rStyle w:val="VerbatimChar"/>
        </w:rPr>
        <w:t xml:space="preserve">    CW --&gt; PG</w:t>
      </w:r>
      <w:r>
        <w:br/>
      </w:r>
      <w:r>
        <w:rPr>
          <w:rStyle w:val="VerbatimChar"/>
        </w:rPr>
        <w:t xml:space="preserve">    EW --&gt; PG</w:t>
      </w:r>
      <w:r>
        <w:br/>
      </w:r>
      <w:r>
        <w:br/>
      </w:r>
      <w:r>
        <w:rPr>
          <w:rStyle w:val="VerbatimChar"/>
        </w:rPr>
        <w:t xml:space="preserve">    API --&gt; ExtPay[Payment Providers]</w:t>
      </w:r>
      <w:r>
        <w:br/>
      </w:r>
      <w:r>
        <w:rPr>
          <w:rStyle w:val="VerbatimChar"/>
        </w:rPr>
        <w:t xml:space="preserve">    CW --&gt; ExtCom[Commerce Platforms]</w:t>
      </w:r>
      <w:r>
        <w:br/>
      </w:r>
      <w:r>
        <w:rPr>
          <w:rStyle w:val="VerbatimChar"/>
        </w:rPr>
        <w:t xml:space="preserve">    EW --&gt; ExtEnt[Entitlement Systems]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Clients --&gt; Ingress</w:t>
      </w:r>
      <w:r>
        <w:br/>
      </w:r>
      <w:r>
        <w:br/>
      </w:r>
      <w:r>
        <w:rPr>
          <w:rStyle w:val="VerbatimChar"/>
        </w:rPr>
        <w:t xml:space="preserve">  %% Notes as subgraphs for scaling knobs</w:t>
      </w:r>
      <w:r>
        <w:br/>
      </w:r>
      <w:r>
        <w:rPr>
          <w:rStyle w:val="VerbatimChar"/>
        </w:rPr>
        <w:t xml:space="preserve">  subgraph Knobs[Scaling &amp; HA Knobs]</w:t>
      </w:r>
      <w:r>
        <w:br/>
      </w:r>
      <w:r>
        <w:rPr>
          <w:rStyle w:val="VerbatimChar"/>
        </w:rPr>
        <w:t xml:space="preserve">    HPA1[HPA API: CPU + RPS]</w:t>
      </w:r>
      <w:r>
        <w:br/>
      </w:r>
      <w:r>
        <w:rPr>
          <w:rStyle w:val="VerbatimChar"/>
        </w:rPr>
        <w:t xml:space="preserve">    HPA2[HPA Workers: Kafka Consumer Lag]</w:t>
      </w:r>
      <w:r>
        <w:br/>
      </w:r>
      <w:r>
        <w:rPr>
          <w:rStyle w:val="VerbatimChar"/>
        </w:rPr>
        <w:t xml:space="preserve">    Limits[Tenant Concurrency Caps</w:t>
      </w:r>
      <w:r>
        <w:br/>
      </w:r>
      <w:r>
        <w:rPr>
          <w:rStyle w:val="VerbatimChar"/>
        </w:rPr>
        <w:t xml:space="preserve">(per adapter)]</w:t>
      </w:r>
      <w:r>
        <w:br/>
      </w:r>
      <w:r>
        <w:rPr>
          <w:rStyle w:val="VerbatimChar"/>
        </w:rPr>
        <w:t xml:space="preserve">    Partitions[Kafka Partitions</w:t>
      </w:r>
      <w:r>
        <w:br/>
      </w:r>
      <w:r>
        <w:rPr>
          <w:rStyle w:val="VerbatimChar"/>
        </w:rPr>
        <w:t xml:space="preserve">key=tenant+subscription]</w:t>
      </w:r>
      <w:r>
        <w:br/>
      </w:r>
      <w:r>
        <w:rPr>
          <w:rStyle w:val="VerbatimChar"/>
        </w:rPr>
        <w:t xml:space="preserve">    DBPart[DB Partitioning</w:t>
      </w:r>
      <w:r>
        <w:br/>
      </w:r>
      <w:r>
        <w:rPr>
          <w:rStyle w:val="VerbatimChar"/>
        </w:rPr>
        <w:t xml:space="preserve">by due_at/time + tenant]</w:t>
      </w:r>
      <w:r>
        <w:br/>
      </w:r>
      <w:r>
        <w:rPr>
          <w:rStyle w:val="VerbatimChar"/>
        </w:rPr>
        <w:t xml:space="preserve">    Replicas[Read Replicas for queries]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Partitions -.-&gt; KAFKA</w:t>
      </w:r>
      <w:r>
        <w:br/>
      </w:r>
      <w:r>
        <w:rPr>
          <w:rStyle w:val="VerbatimChar"/>
        </w:rPr>
        <w:t xml:space="preserve">  DBPart -.-&gt; PG</w:t>
      </w:r>
      <w:r>
        <w:br/>
      </w:r>
      <w:r>
        <w:rPr>
          <w:rStyle w:val="VerbatimChar"/>
        </w:rPr>
        <w:t xml:space="preserve">  Replicas -.-&gt; PG</w:t>
      </w:r>
      <w:r>
        <w:br/>
      </w:r>
      <w:r>
        <w:rPr>
          <w:rStyle w:val="VerbatimChar"/>
        </w:rPr>
        <w:t xml:space="preserve">  Limits -.-&gt; API</w:t>
      </w:r>
      <w:r>
        <w:br/>
      </w:r>
      <w:r>
        <w:rPr>
          <w:rStyle w:val="VerbatimChar"/>
        </w:rPr>
        <w:t xml:space="preserve">  Limits -.-&gt; CW</w:t>
      </w:r>
      <w:r>
        <w:br/>
      </w:r>
      <w:r>
        <w:rPr>
          <w:rStyle w:val="VerbatimChar"/>
        </w:rPr>
        <w:t xml:space="preserve">  Limits -.-&gt; PW</w:t>
      </w:r>
    </w:p>
    <w:p>
      <w:pPr>
        <w:pStyle w:val="FirstParagraph"/>
      </w:pPr>
      <w:r>
        <w:rPr>
          <w:b/>
          <w:bCs/>
        </w:rPr>
        <w:t xml:space="preserve">Deployment 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</w:t>
      </w:r>
      <w:r>
        <w:t xml:space="preserve">: Run ≥2 replicas for API, Scheduler, Outbox Relay, and each worker.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Autoscaling</w:t>
      </w:r>
      <w:r>
        <w:t xml:space="preserve">:</w:t>
      </w:r>
      <w:r>
        <w:t xml:space="preserve"> </w:t>
      </w:r>
      <w:r>
        <w:t xml:space="preserve">- API scales on CPU/RPS.</w:t>
      </w:r>
      <w:r>
        <w:t xml:space="preserve"> </w:t>
      </w:r>
      <w:r>
        <w:t xml:space="preserve">- Workers scale on Kafka consumer lag (or queue depth).</w:t>
      </w:r>
      <w:r>
        <w:t xml:space="preserve"> </w:t>
      </w:r>
      <w:r>
        <w:t xml:space="preserve">- Scheduler scales modestly (it’s lightweight).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Correctness</w:t>
      </w:r>
      <w:r>
        <w:t xml:space="preserve">:</w:t>
      </w:r>
      <w:r>
        <w:t xml:space="preserve"> </w:t>
      </w:r>
      <w:r>
        <w:t xml:space="preserve">- DB leasing (</w:t>
      </w:r>
      <w:r>
        <w:rPr>
          <w:rStyle w:val="VerbatimChar"/>
        </w:rPr>
        <w:t xml:space="preserve">locked_until</w:t>
      </w:r>
      <w:r>
        <w:t xml:space="preserve">) + idempotency means any replica can retry safely.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Partitioning</w:t>
      </w:r>
      <w:r>
        <w:t xml:space="preserve">:</w:t>
      </w:r>
      <w:r>
        <w:t xml:space="preserve"> </w:t>
      </w:r>
      <w:r>
        <w:t xml:space="preserve">- Kafka partitions keyed by</w:t>
      </w:r>
      <w:r>
        <w:t xml:space="preserve"> </w:t>
      </w:r>
      <w:r>
        <w:rPr>
          <w:rStyle w:val="VerbatimChar"/>
        </w:rPr>
        <w:t xml:space="preserve">tenant_id + subscription_id</w:t>
      </w:r>
      <w:r>
        <w:t xml:space="preserve"> </w:t>
      </w:r>
      <w:r>
        <w:t xml:space="preserve">keep per-subscription ordering.</w:t>
      </w:r>
      <w:r>
        <w:t xml:space="preserve"> </w:t>
      </w:r>
      <w:r>
        <w:t xml:space="preserve">- Postgres partitions for</w:t>
      </w:r>
      <w:r>
        <w:t xml:space="preserve"> </w:t>
      </w:r>
      <w:r>
        <w:rPr>
          <w:rStyle w:val="VerbatimChar"/>
        </w:rPr>
        <w:t xml:space="preserve">scheduled_tasks</w:t>
      </w:r>
      <w:r>
        <w:t xml:space="preserve"> </w:t>
      </w:r>
      <w:r>
        <w:t xml:space="preserve">and optionally</w:t>
      </w:r>
      <w:r>
        <w:t xml:space="preserve"> </w:t>
      </w:r>
      <w:r>
        <w:rPr>
          <w:rStyle w:val="VerbatimChar"/>
        </w:rPr>
        <w:t xml:space="preserve">delivery_instances</w:t>
      </w:r>
      <w:r>
        <w:t xml:space="preserve"> </w:t>
      </w:r>
      <w:r>
        <w:t xml:space="preserve">by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limits</w:t>
      </w:r>
      <w:r>
        <w:t xml:space="preserve">:</w:t>
      </w:r>
      <w:r>
        <w:t xml:space="preserve"> </w:t>
      </w:r>
      <w:r>
        <w:t xml:space="preserve">- Use Redis token bucket per tenant and per integration target (commerce/payment) to avoid throttling.</w:t>
      </w:r>
    </w:p>
    <w:p>
      <w:r>
        <w:pict>
          <v:rect style="width:0;height:1.5pt" o:hralign="center" o:hrstd="t" o:hr="t"/>
        </w:pict>
      </w:r>
    </w:p>
    <w:bookmarkEnd w:id="200"/>
    <w:bookmarkStart w:id="201" w:name="X7dab9125c5b550480a899a9ca8af5f62e722106"/>
    <w:p>
      <w:pPr>
        <w:pStyle w:val="Heading3"/>
      </w:pPr>
      <w:r>
        <w:t xml:space="preserve">25.10 Data Partitioning Diagram (scheduled_tasks rolling partitions + reaper)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PG[Postgres: scheduled_tasks partitioned by due_at]</w:t>
      </w:r>
      <w:r>
        <w:br/>
      </w:r>
      <w:r>
        <w:rPr>
          <w:rStyle w:val="VerbatimChar"/>
        </w:rPr>
        <w:t xml:space="preserve">    M1[scheduled_tasks_2026_01</w:t>
      </w:r>
      <w:r>
        <w:br/>
      </w:r>
      <w:r>
        <w:rPr>
          <w:rStyle w:val="VerbatimChar"/>
        </w:rPr>
        <w:t xml:space="preserve">(due_at: 2026-01-01..2026-02-01)]</w:t>
      </w:r>
      <w:r>
        <w:br/>
      </w:r>
      <w:r>
        <w:rPr>
          <w:rStyle w:val="VerbatimChar"/>
        </w:rPr>
        <w:t xml:space="preserve">    M2[scheduled_tasks_2026_02</w:t>
      </w:r>
      <w:r>
        <w:br/>
      </w:r>
      <w:r>
        <w:rPr>
          <w:rStyle w:val="VerbatimChar"/>
        </w:rPr>
        <w:t xml:space="preserve">(due_at: 2026-02-01..2026-03-01)]</w:t>
      </w:r>
      <w:r>
        <w:br/>
      </w:r>
      <w:r>
        <w:rPr>
          <w:rStyle w:val="VerbatimChar"/>
        </w:rPr>
        <w:t xml:space="preserve">    M3[scheduled_tasks_2026_03</w:t>
      </w:r>
      <w:r>
        <w:br/>
      </w:r>
      <w:r>
        <w:rPr>
          <w:rStyle w:val="VerbatimChar"/>
        </w:rPr>
        <w:t xml:space="preserve">(due_at: 2026-03-01..2026-04-01)]</w:t>
      </w:r>
      <w:r>
        <w:br/>
      </w:r>
      <w:r>
        <w:rPr>
          <w:rStyle w:val="VerbatimChar"/>
        </w:rPr>
        <w:t xml:space="preserve">    HOT[HOT partitions</w:t>
      </w:r>
      <w:r>
        <w:br/>
      </w:r>
      <w:r>
        <w:rPr>
          <w:rStyle w:val="VerbatimChar"/>
        </w:rPr>
        <w:t xml:space="preserve">(current + next)]</w:t>
      </w:r>
      <w:r>
        <w:br/>
      </w:r>
      <w:r>
        <w:rPr>
          <w:rStyle w:val="VerbatimChar"/>
        </w:rPr>
        <w:t xml:space="preserve">    COLD[COLD partitions</w:t>
      </w:r>
      <w:r>
        <w:br/>
      </w:r>
      <w:r>
        <w:rPr>
          <w:rStyle w:val="VerbatimChar"/>
        </w:rPr>
        <w:t xml:space="preserve">(older DONE)]</w:t>
      </w:r>
      <w:r>
        <w:br/>
      </w:r>
      <w:r>
        <w:br/>
      </w:r>
      <w:r>
        <w:rPr>
          <w:rStyle w:val="VerbatimChar"/>
        </w:rPr>
        <w:t xml:space="preserve">    HOT -.-&gt; M1</w:t>
      </w:r>
      <w:r>
        <w:br/>
      </w:r>
      <w:r>
        <w:rPr>
          <w:rStyle w:val="VerbatimChar"/>
        </w:rPr>
        <w:t xml:space="preserve">    HOT -.-&gt; M2</w:t>
      </w:r>
      <w:r>
        <w:br/>
      </w:r>
      <w:r>
        <w:rPr>
          <w:rStyle w:val="VerbatimChar"/>
        </w:rPr>
        <w:t xml:space="preserve">    COLD -.-&gt; M3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Writers[Writers]</w:t>
      </w:r>
      <w:r>
        <w:br/>
      </w:r>
      <w:r>
        <w:rPr>
          <w:rStyle w:val="VerbatimChar"/>
        </w:rPr>
        <w:t xml:space="preserve">    APIW[API Writes</w:t>
      </w:r>
      <w:r>
        <w:br/>
      </w:r>
      <w:r>
        <w:rPr>
          <w:rStyle w:val="VerbatimChar"/>
        </w:rPr>
        <w:t xml:space="preserve">(create tasks on subscription events)]</w:t>
      </w:r>
      <w:r>
        <w:br/>
      </w:r>
      <w:r>
        <w:rPr>
          <w:rStyle w:val="VerbatimChar"/>
        </w:rPr>
        <w:t xml:space="preserve">    BILLW[Billing Worker</w:t>
      </w:r>
      <w:r>
        <w:br/>
      </w:r>
      <w:r>
        <w:rPr>
          <w:rStyle w:val="VerbatimChar"/>
        </w:rPr>
        <w:t xml:space="preserve">(schedules next tasks)]</w:t>
      </w:r>
      <w:r>
        <w:br/>
      </w:r>
      <w:r>
        <w:rPr>
          <w:rStyle w:val="VerbatimChar"/>
        </w:rPr>
        <w:t xml:space="preserve">    PAYW[Payment Worker</w:t>
      </w:r>
      <w:r>
        <w:br/>
      </w:r>
      <w:r>
        <w:rPr>
          <w:rStyle w:val="VerbatimChar"/>
        </w:rPr>
        <w:t xml:space="preserve">(schedules retries/suspend)]</w:t>
      </w:r>
      <w:r>
        <w:br/>
      </w:r>
      <w:r>
        <w:rPr>
          <w:rStyle w:val="VerbatimChar"/>
        </w:rPr>
        <w:t xml:space="preserve">    FULW[Fulfillment Workers</w:t>
      </w:r>
      <w:r>
        <w:br/>
      </w:r>
      <w:r>
        <w:rPr>
          <w:rStyle w:val="VerbatimChar"/>
        </w:rPr>
        <w:t xml:space="preserve">(schedule order/entitlement tasks)]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Scheduler[Scheduler + Reaper]</w:t>
      </w:r>
      <w:r>
        <w:br/>
      </w:r>
      <w:r>
        <w:rPr>
          <w:rStyle w:val="VerbatimChar"/>
        </w:rPr>
        <w:t xml:space="preserve">    SCH[Scheduler Claimer</w:t>
      </w:r>
      <w:r>
        <w:br/>
      </w:r>
      <w:r>
        <w:rPr>
          <w:rStyle w:val="VerbatimChar"/>
        </w:rPr>
        <w:t xml:space="preserve">SELECT ... FOR UPDATE SKIP LOCKED</w:t>
      </w:r>
      <w:r>
        <w:br/>
      </w:r>
      <w:r>
        <w:rPr>
          <w:rStyle w:val="VerbatimChar"/>
        </w:rPr>
        <w:t xml:space="preserve">WHERE status=READY AND due_at&lt;=now()] </w:t>
      </w:r>
      <w:r>
        <w:br/>
      </w:r>
      <w:r>
        <w:rPr>
          <w:rStyle w:val="VerbatimChar"/>
        </w:rPr>
        <w:t xml:space="preserve">    REAPER[Reaper</w:t>
      </w:r>
      <w:r>
        <w:br/>
      </w:r>
      <w:r>
        <w:rPr>
          <w:rStyle w:val="VerbatimChar"/>
        </w:rPr>
        <w:t xml:space="preserve">find CLAIMED where locked_until&lt;now</w:t>
      </w:r>
      <w:r>
        <w:br/>
      </w:r>
      <w:r>
        <w:rPr>
          <w:rStyle w:val="VerbatimChar"/>
        </w:rPr>
        <w:t xml:space="preserve">→ set READY or FAILED]</w:t>
      </w:r>
      <w:r>
        <w:br/>
      </w:r>
      <w:r>
        <w:rPr>
          <w:rStyle w:val="VerbatimChar"/>
        </w:rPr>
        <w:t xml:space="preserve">    ARCH[Archiver</w:t>
      </w:r>
      <w:r>
        <w:br/>
      </w:r>
      <w:r>
        <w:rPr>
          <w:rStyle w:val="VerbatimChar"/>
        </w:rPr>
        <w:t xml:space="preserve">move DONE &gt; N days to archive</w:t>
      </w:r>
      <w:r>
        <w:br/>
      </w:r>
      <w:r>
        <w:rPr>
          <w:rStyle w:val="VerbatimChar"/>
        </w:rPr>
        <w:t xml:space="preserve">(or drop old partitions)]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APIW --&gt; M1</w:t>
      </w:r>
      <w:r>
        <w:br/>
      </w:r>
      <w:r>
        <w:rPr>
          <w:rStyle w:val="VerbatimChar"/>
        </w:rPr>
        <w:t xml:space="preserve">  BILLW --&gt; M1</w:t>
      </w:r>
      <w:r>
        <w:br/>
      </w:r>
      <w:r>
        <w:rPr>
          <w:rStyle w:val="VerbatimChar"/>
        </w:rPr>
        <w:t xml:space="preserve">  PAYW --&gt; M1</w:t>
      </w:r>
      <w:r>
        <w:br/>
      </w:r>
      <w:r>
        <w:rPr>
          <w:rStyle w:val="VerbatimChar"/>
        </w:rPr>
        <w:t xml:space="preserve">  FULW --&gt; M1</w:t>
      </w:r>
      <w:r>
        <w:br/>
      </w:r>
      <w:r>
        <w:br/>
      </w:r>
      <w:r>
        <w:rPr>
          <w:rStyle w:val="VerbatimChar"/>
        </w:rPr>
        <w:t xml:space="preserve">  SCH --&gt; M1</w:t>
      </w:r>
      <w:r>
        <w:br/>
      </w:r>
      <w:r>
        <w:rPr>
          <w:rStyle w:val="VerbatimChar"/>
        </w:rPr>
        <w:t xml:space="preserve">  SCH --&gt; M2</w:t>
      </w:r>
      <w:r>
        <w:br/>
      </w:r>
      <w:r>
        <w:br/>
      </w:r>
      <w:r>
        <w:rPr>
          <w:rStyle w:val="VerbatimChar"/>
        </w:rPr>
        <w:t xml:space="preserve">  REAPER --&gt; M1</w:t>
      </w:r>
      <w:r>
        <w:br/>
      </w:r>
      <w:r>
        <w:rPr>
          <w:rStyle w:val="VerbatimChar"/>
        </w:rPr>
        <w:t xml:space="preserve">  REAPER --&gt; M2</w:t>
      </w:r>
      <w:r>
        <w:br/>
      </w:r>
      <w:r>
        <w:br/>
      </w:r>
      <w:r>
        <w:rPr>
          <w:rStyle w:val="VerbatimChar"/>
        </w:rPr>
        <w:t xml:space="preserve">  ARCH --&gt; COLD</w:t>
      </w:r>
      <w:r>
        <w:br/>
      </w:r>
      <w:r>
        <w:br/>
      </w:r>
      <w:r>
        <w:rPr>
          <w:rStyle w:val="VerbatimChar"/>
        </w:rPr>
        <w:t xml:space="preserve">  subgraph Rolling[Rolling partition management]</w:t>
      </w:r>
      <w:r>
        <w:br/>
      </w:r>
      <w:r>
        <w:rPr>
          <w:rStyle w:val="VerbatimChar"/>
        </w:rPr>
        <w:t xml:space="preserve">    CRON[Daily/Weekly Job]</w:t>
      </w:r>
      <w:r>
        <w:br/>
      </w:r>
      <w:r>
        <w:br/>
      </w:r>
      <w:r>
        <w:rPr>
          <w:rStyle w:val="VerbatimChar"/>
        </w:rPr>
        <w:t xml:space="preserve">    CREATE[Create next partition</w:t>
      </w:r>
      <w:r>
        <w:br/>
      </w:r>
      <w:r>
        <w:rPr>
          <w:rStyle w:val="VerbatimChar"/>
        </w:rPr>
        <w:t xml:space="preserve">(e.g., +2 months)]</w:t>
      </w:r>
      <w:r>
        <w:br/>
      </w:r>
      <w:r>
        <w:rPr>
          <w:rStyle w:val="VerbatimChar"/>
        </w:rPr>
        <w:t xml:space="preserve">    DETACH[Detach/archive old partitions</w:t>
      </w:r>
      <w:r>
        <w:br/>
      </w:r>
      <w:r>
        <w:rPr>
          <w:rStyle w:val="VerbatimChar"/>
        </w:rPr>
        <w:t xml:space="preserve">(DONE older than retention)]</w:t>
      </w:r>
      <w:r>
        <w:br/>
      </w:r>
      <w:r>
        <w:rPr>
          <w:rStyle w:val="VerbatimChar"/>
        </w:rPr>
        <w:t xml:space="preserve">    VAC[VACUUM/ANALYZE HOT]</w:t>
      </w:r>
      <w:r>
        <w:br/>
      </w:r>
      <w:r>
        <w:br/>
      </w:r>
      <w:r>
        <w:rPr>
          <w:rStyle w:val="VerbatimChar"/>
        </w:rPr>
        <w:t xml:space="preserve">    CRON --&gt; CREATE</w:t>
      </w:r>
      <w:r>
        <w:br/>
      </w:r>
      <w:r>
        <w:rPr>
          <w:rStyle w:val="VerbatimChar"/>
        </w:rPr>
        <w:t xml:space="preserve">    CRON --&gt; DETACH</w:t>
      </w:r>
      <w:r>
        <w:br/>
      </w:r>
      <w:r>
        <w:rPr>
          <w:rStyle w:val="VerbatimChar"/>
        </w:rPr>
        <w:t xml:space="preserve">    CRON --&gt; VAC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CREATE --&gt; M2</w:t>
      </w:r>
      <w:r>
        <w:br/>
      </w:r>
      <w:r>
        <w:rPr>
          <w:rStyle w:val="VerbatimChar"/>
        </w:rPr>
        <w:t xml:space="preserve">  DETACH --&gt; M3</w:t>
      </w:r>
      <w:r>
        <w:br/>
      </w:r>
      <w:r>
        <w:rPr>
          <w:rStyle w:val="VerbatimChar"/>
        </w:rPr>
        <w:t xml:space="preserve">  VAC --&gt; HOT</w:t>
      </w:r>
    </w:p>
    <w:p>
      <w:pPr>
        <w:pStyle w:val="FirstParagraph"/>
      </w:pPr>
      <w:r>
        <w:rPr>
          <w:b/>
          <w:bCs/>
        </w:rPr>
        <w:t xml:space="preserve">Key behaviors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 partitions</w:t>
      </w:r>
      <w:r>
        <w:t xml:space="preserve">: Keep indexes small and fast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lookups.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Rolling creation</w:t>
      </w:r>
      <w:r>
        <w:t xml:space="preserve">: Always have</w:t>
      </w:r>
      <w:r>
        <w:t xml:space="preserve"> </w:t>
      </w:r>
      <w:r>
        <w:t xml:space="preserve">“current + next 1–2 partitions”</w:t>
      </w:r>
      <w:r>
        <w:t xml:space="preserve"> </w:t>
      </w:r>
      <w:r>
        <w:t xml:space="preserve">pre-created.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Reaper</w:t>
      </w:r>
      <w:r>
        <w:t xml:space="preserve">: Prevents stuck tasks by returning expired leases to READY.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</w:t>
      </w:r>
      <w:r>
        <w:t xml:space="preserve">: Archive/drop old partitions to control table size.</w:t>
      </w:r>
    </w:p>
    <w:p>
      <w:r>
        <w:pict>
          <v:rect style="width:0;height:1.5pt" o:hralign="center" o:hrstd="t" o:hr="t"/>
        </w:pict>
      </w:r>
    </w:p>
    <w:bookmarkEnd w:id="201"/>
    <w:bookmarkStart w:id="202" w:name="Xdcf3b458561bc549ee4dd1c9f1266acb2a23305"/>
    <w:p>
      <w:pPr>
        <w:pStyle w:val="Heading3"/>
      </w:pPr>
      <w:r>
        <w:t xml:space="preserve">25.11 Kafka Topic/Partition Diagram (commands/events + consumer groups + ordering keys)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Producers[Producers]</w:t>
      </w:r>
      <w:r>
        <w:br/>
      </w:r>
      <w:r>
        <w:rPr>
          <w:rStyle w:val="VerbatimChar"/>
        </w:rPr>
        <w:t xml:space="preserve">    API[API Layer]</w:t>
      </w:r>
      <w:r>
        <w:br/>
      </w:r>
      <w:r>
        <w:rPr>
          <w:rStyle w:val="VerbatimChar"/>
        </w:rPr>
        <w:t xml:space="preserve">    RELAY[Outbox Relay]</w:t>
      </w:r>
      <w:r>
        <w:br/>
      </w:r>
      <w:r>
        <w:rPr>
          <w:rStyle w:val="VerbatimChar"/>
        </w:rPr>
        <w:t xml:space="preserve">    SCHED[Scheduler]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Kafka[Kafka/Pulsar]</w:t>
      </w:r>
      <w:r>
        <w:br/>
      </w:r>
      <w:r>
        <w:rPr>
          <w:rStyle w:val="VerbatimChar"/>
        </w:rPr>
        <w:t xml:space="preserve">    subgraph CMD[Commands Topics]</w:t>
      </w:r>
      <w:r>
        <w:br/>
      </w:r>
      <w:r>
        <w:rPr>
          <w:rStyle w:val="VerbatimChar"/>
        </w:rPr>
        <w:t xml:space="preserve">      SC[subscription.commands]</w:t>
      </w:r>
      <w:r>
        <w:br/>
      </w:r>
      <w:r>
        <w:rPr>
          <w:rStyle w:val="VerbatimChar"/>
        </w:rPr>
        <w:t xml:space="preserve">      BC[billing.commands]</w:t>
      </w:r>
      <w:r>
        <w:br/>
      </w:r>
      <w:r>
        <w:rPr>
          <w:rStyle w:val="VerbatimChar"/>
        </w:rPr>
        <w:t xml:space="preserve">      FC[fulfillment.commands]</w:t>
      </w:r>
      <w:r>
        <w:br/>
      </w:r>
      <w:r>
        <w:rPr>
          <w:rStyle w:val="VerbatimChar"/>
        </w:rPr>
        <w:t xml:space="preserve">      EC[entitlement.commands]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EVT[Events Topics]</w:t>
      </w:r>
      <w:r>
        <w:br/>
      </w:r>
      <w:r>
        <w:rPr>
          <w:rStyle w:val="VerbatimChar"/>
        </w:rPr>
        <w:t xml:space="preserve">      SE[subscription.events]</w:t>
      </w:r>
      <w:r>
        <w:br/>
      </w:r>
      <w:r>
        <w:rPr>
          <w:rStyle w:val="VerbatimChar"/>
        </w:rPr>
        <w:t xml:space="preserve">      BE[billing.events]</w:t>
      </w:r>
      <w:r>
        <w:br/>
      </w:r>
      <w:r>
        <w:rPr>
          <w:rStyle w:val="VerbatimChar"/>
        </w:rPr>
        <w:t xml:space="preserve">      FE[fulfillment.events]</w:t>
      </w:r>
      <w:r>
        <w:br/>
      </w:r>
      <w:r>
        <w:rPr>
          <w:rStyle w:val="VerbatimChar"/>
        </w:rPr>
        <w:t xml:space="preserve">      EE[entitlement.events]</w:t>
      </w:r>
      <w:r>
        <w:br/>
      </w:r>
      <w:r>
        <w:rPr>
          <w:rStyle w:val="VerbatimChar"/>
        </w:rPr>
        <w:t xml:space="preserve">      INT[integration.events]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KEY[Partition Key</w:t>
      </w:r>
      <w:r>
        <w:br/>
      </w:r>
      <w:r>
        <w:rPr>
          <w:rStyle w:val="VerbatimChar"/>
        </w:rPr>
        <w:t xml:space="preserve">= tenant_id + subscription_id</w:t>
      </w:r>
      <w:r>
        <w:br/>
      </w:r>
      <w:r>
        <w:rPr>
          <w:rStyle w:val="VerbatimChar"/>
        </w:rPr>
        <w:t xml:space="preserve">(or tenant_id + entity_id)]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Consumers[Consumer Groups]</w:t>
      </w:r>
      <w:r>
        <w:br/>
      </w:r>
      <w:r>
        <w:rPr>
          <w:rStyle w:val="VerbatimChar"/>
        </w:rPr>
        <w:t xml:space="preserve">    CG1[Billing Worker Group</w:t>
      </w:r>
      <w:r>
        <w:br/>
      </w:r>
      <w:r>
        <w:rPr>
          <w:rStyle w:val="VerbatimChar"/>
        </w:rPr>
        <w:t xml:space="preserve">(billing.commands)]</w:t>
      </w:r>
      <w:r>
        <w:br/>
      </w:r>
      <w:r>
        <w:rPr>
          <w:rStyle w:val="VerbatimChar"/>
        </w:rPr>
        <w:t xml:space="preserve">    CG2[Payment Worker Group</w:t>
      </w:r>
      <w:r>
        <w:br/>
      </w:r>
      <w:r>
        <w:rPr>
          <w:rStyle w:val="VerbatimChar"/>
        </w:rPr>
        <w:t xml:space="preserve">(billing.commands)]</w:t>
      </w:r>
      <w:r>
        <w:br/>
      </w:r>
      <w:r>
        <w:rPr>
          <w:rStyle w:val="VerbatimChar"/>
        </w:rPr>
        <w:t xml:space="preserve">    CG3[Commerce Worker Group</w:t>
      </w:r>
      <w:r>
        <w:br/>
      </w:r>
      <w:r>
        <w:rPr>
          <w:rStyle w:val="VerbatimChar"/>
        </w:rPr>
        <w:t xml:space="preserve">(fulfillment.commands)]</w:t>
      </w:r>
      <w:r>
        <w:br/>
      </w:r>
      <w:r>
        <w:rPr>
          <w:rStyle w:val="VerbatimChar"/>
        </w:rPr>
        <w:t xml:space="preserve">    CG4[Entitlement Worker Group</w:t>
      </w:r>
      <w:r>
        <w:br/>
      </w:r>
      <w:r>
        <w:rPr>
          <w:rStyle w:val="VerbatimChar"/>
        </w:rPr>
        <w:t xml:space="preserve">(entitlement.commands)]</w:t>
      </w:r>
      <w:r>
        <w:br/>
      </w:r>
      <w:r>
        <w:rPr>
          <w:rStyle w:val="VerbatimChar"/>
        </w:rPr>
        <w:t xml:space="preserve">    CG5[Audit/Analytics</w:t>
      </w:r>
      <w:r>
        <w:br/>
      </w:r>
      <w:r>
        <w:rPr>
          <w:rStyle w:val="VerbatimChar"/>
        </w:rPr>
        <w:t xml:space="preserve">(*.events)]</w:t>
      </w:r>
      <w:r>
        <w:br/>
      </w:r>
      <w:r>
        <w:rPr>
          <w:rStyle w:val="VerbatimChar"/>
        </w:rPr>
        <w:t xml:space="preserve">    CG6[Webhook Dispatcher</w:t>
      </w:r>
      <w:r>
        <w:br/>
      </w:r>
      <w:r>
        <w:rPr>
          <w:rStyle w:val="VerbatimChar"/>
        </w:rPr>
        <w:t xml:space="preserve">(*.events)]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API --&gt;|write to DB + outbox| RELAY</w:t>
      </w:r>
      <w:r>
        <w:br/>
      </w:r>
      <w:r>
        <w:rPr>
          <w:rStyle w:val="VerbatimChar"/>
        </w:rPr>
        <w:t xml:space="preserve">  SCHED --&gt;|publish due commands| CMD</w:t>
      </w:r>
      <w:r>
        <w:br/>
      </w:r>
      <w:r>
        <w:rPr>
          <w:rStyle w:val="VerbatimChar"/>
        </w:rPr>
        <w:t xml:space="preserve">  RELAY --&gt;|publish domain events| EVT</w:t>
      </w:r>
      <w:r>
        <w:br/>
      </w:r>
      <w:r>
        <w:br/>
      </w:r>
      <w:r>
        <w:rPr>
          <w:rStyle w:val="VerbatimChar"/>
        </w:rPr>
        <w:t xml:space="preserve">  CMD --&gt; CG1</w:t>
      </w:r>
      <w:r>
        <w:br/>
      </w:r>
      <w:r>
        <w:rPr>
          <w:rStyle w:val="VerbatimChar"/>
        </w:rPr>
        <w:t xml:space="preserve">  CMD --&gt; CG2</w:t>
      </w:r>
      <w:r>
        <w:br/>
      </w:r>
      <w:r>
        <w:rPr>
          <w:rStyle w:val="VerbatimChar"/>
        </w:rPr>
        <w:t xml:space="preserve">  CMD --&gt; CG3</w:t>
      </w:r>
      <w:r>
        <w:br/>
      </w:r>
      <w:r>
        <w:rPr>
          <w:rStyle w:val="VerbatimChar"/>
        </w:rPr>
        <w:t xml:space="preserve">  CMD --&gt; CG4</w:t>
      </w:r>
      <w:r>
        <w:br/>
      </w:r>
      <w:r>
        <w:br/>
      </w:r>
      <w:r>
        <w:rPr>
          <w:rStyle w:val="VerbatimChar"/>
        </w:rPr>
        <w:t xml:space="preserve">  EVT --&gt; CG5</w:t>
      </w:r>
      <w:r>
        <w:br/>
      </w:r>
      <w:r>
        <w:rPr>
          <w:rStyle w:val="VerbatimChar"/>
        </w:rPr>
        <w:t xml:space="preserve">  EVT --&gt; CG6</w:t>
      </w:r>
      <w:r>
        <w:br/>
      </w:r>
      <w:r>
        <w:br/>
      </w:r>
      <w:r>
        <w:rPr>
          <w:rStyle w:val="VerbatimChar"/>
        </w:rPr>
        <w:t xml:space="preserve">  KEY -.-&gt; CMD</w:t>
      </w:r>
      <w:r>
        <w:br/>
      </w:r>
      <w:r>
        <w:rPr>
          <w:rStyle w:val="VerbatimChar"/>
        </w:rPr>
        <w:t xml:space="preserve">  KEY -.-&gt; EVT</w:t>
      </w:r>
      <w:r>
        <w:br/>
      </w:r>
      <w:r>
        <w:br/>
      </w:r>
      <w:r>
        <w:rPr>
          <w:rStyle w:val="VerbatimChar"/>
        </w:rPr>
        <w:t xml:space="preserve">  subgraph Ordering[Ordering &amp; Scaling]</w:t>
      </w:r>
      <w:r>
        <w:br/>
      </w:r>
      <w:r>
        <w:rPr>
          <w:rStyle w:val="VerbatimChar"/>
        </w:rPr>
        <w:t xml:space="preserve">    P1[Partitions = N</w:t>
      </w:r>
      <w:r>
        <w:br/>
      </w:r>
      <w:r>
        <w:rPr>
          <w:rStyle w:val="VerbatimChar"/>
        </w:rPr>
        <w:t xml:space="preserve">scale by increasing N]</w:t>
      </w:r>
      <w:r>
        <w:br/>
      </w:r>
      <w:r>
        <w:rPr>
          <w:rStyle w:val="VerbatimChar"/>
        </w:rPr>
        <w:t xml:space="preserve">    O1[Ordering guaranteed</w:t>
      </w:r>
      <w:r>
        <w:br/>
      </w:r>
      <w:r>
        <w:rPr>
          <w:rStyle w:val="VerbatimChar"/>
        </w:rPr>
        <w:t xml:space="preserve">within a partition only]</w:t>
      </w:r>
      <w:r>
        <w:br/>
      </w:r>
      <w:r>
        <w:rPr>
          <w:rStyle w:val="VerbatimChar"/>
        </w:rPr>
        <w:t xml:space="preserve">    O2[Choose keys to keep</w:t>
      </w:r>
      <w:r>
        <w:br/>
      </w:r>
      <w:r>
        <w:rPr>
          <w:rStyle w:val="VerbatimChar"/>
        </w:rPr>
        <w:t xml:space="preserve">per-subscription ordering]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P1 -.-&gt; Kafka</w:t>
      </w:r>
      <w:r>
        <w:br/>
      </w:r>
      <w:r>
        <w:rPr>
          <w:rStyle w:val="VerbatimChar"/>
        </w:rPr>
        <w:t xml:space="preserve">  O1 -.-&gt; Kafka</w:t>
      </w:r>
      <w:r>
        <w:br/>
      </w:r>
      <w:r>
        <w:rPr>
          <w:rStyle w:val="VerbatimChar"/>
        </w:rPr>
        <w:t xml:space="preserve">  O2 -.-&gt; KEY</w:t>
      </w:r>
    </w:p>
    <w:p>
      <w:pPr>
        <w:pStyle w:val="FirstParagraph"/>
      </w:pPr>
      <w:r>
        <w:rPr>
          <w:b/>
          <w:bCs/>
        </w:rPr>
        <w:t xml:space="preserve">Topic model guidance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Commands</w:t>
      </w:r>
      <w:r>
        <w:t xml:space="preserve"> </w:t>
      </w:r>
      <w:r>
        <w:t xml:space="preserve">drive work (imperative):</w:t>
      </w:r>
      <w:r>
        <w:t xml:space="preserve"> </w:t>
      </w:r>
      <w:r>
        <w:rPr>
          <w:rStyle w:val="VerbatimChar"/>
        </w:rPr>
        <w:t xml:space="preserve">ChargePaymentCommand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CreateOrderCommand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GrantEntitlementCommand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describe facts (immutable):</w:t>
      </w:r>
      <w:r>
        <w:t xml:space="preserve"> </w:t>
      </w:r>
      <w:r>
        <w:rPr>
          <w:rStyle w:val="VerbatimChar"/>
        </w:rPr>
        <w:t xml:space="preserve">InvoiceCreated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PaymentSucceeded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EntitlementGranted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groups</w:t>
      </w:r>
      <w:r>
        <w:t xml:space="preserve"> </w:t>
      </w:r>
      <w:r>
        <w:t xml:space="preserve">scale horizontally: each replica shares a group 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Ordering</w:t>
      </w:r>
      <w:r>
        <w:t xml:space="preserve">: Keep operations for a subscription ordered by keying on</w:t>
      </w:r>
      <w:r>
        <w:t xml:space="preserve"> </w:t>
      </w:r>
      <w:r>
        <w:rPr>
          <w:rStyle w:val="VerbatimChar"/>
        </w:rPr>
        <w:t xml:space="preserve">tenant_id+subscription_id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4" w:name="final-notes"/>
    <w:p>
      <w:pPr>
        <w:pStyle w:val="Heading2"/>
      </w:pPr>
      <w:r>
        <w:t xml:space="preserve">24. Final Notes</w:t>
      </w:r>
    </w:p>
    <w:p>
      <w:pPr>
        <w:pStyle w:val="FirstParagraph"/>
      </w:pPr>
      <w:r>
        <w:t xml:space="preserve">This document now represents a</w:t>
      </w:r>
      <w:r>
        <w:t xml:space="preserve"> </w:t>
      </w:r>
      <w:r>
        <w:rPr>
          <w:b/>
          <w:bCs/>
        </w:rPr>
        <w:t xml:space="preserve">complete, implementation-ready specification</w:t>
      </w:r>
      <w:r>
        <w:t xml:space="preserve"> </w:t>
      </w:r>
      <w:r>
        <w:t xml:space="preserve">for a modern, enterprise-grade subscription platform. It is suitable for engineering execution, architecture governance, and long-term platform evolution.</w:t>
      </w:r>
    </w:p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2026-01-12T19:07:47Z</dcterms:created>
  <dcterms:modified xsi:type="dcterms:W3CDTF">2026-01-12T19:07:47Z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