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9831" w14:textId="6DCE1337" w:rsidR="0015628C" w:rsidRPr="0056102B" w:rsidRDefault="00FE6AF1" w:rsidP="00FE6AF1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02B">
        <w:rPr>
          <w:rFonts w:ascii="Times New Roman" w:hAnsi="Times New Roman" w:cs="Times New Roman"/>
          <w:b/>
          <w:bCs/>
          <w:sz w:val="28"/>
          <w:szCs w:val="28"/>
        </w:rPr>
        <w:t>Applied Machine Learning Important Questions</w:t>
      </w:r>
    </w:p>
    <w:p w14:paraId="61F280B7" w14:textId="76110A32" w:rsidR="0015628C" w:rsidRPr="0056102B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56102B">
        <w:rPr>
          <w:rFonts w:ascii="Times New Roman" w:hAnsi="Times New Roman" w:cs="Times New Roman"/>
          <w:sz w:val="28"/>
          <w:szCs w:val="28"/>
          <w:lang w:val="en-GB"/>
        </w:rPr>
        <w:t>What do you mean by well-posed learning problem? Explain with example.</w:t>
      </w:r>
      <w:r w:rsidRPr="0056102B">
        <w:rPr>
          <w:rFonts w:ascii="Times New Roman" w:hAnsi="Times New Roman" w:cs="Times New Roman"/>
          <w:sz w:val="28"/>
          <w:szCs w:val="28"/>
        </w:rPr>
        <w:t xml:space="preserve"> (Unit-1)</w:t>
      </w:r>
    </w:p>
    <w:p w14:paraId="2F40E26B" w14:textId="7B475656" w:rsidR="0015628C" w:rsidRPr="0056102B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56102B">
        <w:rPr>
          <w:rFonts w:ascii="Times New Roman" w:hAnsi="Times New Roman" w:cs="Times New Roman"/>
          <w:sz w:val="28"/>
          <w:szCs w:val="28"/>
          <w:lang w:val="en-GB"/>
        </w:rPr>
        <w:t>Explain the steps in designing the learning system.</w:t>
      </w:r>
      <w:r w:rsidRPr="0056102B">
        <w:rPr>
          <w:rFonts w:ascii="Times New Roman" w:hAnsi="Times New Roman" w:cs="Times New Roman"/>
          <w:sz w:val="28"/>
          <w:szCs w:val="28"/>
        </w:rPr>
        <w:t xml:space="preserve"> (Unit-1)</w:t>
      </w:r>
    </w:p>
    <w:p w14:paraId="1CDCB105" w14:textId="7AA312AD" w:rsidR="0015628C" w:rsidRPr="0056102B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Describe the Candidate-Elimination Algorithm. (Unit-1)</w:t>
      </w:r>
    </w:p>
    <w:p w14:paraId="597FC8FC" w14:textId="5A6C4E36" w:rsidR="0015628C" w:rsidRPr="0056102B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Explain the working of the Candidate-Elimination algorithm taking enjoy sport concept and training instance given below: (Unit-1)</w:t>
      </w:r>
    </w:p>
    <w:p w14:paraId="164E3FEB" w14:textId="77777777" w:rsidR="0015628C" w:rsidRPr="0056102B" w:rsidRDefault="0015628C" w:rsidP="0015628C">
      <w:pPr>
        <w:ind w:left="360"/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CD1C23" wp14:editId="29BD6872">
            <wp:extent cx="5019675" cy="12424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16" cy="124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E214" w14:textId="77777777" w:rsidR="0015628C" w:rsidRPr="0056102B" w:rsidRDefault="0015628C" w:rsidP="0015628C">
      <w:pPr>
        <w:rPr>
          <w:rFonts w:ascii="Times New Roman" w:hAnsi="Times New Roman" w:cs="Times New Roman"/>
          <w:sz w:val="28"/>
          <w:szCs w:val="28"/>
        </w:rPr>
      </w:pPr>
    </w:p>
    <w:p w14:paraId="16285F97" w14:textId="4EE9F8B7" w:rsidR="0015628C" w:rsidRPr="0056102B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Explain the following with examples: (Unit-1)</w:t>
      </w:r>
      <w:r w:rsidR="002B6020" w:rsidRPr="0056102B">
        <w:rPr>
          <w:rFonts w:ascii="Times New Roman" w:hAnsi="Times New Roman" w:cs="Times New Roman"/>
          <w:sz w:val="28"/>
          <w:szCs w:val="28"/>
        </w:rPr>
        <w:t xml:space="preserve"> – Not there</w:t>
      </w:r>
    </w:p>
    <w:p w14:paraId="25E7D17D" w14:textId="77777777" w:rsidR="0015628C" w:rsidRPr="0056102B" w:rsidRDefault="0015628C" w:rsidP="00156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Find-S algorithm</w:t>
      </w:r>
    </w:p>
    <w:p w14:paraId="495C73A3" w14:textId="77777777" w:rsidR="0015628C" w:rsidRPr="0056102B" w:rsidRDefault="0015628C" w:rsidP="00156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List-Then Eliminate algorithm</w:t>
      </w:r>
    </w:p>
    <w:p w14:paraId="01806EA1" w14:textId="1A9E4C3A" w:rsidR="0015628C" w:rsidRPr="0056102B" w:rsidRDefault="0015628C" w:rsidP="00156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Define Decision Tree learning. Explain the decision tree learning algorithm with an example. (Unit-2)</w:t>
      </w:r>
    </w:p>
    <w:p w14:paraId="3720D188" w14:textId="60622092" w:rsidR="0015628C" w:rsidRPr="0056102B" w:rsidRDefault="0015628C" w:rsidP="002B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Describe Hypothesis search space in decision tree learning. (Unit-2)</w:t>
      </w:r>
      <w:r w:rsidR="002B6020" w:rsidRPr="0056102B">
        <w:rPr>
          <w:rFonts w:ascii="Times New Roman" w:hAnsi="Times New Roman" w:cs="Times New Roman"/>
          <w:sz w:val="28"/>
          <w:szCs w:val="28"/>
        </w:rPr>
        <w:t xml:space="preserve"> – Not there</w:t>
      </w:r>
    </w:p>
    <w:p w14:paraId="57BF4D3A" w14:textId="570A9ED7" w:rsidR="0015628C" w:rsidRPr="0056102B" w:rsidRDefault="0015628C" w:rsidP="002B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Discuss the necessary measures required to select the attributes in building the decision trees using ID3 algorithm. (Unit-2)</w:t>
      </w:r>
      <w:r w:rsidR="002B6020" w:rsidRPr="0056102B">
        <w:rPr>
          <w:rFonts w:ascii="Times New Roman" w:hAnsi="Times New Roman" w:cs="Times New Roman"/>
          <w:sz w:val="28"/>
          <w:szCs w:val="28"/>
        </w:rPr>
        <w:t xml:space="preserve"> </w:t>
      </w:r>
      <w:r w:rsidR="002B6020" w:rsidRPr="0056102B">
        <w:rPr>
          <w:rFonts w:ascii="Times New Roman" w:hAnsi="Times New Roman" w:cs="Times New Roman"/>
          <w:sz w:val="28"/>
          <w:szCs w:val="28"/>
        </w:rPr>
        <w:t>– Not there</w:t>
      </w:r>
    </w:p>
    <w:p w14:paraId="349DE2F8" w14:textId="7FA71484" w:rsidR="0015628C" w:rsidRPr="0056102B" w:rsidRDefault="0015628C" w:rsidP="002B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Give decision trees to represent the following </w:t>
      </w:r>
      <w:r w:rsidR="00DB2E36" w:rsidRPr="0056102B">
        <w:rPr>
          <w:rFonts w:ascii="Times New Roman" w:hAnsi="Times New Roman" w:cs="Times New Roman"/>
          <w:sz w:val="28"/>
          <w:szCs w:val="28"/>
        </w:rPr>
        <w:t>B</w:t>
      </w:r>
      <w:r w:rsidRPr="0056102B">
        <w:rPr>
          <w:rFonts w:ascii="Times New Roman" w:hAnsi="Times New Roman" w:cs="Times New Roman"/>
          <w:sz w:val="28"/>
          <w:szCs w:val="28"/>
        </w:rPr>
        <w:t>oolean functions:</w:t>
      </w:r>
      <w:r w:rsidR="002B6020" w:rsidRPr="0056102B">
        <w:rPr>
          <w:rFonts w:ascii="Times New Roman" w:hAnsi="Times New Roman" w:cs="Times New Roman"/>
          <w:sz w:val="28"/>
          <w:szCs w:val="28"/>
        </w:rPr>
        <w:t xml:space="preserve"> – Not there</w:t>
      </w:r>
    </w:p>
    <w:p w14:paraId="79EEC51D" w14:textId="4D7C8A87" w:rsidR="0015628C" w:rsidRPr="0056102B" w:rsidRDefault="0015628C" w:rsidP="002B6020">
      <w:pPr>
        <w:pStyle w:val="ListParagraph"/>
        <w:tabs>
          <w:tab w:val="left" w:pos="79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 </w:t>
      </w:r>
      <w:r w:rsidRPr="00561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93DB1" wp14:editId="1C653FE3">
            <wp:extent cx="17049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020" w:rsidRPr="0056102B">
        <w:rPr>
          <w:rFonts w:ascii="Times New Roman" w:hAnsi="Times New Roman" w:cs="Times New Roman"/>
          <w:sz w:val="28"/>
          <w:szCs w:val="28"/>
        </w:rPr>
        <w:tab/>
      </w:r>
    </w:p>
    <w:p w14:paraId="6BD53871" w14:textId="77777777" w:rsidR="0015628C" w:rsidRPr="0056102B" w:rsidRDefault="0015628C" w:rsidP="0015628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9B6866" w14:textId="0B87184F" w:rsidR="0015628C" w:rsidRPr="0056102B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Consider the following set of training examples:</w:t>
      </w:r>
    </w:p>
    <w:p w14:paraId="58BC482B" w14:textId="13D30CBE" w:rsidR="0015628C" w:rsidRPr="0056102B" w:rsidRDefault="0015628C" w:rsidP="001562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09BDF4" wp14:editId="0352A2E8">
            <wp:extent cx="33432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3437" w14:textId="72D96EAB" w:rsidR="0015628C" w:rsidRPr="0056102B" w:rsidRDefault="0015628C" w:rsidP="001562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a. What is the entropy of this collection of training examples with respect to the</w:t>
      </w:r>
    </w:p>
    <w:p w14:paraId="506D0988" w14:textId="77777777" w:rsidR="0015628C" w:rsidRPr="0056102B" w:rsidRDefault="0015628C" w:rsidP="001562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target function classification?</w:t>
      </w:r>
    </w:p>
    <w:p w14:paraId="229C89ED" w14:textId="0F27213D" w:rsidR="0015628C" w:rsidRPr="0056102B" w:rsidRDefault="0015628C" w:rsidP="001562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b. What is the information gain of a2 relative to these training examples?</w:t>
      </w:r>
    </w:p>
    <w:p w14:paraId="061F8071" w14:textId="5EB8AD54" w:rsidR="0015628C" w:rsidRPr="0056102B" w:rsidRDefault="0015628C" w:rsidP="002B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Explain Binomial Distribution with an example (Unit-3)</w:t>
      </w:r>
      <w:r w:rsidR="002B6020" w:rsidRPr="0056102B">
        <w:rPr>
          <w:rFonts w:ascii="Times New Roman" w:hAnsi="Times New Roman" w:cs="Times New Roman"/>
          <w:sz w:val="28"/>
          <w:szCs w:val="28"/>
        </w:rPr>
        <w:t xml:space="preserve"> – Not ther</w:t>
      </w:r>
      <w:r w:rsidR="002B6020" w:rsidRPr="0056102B">
        <w:rPr>
          <w:rFonts w:ascii="Times New Roman" w:hAnsi="Times New Roman" w:cs="Times New Roman"/>
          <w:sz w:val="28"/>
          <w:szCs w:val="28"/>
        </w:rPr>
        <w:t>e</w:t>
      </w:r>
    </w:p>
    <w:p w14:paraId="635D1C9C" w14:textId="08B5DFED" w:rsidR="0015628C" w:rsidRPr="0056102B" w:rsidRDefault="0015628C" w:rsidP="001562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bCs/>
          <w:kern w:val="1"/>
          <w:sz w:val="28"/>
          <w:szCs w:val="28"/>
        </w:rPr>
        <w:t>Explain the basic definitions of Sampling theory.</w:t>
      </w:r>
      <w:r w:rsidRPr="0056102B">
        <w:rPr>
          <w:rFonts w:ascii="Times New Roman" w:hAnsi="Times New Roman" w:cs="Times New Roman"/>
          <w:bCs/>
          <w:kern w:val="1"/>
          <w:sz w:val="28"/>
          <w:szCs w:val="28"/>
        </w:rPr>
        <w:tab/>
      </w:r>
      <w:r w:rsidRPr="0056102B">
        <w:rPr>
          <w:rFonts w:ascii="Times New Roman" w:hAnsi="Times New Roman" w:cs="Times New Roman"/>
          <w:sz w:val="28"/>
          <w:szCs w:val="28"/>
        </w:rPr>
        <w:t>(Unit-3)</w:t>
      </w:r>
      <w:r w:rsidR="002B6020" w:rsidRPr="0056102B">
        <w:rPr>
          <w:rFonts w:ascii="Times New Roman" w:hAnsi="Times New Roman" w:cs="Times New Roman"/>
          <w:sz w:val="28"/>
          <w:szCs w:val="28"/>
        </w:rPr>
        <w:t xml:space="preserve"> – Not there</w:t>
      </w:r>
    </w:p>
    <w:p w14:paraId="1CCC8895" w14:textId="65665F0A" w:rsidR="0015628C" w:rsidRPr="0056102B" w:rsidRDefault="0015628C" w:rsidP="001562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Write short notes on the following: (Unit-3)</w:t>
      </w:r>
    </w:p>
    <w:p w14:paraId="6DA08961" w14:textId="77777777" w:rsidR="0015628C" w:rsidRPr="0056102B" w:rsidRDefault="0015628C" w:rsidP="001562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Binomial Distribution</w:t>
      </w:r>
    </w:p>
    <w:p w14:paraId="364ACA3C" w14:textId="740E8E1A" w:rsidR="000D114F" w:rsidRPr="0056102B" w:rsidRDefault="0015628C" w:rsidP="00541D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Estimating Hypothesis accuracy</w:t>
      </w:r>
      <w:r w:rsidRPr="0056102B">
        <w:rPr>
          <w:rFonts w:ascii="Times New Roman" w:hAnsi="Times New Roman" w:cs="Times New Roman"/>
          <w:sz w:val="28"/>
          <w:szCs w:val="28"/>
        </w:rPr>
        <w:tab/>
      </w:r>
      <w:r w:rsidRPr="0056102B">
        <w:rPr>
          <w:rFonts w:ascii="Times New Roman" w:hAnsi="Times New Roman" w:cs="Times New Roman"/>
          <w:sz w:val="28"/>
          <w:szCs w:val="28"/>
        </w:rPr>
        <w:tab/>
      </w:r>
    </w:p>
    <w:p w14:paraId="6D6E6325" w14:textId="6C81C6AA" w:rsidR="00541D65" w:rsidRDefault="00541D65" w:rsidP="002B6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AF536E" w14:textId="77777777" w:rsidR="001A7A7A" w:rsidRPr="0056102B" w:rsidRDefault="001A7A7A" w:rsidP="002B6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7F821" w14:textId="057CCC64" w:rsidR="000D114F" w:rsidRPr="0056102B" w:rsidRDefault="0083078C" w:rsidP="0083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Explain Naive </w:t>
      </w:r>
      <w:r w:rsidR="00571B73" w:rsidRPr="0056102B">
        <w:rPr>
          <w:rFonts w:ascii="Times New Roman" w:hAnsi="Times New Roman" w:cs="Times New Roman"/>
          <w:sz w:val="28"/>
          <w:szCs w:val="28"/>
        </w:rPr>
        <w:t>B</w:t>
      </w:r>
      <w:r w:rsidRPr="0056102B">
        <w:rPr>
          <w:rFonts w:ascii="Times New Roman" w:hAnsi="Times New Roman" w:cs="Times New Roman"/>
          <w:sz w:val="28"/>
          <w:szCs w:val="28"/>
        </w:rPr>
        <w:t xml:space="preserve">ayes classifier and Bayesian Belief </w:t>
      </w:r>
      <w:r w:rsidR="00571B73" w:rsidRPr="0056102B">
        <w:rPr>
          <w:rFonts w:ascii="Times New Roman" w:hAnsi="Times New Roman" w:cs="Times New Roman"/>
          <w:sz w:val="28"/>
          <w:szCs w:val="28"/>
        </w:rPr>
        <w:t>N</w:t>
      </w:r>
      <w:r w:rsidRPr="0056102B">
        <w:rPr>
          <w:rFonts w:ascii="Times New Roman" w:hAnsi="Times New Roman" w:cs="Times New Roman"/>
          <w:sz w:val="28"/>
          <w:szCs w:val="28"/>
        </w:rPr>
        <w:t>etworks.</w:t>
      </w:r>
    </w:p>
    <w:p w14:paraId="0EBC2A2B" w14:textId="6EA11C86" w:rsidR="0083078C" w:rsidRPr="0056102B" w:rsidRDefault="006F5801" w:rsidP="0083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What </w:t>
      </w:r>
      <w:r w:rsidR="008808A4" w:rsidRPr="0056102B">
        <w:rPr>
          <w:rFonts w:ascii="Times New Roman" w:hAnsi="Times New Roman" w:cs="Times New Roman"/>
          <w:sz w:val="28"/>
          <w:szCs w:val="28"/>
        </w:rPr>
        <w:t xml:space="preserve">is </w:t>
      </w:r>
      <w:r w:rsidR="00571B73" w:rsidRPr="0056102B">
        <w:rPr>
          <w:rFonts w:ascii="Times New Roman" w:hAnsi="Times New Roman" w:cs="Times New Roman"/>
          <w:sz w:val="28"/>
          <w:szCs w:val="28"/>
        </w:rPr>
        <w:t>B</w:t>
      </w:r>
      <w:r w:rsidR="008808A4" w:rsidRPr="0056102B">
        <w:rPr>
          <w:rFonts w:ascii="Times New Roman" w:hAnsi="Times New Roman" w:cs="Times New Roman"/>
          <w:sz w:val="28"/>
          <w:szCs w:val="28"/>
        </w:rPr>
        <w:t>rute-</w:t>
      </w:r>
      <w:r w:rsidR="00571B73" w:rsidRPr="0056102B">
        <w:rPr>
          <w:rFonts w:ascii="Times New Roman" w:hAnsi="Times New Roman" w:cs="Times New Roman"/>
          <w:sz w:val="28"/>
          <w:szCs w:val="28"/>
        </w:rPr>
        <w:t>F</w:t>
      </w:r>
      <w:r w:rsidR="008808A4" w:rsidRPr="0056102B">
        <w:rPr>
          <w:rFonts w:ascii="Times New Roman" w:hAnsi="Times New Roman" w:cs="Times New Roman"/>
          <w:sz w:val="28"/>
          <w:szCs w:val="28"/>
        </w:rPr>
        <w:t>orce MAP hypothesis learner</w:t>
      </w:r>
      <w:r w:rsidR="00571B73" w:rsidRPr="0056102B">
        <w:rPr>
          <w:rFonts w:ascii="Times New Roman" w:hAnsi="Times New Roman" w:cs="Times New Roman"/>
          <w:sz w:val="28"/>
          <w:szCs w:val="28"/>
        </w:rPr>
        <w:t>?</w:t>
      </w:r>
      <w:r w:rsidR="00D26F89" w:rsidRPr="0056102B">
        <w:rPr>
          <w:rFonts w:ascii="Times New Roman" w:hAnsi="Times New Roman" w:cs="Times New Roman"/>
          <w:sz w:val="28"/>
          <w:szCs w:val="28"/>
        </w:rPr>
        <w:t xml:space="preserve"> </w:t>
      </w:r>
      <w:r w:rsidRPr="0056102B">
        <w:rPr>
          <w:rFonts w:ascii="Times New Roman" w:hAnsi="Times New Roman" w:cs="Times New Roman"/>
          <w:sz w:val="28"/>
          <w:szCs w:val="28"/>
        </w:rPr>
        <w:t xml:space="preserve">How </w:t>
      </w:r>
      <w:r w:rsidR="00D26F89" w:rsidRPr="0056102B">
        <w:rPr>
          <w:rFonts w:ascii="Times New Roman" w:hAnsi="Times New Roman" w:cs="Times New Roman"/>
          <w:sz w:val="28"/>
          <w:szCs w:val="28"/>
        </w:rPr>
        <w:t>is it related to concept learning</w:t>
      </w:r>
      <w:r w:rsidR="00571B73" w:rsidRPr="0056102B">
        <w:rPr>
          <w:rFonts w:ascii="Times New Roman" w:hAnsi="Times New Roman" w:cs="Times New Roman"/>
          <w:sz w:val="28"/>
          <w:szCs w:val="28"/>
        </w:rPr>
        <w:t>?</w:t>
      </w:r>
    </w:p>
    <w:p w14:paraId="1544A118" w14:textId="3FF27261" w:rsidR="00D26F89" w:rsidRPr="0056102B" w:rsidRDefault="006F5801" w:rsidP="0083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What </w:t>
      </w:r>
      <w:r w:rsidR="00D26F89" w:rsidRPr="0056102B">
        <w:rPr>
          <w:rFonts w:ascii="Times New Roman" w:hAnsi="Times New Roman" w:cs="Times New Roman"/>
          <w:sz w:val="28"/>
          <w:szCs w:val="28"/>
        </w:rPr>
        <w:t>is instance-based learning</w:t>
      </w:r>
      <w:r w:rsidR="00C03A08" w:rsidRPr="0056102B">
        <w:rPr>
          <w:rFonts w:ascii="Times New Roman" w:hAnsi="Times New Roman" w:cs="Times New Roman"/>
          <w:sz w:val="28"/>
          <w:szCs w:val="28"/>
        </w:rPr>
        <w:t>?</w:t>
      </w:r>
      <w:r w:rsidR="00776409" w:rsidRPr="0056102B">
        <w:rPr>
          <w:rFonts w:ascii="Times New Roman" w:hAnsi="Times New Roman" w:cs="Times New Roman"/>
          <w:sz w:val="28"/>
          <w:szCs w:val="28"/>
        </w:rPr>
        <w:t xml:space="preserve"> Explain KNN algorithm with example.</w:t>
      </w:r>
    </w:p>
    <w:p w14:paraId="789FA792" w14:textId="6BF5B430" w:rsidR="00776409" w:rsidRPr="0056102B" w:rsidRDefault="006F5801" w:rsidP="0083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Explain </w:t>
      </w:r>
      <w:r w:rsidR="00776409" w:rsidRPr="0056102B">
        <w:rPr>
          <w:rFonts w:ascii="Times New Roman" w:hAnsi="Times New Roman" w:cs="Times New Roman"/>
          <w:sz w:val="28"/>
          <w:szCs w:val="28"/>
        </w:rPr>
        <w:t>mistake bound model of learning for finds and having algorithm.</w:t>
      </w:r>
    </w:p>
    <w:p w14:paraId="43B96363" w14:textId="627375A8" w:rsidR="00776409" w:rsidRPr="0056102B" w:rsidRDefault="006F5801" w:rsidP="008307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Discuss </w:t>
      </w:r>
      <w:r w:rsidR="00402610" w:rsidRPr="0056102B">
        <w:rPr>
          <w:rFonts w:ascii="Times New Roman" w:hAnsi="Times New Roman" w:cs="Times New Roman"/>
          <w:sz w:val="28"/>
          <w:szCs w:val="28"/>
        </w:rPr>
        <w:t>the method of learning using locally weighted linear regression</w:t>
      </w:r>
      <w:r w:rsidR="00977D1F" w:rsidRPr="0056102B">
        <w:rPr>
          <w:rFonts w:ascii="Times New Roman" w:hAnsi="Times New Roman" w:cs="Times New Roman"/>
          <w:sz w:val="28"/>
          <w:szCs w:val="28"/>
        </w:rPr>
        <w:t xml:space="preserve"> </w:t>
      </w:r>
      <w:r w:rsidR="00A2328D" w:rsidRPr="0056102B">
        <w:rPr>
          <w:rFonts w:ascii="Times New Roman" w:hAnsi="Times New Roman" w:cs="Times New Roman"/>
          <w:sz w:val="28"/>
          <w:szCs w:val="28"/>
        </w:rPr>
        <w:t>describe the genetic algorithm steps using population fitness function and other necessary data.</w:t>
      </w:r>
    </w:p>
    <w:p w14:paraId="71C930D9" w14:textId="74B6077B" w:rsidR="00977D1F" w:rsidRPr="0056102B" w:rsidRDefault="006F5801" w:rsidP="00D86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Describe </w:t>
      </w:r>
      <w:r w:rsidR="00977D1F" w:rsidRPr="0056102B">
        <w:rPr>
          <w:rFonts w:ascii="Times New Roman" w:hAnsi="Times New Roman" w:cs="Times New Roman"/>
          <w:sz w:val="28"/>
          <w:szCs w:val="28"/>
        </w:rPr>
        <w:t>the genetic algorithm steps using population fitness function and other necessary data.</w:t>
      </w:r>
    </w:p>
    <w:p w14:paraId="678348E1" w14:textId="5AA63485" w:rsidR="00D863FA" w:rsidRPr="0056102B" w:rsidRDefault="006F5801" w:rsidP="00D86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Explain </w:t>
      </w:r>
      <w:r w:rsidR="00D863FA" w:rsidRPr="0056102B">
        <w:rPr>
          <w:rFonts w:ascii="Times New Roman" w:hAnsi="Times New Roman" w:cs="Times New Roman"/>
          <w:sz w:val="28"/>
          <w:szCs w:val="28"/>
        </w:rPr>
        <w:t>different types of operators involved in single GA with examples.</w:t>
      </w:r>
    </w:p>
    <w:p w14:paraId="75183A16" w14:textId="2C22A504" w:rsidR="00D863FA" w:rsidRPr="0056102B" w:rsidRDefault="006F5801" w:rsidP="00D86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What </w:t>
      </w:r>
      <w:r w:rsidR="006A6A56" w:rsidRPr="0056102B">
        <w:rPr>
          <w:rFonts w:ascii="Times New Roman" w:hAnsi="Times New Roman" w:cs="Times New Roman"/>
          <w:sz w:val="28"/>
          <w:szCs w:val="28"/>
        </w:rPr>
        <w:t>do you mean by reinforcement learning</w:t>
      </w:r>
      <w:r w:rsidR="00C03A08" w:rsidRPr="0056102B">
        <w:rPr>
          <w:rFonts w:ascii="Times New Roman" w:hAnsi="Times New Roman" w:cs="Times New Roman"/>
          <w:sz w:val="28"/>
          <w:szCs w:val="28"/>
        </w:rPr>
        <w:t xml:space="preserve">? </w:t>
      </w:r>
      <w:r w:rsidRPr="0056102B">
        <w:rPr>
          <w:rFonts w:ascii="Times New Roman" w:hAnsi="Times New Roman" w:cs="Times New Roman"/>
          <w:sz w:val="28"/>
          <w:szCs w:val="28"/>
        </w:rPr>
        <w:t>H</w:t>
      </w:r>
      <w:r w:rsidR="006A6A56" w:rsidRPr="0056102B">
        <w:rPr>
          <w:rFonts w:ascii="Times New Roman" w:hAnsi="Times New Roman" w:cs="Times New Roman"/>
          <w:sz w:val="28"/>
          <w:szCs w:val="28"/>
        </w:rPr>
        <w:t xml:space="preserve">ow does it differ from other function approximation </w:t>
      </w:r>
      <w:proofErr w:type="gramStart"/>
      <w:r w:rsidR="006A6A56" w:rsidRPr="0056102B">
        <w:rPr>
          <w:rFonts w:ascii="Times New Roman" w:hAnsi="Times New Roman" w:cs="Times New Roman"/>
          <w:sz w:val="28"/>
          <w:szCs w:val="28"/>
        </w:rPr>
        <w:t>tasks</w:t>
      </w:r>
      <w:proofErr w:type="gramEnd"/>
    </w:p>
    <w:p w14:paraId="55FFB658" w14:textId="74C47333" w:rsidR="00D21B34" w:rsidRPr="0056102B" w:rsidRDefault="006F5801" w:rsidP="00D863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 xml:space="preserve">Explain </w:t>
      </w:r>
      <w:r w:rsidR="00D21B34" w:rsidRPr="0056102B">
        <w:rPr>
          <w:rFonts w:ascii="Times New Roman" w:hAnsi="Times New Roman" w:cs="Times New Roman"/>
          <w:sz w:val="28"/>
          <w:szCs w:val="28"/>
        </w:rPr>
        <w:t>different types of models of evolution and learnings</w:t>
      </w:r>
      <w:r w:rsidR="007B2FB6" w:rsidRPr="0056102B">
        <w:rPr>
          <w:rFonts w:ascii="Times New Roman" w:hAnsi="Times New Roman" w:cs="Times New Roman"/>
          <w:sz w:val="28"/>
          <w:szCs w:val="28"/>
        </w:rPr>
        <w:t>.</w:t>
      </w:r>
    </w:p>
    <w:p w14:paraId="6061050D" w14:textId="77777777" w:rsidR="006F5801" w:rsidRPr="0056102B" w:rsidRDefault="006F5801" w:rsidP="006F580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EA627B2" w14:textId="77777777" w:rsidR="0056102B" w:rsidRDefault="0056102B" w:rsidP="006F5801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F49EE" w14:textId="77777777" w:rsidR="0056102B" w:rsidRDefault="0056102B" w:rsidP="006F5801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27148" w14:textId="174D7F74" w:rsidR="006F5801" w:rsidRPr="0056102B" w:rsidRDefault="006F5801" w:rsidP="006F5801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 w:rsidRPr="0056102B">
        <w:rPr>
          <w:rFonts w:ascii="Times New Roman" w:hAnsi="Times New Roman" w:cs="Times New Roman"/>
          <w:b/>
          <w:bCs/>
          <w:sz w:val="28"/>
          <w:szCs w:val="28"/>
        </w:rPr>
        <w:t>SAQ</w:t>
      </w:r>
      <w:r w:rsidR="00C03A08" w:rsidRPr="0056102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56102B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31C23AE6" w14:textId="1BBBD641" w:rsidR="006F5801" w:rsidRPr="0056102B" w:rsidRDefault="00D477DC" w:rsidP="008D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What are the different types of crossover operators</w:t>
      </w:r>
      <w:r w:rsidR="008F3A8D" w:rsidRPr="0056102B">
        <w:rPr>
          <w:rFonts w:ascii="Times New Roman" w:hAnsi="Times New Roman" w:cs="Times New Roman"/>
          <w:sz w:val="28"/>
          <w:szCs w:val="28"/>
        </w:rPr>
        <w:t>?</w:t>
      </w:r>
    </w:p>
    <w:p w14:paraId="69D42497" w14:textId="1096CC55" w:rsidR="008D0108" w:rsidRPr="0056102B" w:rsidRDefault="008D0108" w:rsidP="008D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What is crowding in genetic algorithm</w:t>
      </w:r>
      <w:r w:rsidR="00C03A08" w:rsidRPr="0056102B">
        <w:rPr>
          <w:rFonts w:ascii="Times New Roman" w:hAnsi="Times New Roman" w:cs="Times New Roman"/>
          <w:sz w:val="28"/>
          <w:szCs w:val="28"/>
        </w:rPr>
        <w:t>s</w:t>
      </w:r>
      <w:r w:rsidR="008F3A8D" w:rsidRPr="0056102B">
        <w:rPr>
          <w:rFonts w:ascii="Times New Roman" w:hAnsi="Times New Roman" w:cs="Times New Roman"/>
          <w:sz w:val="28"/>
          <w:szCs w:val="28"/>
        </w:rPr>
        <w:t>?</w:t>
      </w:r>
    </w:p>
    <w:p w14:paraId="3191E46D" w14:textId="4ADC20B5" w:rsidR="008D0108" w:rsidRPr="0056102B" w:rsidRDefault="008D0108" w:rsidP="008D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What is inductive</w:t>
      </w:r>
      <w:r w:rsidR="000B5328" w:rsidRPr="0056102B">
        <w:rPr>
          <w:rFonts w:ascii="Times New Roman" w:hAnsi="Times New Roman" w:cs="Times New Roman"/>
          <w:sz w:val="28"/>
          <w:szCs w:val="28"/>
        </w:rPr>
        <w:t xml:space="preserve"> logic programming</w:t>
      </w:r>
      <w:r w:rsidR="008F3A8D" w:rsidRPr="0056102B">
        <w:rPr>
          <w:rFonts w:ascii="Times New Roman" w:hAnsi="Times New Roman" w:cs="Times New Roman"/>
          <w:sz w:val="28"/>
          <w:szCs w:val="28"/>
        </w:rPr>
        <w:t>?</w:t>
      </w:r>
    </w:p>
    <w:p w14:paraId="74675F54" w14:textId="6A8A8FA1" w:rsidR="000B5328" w:rsidRPr="0056102B" w:rsidRDefault="000B5328" w:rsidP="008D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Differentiate lazy learning</w:t>
      </w:r>
      <w:r w:rsidR="008F3A8D" w:rsidRPr="0056102B">
        <w:rPr>
          <w:rFonts w:ascii="Times New Roman" w:hAnsi="Times New Roman" w:cs="Times New Roman"/>
          <w:sz w:val="28"/>
          <w:szCs w:val="28"/>
        </w:rPr>
        <w:t xml:space="preserve"> vs eager learning.</w:t>
      </w:r>
    </w:p>
    <w:p w14:paraId="57A9E229" w14:textId="5E1D7868" w:rsidR="000B5328" w:rsidRPr="0056102B" w:rsidRDefault="000B5328" w:rsidP="008D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Write the advantages of instance</w:t>
      </w:r>
      <w:r w:rsidR="00C03A08" w:rsidRPr="0056102B">
        <w:rPr>
          <w:rFonts w:ascii="Times New Roman" w:hAnsi="Times New Roman" w:cs="Times New Roman"/>
          <w:sz w:val="28"/>
          <w:szCs w:val="28"/>
        </w:rPr>
        <w:t>-</w:t>
      </w:r>
      <w:r w:rsidRPr="0056102B">
        <w:rPr>
          <w:rFonts w:ascii="Times New Roman" w:hAnsi="Times New Roman" w:cs="Times New Roman"/>
          <w:sz w:val="28"/>
          <w:szCs w:val="28"/>
        </w:rPr>
        <w:t>based learning.</w:t>
      </w:r>
    </w:p>
    <w:p w14:paraId="05893361" w14:textId="613834D5" w:rsidR="000B5328" w:rsidRPr="0056102B" w:rsidRDefault="008B51FB" w:rsidP="008D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Why KNN is known as lazy learning algorithm.</w:t>
      </w:r>
    </w:p>
    <w:p w14:paraId="40E78653" w14:textId="5DB958E5" w:rsidR="008B51FB" w:rsidRPr="0056102B" w:rsidRDefault="008B51FB" w:rsidP="008D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Who are consistent learners</w:t>
      </w:r>
      <w:r w:rsidR="00C03A08" w:rsidRPr="0056102B">
        <w:rPr>
          <w:rFonts w:ascii="Times New Roman" w:hAnsi="Times New Roman" w:cs="Times New Roman"/>
          <w:sz w:val="28"/>
          <w:szCs w:val="28"/>
        </w:rPr>
        <w:t>?</w:t>
      </w:r>
    </w:p>
    <w:p w14:paraId="4287C6BC" w14:textId="08CE582E" w:rsidR="008B51FB" w:rsidRPr="0056102B" w:rsidRDefault="008B51FB" w:rsidP="008D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What is mistake</w:t>
      </w:r>
      <w:r w:rsidR="00C03A08" w:rsidRPr="0056102B">
        <w:rPr>
          <w:rFonts w:ascii="Times New Roman" w:hAnsi="Times New Roman" w:cs="Times New Roman"/>
          <w:sz w:val="28"/>
          <w:szCs w:val="28"/>
        </w:rPr>
        <w:t>-</w:t>
      </w:r>
      <w:r w:rsidRPr="0056102B">
        <w:rPr>
          <w:rFonts w:ascii="Times New Roman" w:hAnsi="Times New Roman" w:cs="Times New Roman"/>
          <w:sz w:val="28"/>
          <w:szCs w:val="28"/>
        </w:rPr>
        <w:t>bound</w:t>
      </w:r>
      <w:r w:rsidR="00C03A08" w:rsidRPr="0056102B">
        <w:rPr>
          <w:rFonts w:ascii="Times New Roman" w:hAnsi="Times New Roman" w:cs="Times New Roman"/>
          <w:sz w:val="28"/>
          <w:szCs w:val="28"/>
        </w:rPr>
        <w:t>?</w:t>
      </w:r>
    </w:p>
    <w:p w14:paraId="44F3CC5C" w14:textId="08313711" w:rsidR="008B51FB" w:rsidRPr="0056102B" w:rsidRDefault="00F75AD6" w:rsidP="008D01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6102B">
        <w:rPr>
          <w:rFonts w:ascii="Times New Roman" w:hAnsi="Times New Roman" w:cs="Times New Roman"/>
          <w:sz w:val="28"/>
          <w:szCs w:val="28"/>
        </w:rPr>
        <w:t>Define conditional probability.</w:t>
      </w:r>
    </w:p>
    <w:sectPr w:rsidR="008B51FB" w:rsidRPr="00561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0C512D6"/>
    <w:multiLevelType w:val="hybridMultilevel"/>
    <w:tmpl w:val="F37C7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82C6E"/>
    <w:multiLevelType w:val="hybridMultilevel"/>
    <w:tmpl w:val="3C3C5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D4341"/>
    <w:multiLevelType w:val="hybridMultilevel"/>
    <w:tmpl w:val="CC2C6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86828"/>
    <w:multiLevelType w:val="hybridMultilevel"/>
    <w:tmpl w:val="20104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C3E74"/>
    <w:multiLevelType w:val="hybridMultilevel"/>
    <w:tmpl w:val="69066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E13B8"/>
    <w:multiLevelType w:val="hybridMultilevel"/>
    <w:tmpl w:val="54AEE8AC"/>
    <w:lvl w:ilvl="0" w:tplc="CEE4B7CE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2NDY0sjAxMjc1NDFQ0lEKTi0uzszPAykwrQUAgBaavSwAAAA="/>
  </w:docVars>
  <w:rsids>
    <w:rsidRoot w:val="0015628C"/>
    <w:rsid w:val="000B5328"/>
    <w:rsid w:val="000D114F"/>
    <w:rsid w:val="0015628C"/>
    <w:rsid w:val="001A7A7A"/>
    <w:rsid w:val="002B6020"/>
    <w:rsid w:val="003C4736"/>
    <w:rsid w:val="00402610"/>
    <w:rsid w:val="004F36B9"/>
    <w:rsid w:val="00541D65"/>
    <w:rsid w:val="00557896"/>
    <w:rsid w:val="0056102B"/>
    <w:rsid w:val="00571B73"/>
    <w:rsid w:val="0062476C"/>
    <w:rsid w:val="006A6A56"/>
    <w:rsid w:val="006F5801"/>
    <w:rsid w:val="00776409"/>
    <w:rsid w:val="007B2FB6"/>
    <w:rsid w:val="0083078C"/>
    <w:rsid w:val="008808A4"/>
    <w:rsid w:val="008B51FB"/>
    <w:rsid w:val="008D0108"/>
    <w:rsid w:val="008F3A8D"/>
    <w:rsid w:val="00977D1F"/>
    <w:rsid w:val="00A2328D"/>
    <w:rsid w:val="00AF734E"/>
    <w:rsid w:val="00B56F68"/>
    <w:rsid w:val="00C03A08"/>
    <w:rsid w:val="00C63F24"/>
    <w:rsid w:val="00D21B34"/>
    <w:rsid w:val="00D26F89"/>
    <w:rsid w:val="00D477DC"/>
    <w:rsid w:val="00D863FA"/>
    <w:rsid w:val="00DB2E36"/>
    <w:rsid w:val="00F75AD6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4473"/>
  <w15:chartTrackingRefBased/>
  <w15:docId w15:val="{E4912094-E0E8-43F5-A82C-61B3E09F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5628C"/>
    <w:pPr>
      <w:keepNext/>
      <w:numPr>
        <w:ilvl w:val="3"/>
        <w:numId w:val="4"/>
      </w:numPr>
      <w:suppressAutoHyphens/>
      <w:spacing w:after="0" w:line="360" w:lineRule="auto"/>
      <w:outlineLvl w:val="3"/>
    </w:pPr>
    <w:rPr>
      <w:rFonts w:ascii="Verdana" w:eastAsia="Times New Roman" w:hAnsi="Verdana" w:cs="Verdana"/>
      <w:b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8C"/>
    <w:pPr>
      <w:ind w:left="720"/>
      <w:contextualSpacing/>
    </w:pPr>
    <w:rPr>
      <w:lang w:val="en-US"/>
    </w:rPr>
  </w:style>
  <w:style w:type="character" w:customStyle="1" w:styleId="Heading4Char">
    <w:name w:val="Heading 4 Char"/>
    <w:basedOn w:val="DefaultParagraphFont"/>
    <w:link w:val="Heading4"/>
    <w:rsid w:val="0015628C"/>
    <w:rPr>
      <w:rFonts w:ascii="Verdana" w:eastAsia="Times New Roman" w:hAnsi="Verdana" w:cs="Verdana"/>
      <w:b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15628C"/>
    <w:pPr>
      <w:widowControl w:val="0"/>
      <w:tabs>
        <w:tab w:val="center" w:pos="4680"/>
        <w:tab w:val="right" w:pos="9360"/>
      </w:tabs>
      <w:suppressAutoHyphens/>
      <w:spacing w:after="0" w:line="240" w:lineRule="auto"/>
    </w:pPr>
    <w:rPr>
      <w:rFonts w:ascii="Calibri" w:eastAsia="Segoe UI" w:hAnsi="Calibri" w:cs="Tahoma"/>
      <w:color w:val="000000"/>
      <w:szCs w:val="24"/>
      <w:lang w:val="en-US" w:eastAsia="zh-CN" w:bidi="en-US"/>
    </w:rPr>
  </w:style>
  <w:style w:type="character" w:customStyle="1" w:styleId="HeaderChar">
    <w:name w:val="Header Char"/>
    <w:basedOn w:val="DefaultParagraphFont"/>
    <w:link w:val="Header"/>
    <w:uiPriority w:val="99"/>
    <w:rsid w:val="0015628C"/>
    <w:rPr>
      <w:rFonts w:ascii="Calibri" w:eastAsia="Segoe UI" w:hAnsi="Calibri" w:cs="Tahoma"/>
      <w:color w:val="000000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EB8C6B57CA4599FCE1012A6512A9" ma:contentTypeVersion="13" ma:contentTypeDescription="Create a new document." ma:contentTypeScope="" ma:versionID="9aa71257e910cf40defba8a09cc5ce1b">
  <xsd:schema xmlns:xsd="http://www.w3.org/2001/XMLSchema" xmlns:xs="http://www.w3.org/2001/XMLSchema" xmlns:p="http://schemas.microsoft.com/office/2006/metadata/properties" xmlns:ns3="3e501cd2-3d32-420e-942e-9283dd7ea7d5" xmlns:ns4="32e83029-c3ba-4080-b392-fde6b0dacadb" targetNamespace="http://schemas.microsoft.com/office/2006/metadata/properties" ma:root="true" ma:fieldsID="b25d15c85fc705d863088084e1b25786" ns3:_="" ns4:_="">
    <xsd:import namespace="3e501cd2-3d32-420e-942e-9283dd7ea7d5"/>
    <xsd:import namespace="32e83029-c3ba-4080-b392-fde6b0dac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01cd2-3d32-420e-942e-9283dd7ea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83029-c3ba-4080-b392-fde6b0dac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3EC6B-C4A1-4CAD-9CBE-CEFE5BCCB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01cd2-3d32-420e-942e-9283dd7ea7d5"/>
    <ds:schemaRef ds:uri="32e83029-c3ba-4080-b392-fde6b0dac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6DB24-9632-4699-BA86-3C421D8D7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0BE9C-96D3-4483-8CB8-FF9313B801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70E2ED-FF0C-4544-B0B6-58EC8BD6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A. Seetha Ram Nagesh</dc:creator>
  <cp:keywords/>
  <dc:description/>
  <cp:lastModifiedBy>badam rajashekar</cp:lastModifiedBy>
  <cp:revision>33</cp:revision>
  <dcterms:created xsi:type="dcterms:W3CDTF">2021-10-03T13:44:00Z</dcterms:created>
  <dcterms:modified xsi:type="dcterms:W3CDTF">2021-12-29T12:49:00Z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0x0101001DFEEB8C6B57CA4599FCE1012A6512A9</vt:lpwstr>
  </property>
</Properties>
</file>