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92D81" w14:textId="6A71BDA4" w:rsidR="0096395B" w:rsidRPr="005154A7" w:rsidRDefault="0096395B" w:rsidP="005154A7">
      <w:pPr>
        <w:shd w:val="clear" w:color="auto" w:fill="FFFFFF"/>
        <w:spacing w:before="468" w:after="0" w:line="540" w:lineRule="atLeast"/>
        <w:jc w:val="center"/>
        <w:outlineLvl w:val="0"/>
        <w:rPr>
          <w:rFonts w:ascii="Times New Roman" w:hAnsi="Times New Roman" w:cs="Times New Roman"/>
          <w:b/>
          <w:bCs/>
          <w:sz w:val="28"/>
          <w:szCs w:val="28"/>
        </w:rPr>
      </w:pPr>
      <w:r w:rsidRPr="005154A7">
        <w:rPr>
          <w:rFonts w:ascii="Times New Roman" w:hAnsi="Times New Roman" w:cs="Times New Roman"/>
          <w:b/>
          <w:bCs/>
          <w:sz w:val="28"/>
          <w:szCs w:val="28"/>
        </w:rPr>
        <w:t>Naive Bayes Classifier</w:t>
      </w:r>
    </w:p>
    <w:p w14:paraId="10C966E1" w14:textId="77777777"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 xml:space="preserve">One highly practical Bayesian learning method is Naive Bayes Learner (Naive Bayes Classifier). </w:t>
      </w:r>
    </w:p>
    <w:p w14:paraId="6FB79E2F" w14:textId="77777777"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The naive Bayes classifier applies to learning tasks where each instance x is described by a conjunction of attribute values and where the target function f (x) can take on any value from some finite set V.</w:t>
      </w:r>
    </w:p>
    <w:p w14:paraId="63109357" w14:textId="77777777"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 xml:space="preserve">A set of training examples is provided, and a new instance is presented, described by the tuple of attribute values (al, a2 ...an). </w:t>
      </w:r>
    </w:p>
    <w:p w14:paraId="70BB1555" w14:textId="0DF16605"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The learner is asked to predict the target value (classification), for this new instance</w:t>
      </w:r>
    </w:p>
    <w:p w14:paraId="4D60B993" w14:textId="2B792B59"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 xml:space="preserve">The Bayesian approach to classifying the new instance is to assign the most probable target value </w:t>
      </w:r>
      <w:proofErr w:type="spellStart"/>
      <w:r w:rsidRPr="005477AA">
        <w:rPr>
          <w:rFonts w:ascii="Times New Roman" w:hAnsi="Times New Roman" w:cs="Times New Roman"/>
          <w:sz w:val="28"/>
          <w:szCs w:val="28"/>
        </w:rPr>
        <w:t>vMAP</w:t>
      </w:r>
      <w:proofErr w:type="spellEnd"/>
      <w:r w:rsidRPr="005477AA">
        <w:rPr>
          <w:rFonts w:ascii="Times New Roman" w:hAnsi="Times New Roman" w:cs="Times New Roman"/>
          <w:sz w:val="28"/>
          <w:szCs w:val="28"/>
        </w:rPr>
        <w:t>, given the attribute values (al, a2 ... an) that describe the instance.</w:t>
      </w:r>
    </w:p>
    <w:p w14:paraId="6280CE1F" w14:textId="2A187958" w:rsidR="0096395B" w:rsidRPr="005477AA" w:rsidRDefault="0096395B" w:rsidP="0096395B">
      <w:pPr>
        <w:pStyle w:val="ListParagraph"/>
        <w:shd w:val="clear" w:color="auto" w:fill="FFFFFF"/>
        <w:spacing w:before="468" w:after="0" w:line="540" w:lineRule="atLeast"/>
        <w:ind w:left="1440"/>
        <w:outlineLvl w:val="0"/>
        <w:rPr>
          <w:rFonts w:ascii="Times New Roman" w:eastAsia="Times New Roman" w:hAnsi="Times New Roman" w:cs="Times New Roman"/>
          <w:color w:val="292929"/>
          <w:kern w:val="36"/>
          <w:sz w:val="28"/>
          <w:szCs w:val="28"/>
          <w:lang w:eastAsia="en-IN"/>
        </w:rPr>
      </w:pPr>
      <w:r w:rsidRPr="005477AA">
        <w:rPr>
          <w:rFonts w:ascii="Times New Roman" w:eastAsia="Times New Roman" w:hAnsi="Times New Roman" w:cs="Times New Roman"/>
          <w:noProof/>
          <w:color w:val="292929"/>
          <w:kern w:val="36"/>
          <w:sz w:val="28"/>
          <w:szCs w:val="28"/>
          <w:lang w:eastAsia="en-IN"/>
        </w:rPr>
        <w:drawing>
          <wp:inline distT="0" distB="0" distL="0" distR="0" wp14:anchorId="07F3E436" wp14:editId="3286AAC8">
            <wp:extent cx="4401164" cy="781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1164" cy="781159"/>
                    </a:xfrm>
                    <a:prstGeom prst="rect">
                      <a:avLst/>
                    </a:prstGeom>
                  </pic:spPr>
                </pic:pic>
              </a:graphicData>
            </a:graphic>
          </wp:inline>
        </w:drawing>
      </w:r>
    </w:p>
    <w:p w14:paraId="00E39980" w14:textId="73529937"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 xml:space="preserve"> By Bayes theorem: Naive Bayes Classifier</w:t>
      </w:r>
    </w:p>
    <w:p w14:paraId="42CCB5A9" w14:textId="2110CC8B" w:rsidR="0096395B" w:rsidRPr="005477AA" w:rsidRDefault="0096395B" w:rsidP="0096395B">
      <w:pPr>
        <w:shd w:val="clear" w:color="auto" w:fill="FFFFFF"/>
        <w:spacing w:before="468" w:after="0" w:line="540" w:lineRule="atLeast"/>
        <w:ind w:left="720"/>
        <w:outlineLvl w:val="0"/>
        <w:rPr>
          <w:rFonts w:ascii="Times New Roman" w:eastAsia="Times New Roman" w:hAnsi="Times New Roman" w:cs="Times New Roman"/>
          <w:color w:val="292929"/>
          <w:kern w:val="36"/>
          <w:sz w:val="28"/>
          <w:szCs w:val="28"/>
          <w:lang w:eastAsia="en-IN"/>
        </w:rPr>
      </w:pPr>
      <w:r w:rsidRPr="005477AA">
        <w:rPr>
          <w:rFonts w:ascii="Times New Roman" w:eastAsia="Times New Roman" w:hAnsi="Times New Roman" w:cs="Times New Roman"/>
          <w:noProof/>
          <w:color w:val="292929"/>
          <w:kern w:val="36"/>
          <w:sz w:val="28"/>
          <w:szCs w:val="28"/>
          <w:lang w:eastAsia="en-IN"/>
        </w:rPr>
        <w:drawing>
          <wp:inline distT="0" distB="0" distL="0" distR="0" wp14:anchorId="0A50FFCF" wp14:editId="60726EC8">
            <wp:extent cx="5144218" cy="160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4218" cy="1600423"/>
                    </a:xfrm>
                    <a:prstGeom prst="rect">
                      <a:avLst/>
                    </a:prstGeom>
                  </pic:spPr>
                </pic:pic>
              </a:graphicData>
            </a:graphic>
          </wp:inline>
        </w:drawing>
      </w:r>
    </w:p>
    <w:p w14:paraId="16760BC6" w14:textId="4C0904AE"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hAnsi="Times New Roman" w:cs="Times New Roman"/>
          <w:sz w:val="28"/>
          <w:szCs w:val="28"/>
        </w:rPr>
      </w:pPr>
      <w:r w:rsidRPr="005477AA">
        <w:rPr>
          <w:rFonts w:ascii="Times New Roman" w:hAnsi="Times New Roman" w:cs="Times New Roman"/>
          <w:sz w:val="28"/>
          <w:szCs w:val="28"/>
        </w:rPr>
        <w:lastRenderedPageBreak/>
        <w:t xml:space="preserve">It is easy to estimate each of the </w:t>
      </w:r>
      <w:proofErr w:type="gramStart"/>
      <w:r w:rsidRPr="005477AA">
        <w:rPr>
          <w:rFonts w:ascii="Times New Roman" w:hAnsi="Times New Roman" w:cs="Times New Roman"/>
          <w:sz w:val="28"/>
          <w:szCs w:val="28"/>
        </w:rPr>
        <w:t>P(</w:t>
      </w:r>
      <w:proofErr w:type="spellStart"/>
      <w:proofErr w:type="gramEnd"/>
      <w:r w:rsidRPr="005477AA">
        <w:rPr>
          <w:rFonts w:ascii="Times New Roman" w:hAnsi="Times New Roman" w:cs="Times New Roman"/>
          <w:sz w:val="28"/>
          <w:szCs w:val="28"/>
        </w:rPr>
        <w:t>vj</w:t>
      </w:r>
      <w:proofErr w:type="spellEnd"/>
      <w:r w:rsidRPr="005477AA">
        <w:rPr>
          <w:rFonts w:ascii="Times New Roman" w:hAnsi="Times New Roman" w:cs="Times New Roman"/>
          <w:sz w:val="28"/>
          <w:szCs w:val="28"/>
        </w:rPr>
        <w:t xml:space="preserve"> ) simply by counting the frequency with which each target value </w:t>
      </w:r>
      <w:proofErr w:type="spellStart"/>
      <w:r w:rsidRPr="005477AA">
        <w:rPr>
          <w:rFonts w:ascii="Times New Roman" w:hAnsi="Times New Roman" w:cs="Times New Roman"/>
          <w:sz w:val="28"/>
          <w:szCs w:val="28"/>
        </w:rPr>
        <w:t>vj</w:t>
      </w:r>
      <w:proofErr w:type="spellEnd"/>
      <w:r w:rsidRPr="005477AA">
        <w:rPr>
          <w:rFonts w:ascii="Times New Roman" w:hAnsi="Times New Roman" w:cs="Times New Roman"/>
          <w:sz w:val="28"/>
          <w:szCs w:val="28"/>
        </w:rPr>
        <w:t xml:space="preserve"> occurs in the training data. </w:t>
      </w:r>
    </w:p>
    <w:p w14:paraId="679E30D9" w14:textId="3AC4D50A"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 xml:space="preserve">However, estimating the different </w:t>
      </w:r>
      <w:proofErr w:type="gramStart"/>
      <w:r w:rsidRPr="005477AA">
        <w:rPr>
          <w:rFonts w:ascii="Times New Roman" w:hAnsi="Times New Roman" w:cs="Times New Roman"/>
          <w:sz w:val="28"/>
          <w:szCs w:val="28"/>
        </w:rPr>
        <w:t>P(</w:t>
      </w:r>
      <w:proofErr w:type="gramEnd"/>
      <w:r w:rsidRPr="005477AA">
        <w:rPr>
          <w:rFonts w:ascii="Times New Roman" w:hAnsi="Times New Roman" w:cs="Times New Roman"/>
          <w:sz w:val="28"/>
          <w:szCs w:val="28"/>
        </w:rPr>
        <w:t xml:space="preserve">al,a2…an | </w:t>
      </w:r>
      <w:proofErr w:type="spellStart"/>
      <w:r w:rsidRPr="005477AA">
        <w:rPr>
          <w:rFonts w:ascii="Times New Roman" w:hAnsi="Times New Roman" w:cs="Times New Roman"/>
          <w:sz w:val="28"/>
          <w:szCs w:val="28"/>
        </w:rPr>
        <w:t>vj</w:t>
      </w:r>
      <w:proofErr w:type="spellEnd"/>
      <w:r w:rsidRPr="005477AA">
        <w:rPr>
          <w:rFonts w:ascii="Times New Roman" w:hAnsi="Times New Roman" w:cs="Times New Roman"/>
          <w:sz w:val="28"/>
          <w:szCs w:val="28"/>
        </w:rPr>
        <w:t xml:space="preserve"> ) terms is not feasible unless we have a very, very large set of training data. </w:t>
      </w:r>
    </w:p>
    <w:p w14:paraId="490FBF8F" w14:textId="77777777"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 xml:space="preserve">The naive Bayes classifier is based on the simplifying assumption that the attribute values are conditionally independent given the target value. </w:t>
      </w:r>
    </w:p>
    <w:p w14:paraId="1C83BAD4" w14:textId="4EA95481"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For a given the target value of the instance, the probability of observing conjunction al,</w:t>
      </w:r>
      <w:r w:rsidR="009859E2">
        <w:rPr>
          <w:rFonts w:ascii="Times New Roman" w:hAnsi="Times New Roman" w:cs="Times New Roman"/>
          <w:sz w:val="28"/>
          <w:szCs w:val="28"/>
        </w:rPr>
        <w:t xml:space="preserve"> </w:t>
      </w:r>
      <w:r w:rsidRPr="005477AA">
        <w:rPr>
          <w:rFonts w:ascii="Times New Roman" w:hAnsi="Times New Roman" w:cs="Times New Roman"/>
          <w:sz w:val="28"/>
          <w:szCs w:val="28"/>
        </w:rPr>
        <w:t>a2...an, is just the product of the probabilities for the individual attributes:</w:t>
      </w:r>
    </w:p>
    <w:p w14:paraId="0C7D2E11" w14:textId="7109F244" w:rsidR="0096395B" w:rsidRPr="005477AA" w:rsidRDefault="0096395B" w:rsidP="0096395B">
      <w:pPr>
        <w:pStyle w:val="ListParagraph"/>
        <w:shd w:val="clear" w:color="auto" w:fill="FFFFFF"/>
        <w:spacing w:before="468" w:after="0" w:line="540" w:lineRule="atLeast"/>
        <w:ind w:left="1440"/>
        <w:outlineLvl w:val="0"/>
        <w:rPr>
          <w:rFonts w:ascii="Times New Roman" w:eastAsia="Times New Roman" w:hAnsi="Times New Roman" w:cs="Times New Roman"/>
          <w:color w:val="292929"/>
          <w:kern w:val="36"/>
          <w:sz w:val="28"/>
          <w:szCs w:val="28"/>
          <w:lang w:eastAsia="en-IN"/>
        </w:rPr>
      </w:pPr>
      <w:r w:rsidRPr="005477AA">
        <w:rPr>
          <w:rFonts w:ascii="Times New Roman" w:eastAsia="Times New Roman" w:hAnsi="Times New Roman" w:cs="Times New Roman"/>
          <w:noProof/>
          <w:color w:val="292929"/>
          <w:kern w:val="36"/>
          <w:sz w:val="28"/>
          <w:szCs w:val="28"/>
          <w:lang w:eastAsia="en-IN"/>
        </w:rPr>
        <w:drawing>
          <wp:inline distT="0" distB="0" distL="0" distR="0" wp14:anchorId="04BEA87D" wp14:editId="2152656E">
            <wp:extent cx="3305636" cy="5334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636" cy="533474"/>
                    </a:xfrm>
                    <a:prstGeom prst="rect">
                      <a:avLst/>
                    </a:prstGeom>
                  </pic:spPr>
                </pic:pic>
              </a:graphicData>
            </a:graphic>
          </wp:inline>
        </w:drawing>
      </w:r>
    </w:p>
    <w:p w14:paraId="25A01B95" w14:textId="547D7B68" w:rsidR="0096395B" w:rsidRPr="005477AA" w:rsidRDefault="0096395B" w:rsidP="0096395B">
      <w:pPr>
        <w:pStyle w:val="ListParagraph"/>
        <w:numPr>
          <w:ilvl w:val="0"/>
          <w:numId w:val="2"/>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eastAsia="Times New Roman" w:hAnsi="Times New Roman" w:cs="Times New Roman"/>
          <w:color w:val="292929"/>
          <w:kern w:val="36"/>
          <w:sz w:val="28"/>
          <w:szCs w:val="28"/>
          <w:lang w:eastAsia="en-IN"/>
        </w:rPr>
        <w:t xml:space="preserve"> </w:t>
      </w:r>
      <w:r w:rsidRPr="005477AA">
        <w:rPr>
          <w:rFonts w:ascii="Times New Roman" w:hAnsi="Times New Roman" w:cs="Times New Roman"/>
          <w:sz w:val="28"/>
          <w:szCs w:val="28"/>
        </w:rPr>
        <w:t>Naive Bayes classifier:</w:t>
      </w:r>
      <w:r w:rsidRPr="005477AA">
        <w:rPr>
          <w:rFonts w:ascii="Times New Roman" w:hAnsi="Times New Roman" w:cs="Times New Roman"/>
          <w:noProof/>
          <w:sz w:val="28"/>
          <w:szCs w:val="28"/>
        </w:rPr>
        <w:t xml:space="preserve"> </w:t>
      </w:r>
      <w:r w:rsidRPr="005477AA">
        <w:rPr>
          <w:rFonts w:ascii="Times New Roman" w:hAnsi="Times New Roman" w:cs="Times New Roman"/>
          <w:noProof/>
          <w:sz w:val="28"/>
          <w:szCs w:val="28"/>
        </w:rPr>
        <w:drawing>
          <wp:inline distT="0" distB="0" distL="0" distR="0" wp14:anchorId="269B56EE" wp14:editId="3062AC6C">
            <wp:extent cx="3915321" cy="685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321" cy="685896"/>
                    </a:xfrm>
                    <a:prstGeom prst="rect">
                      <a:avLst/>
                    </a:prstGeom>
                  </pic:spPr>
                </pic:pic>
              </a:graphicData>
            </a:graphic>
          </wp:inline>
        </w:drawing>
      </w:r>
    </w:p>
    <w:p w14:paraId="04531738" w14:textId="28853AFC" w:rsidR="006E4E20" w:rsidRPr="005154A7" w:rsidRDefault="006E4E20" w:rsidP="005154A7">
      <w:pPr>
        <w:shd w:val="clear" w:color="auto" w:fill="FFFFFF"/>
        <w:spacing w:before="468" w:after="0" w:line="540" w:lineRule="atLeast"/>
        <w:jc w:val="center"/>
        <w:outlineLvl w:val="0"/>
        <w:rPr>
          <w:rFonts w:ascii="Times New Roman" w:eastAsia="Times New Roman" w:hAnsi="Times New Roman" w:cs="Times New Roman"/>
          <w:b/>
          <w:bCs/>
          <w:color w:val="292929"/>
          <w:kern w:val="36"/>
          <w:sz w:val="28"/>
          <w:szCs w:val="28"/>
          <w:lang w:eastAsia="en-IN"/>
        </w:rPr>
      </w:pPr>
      <w:r w:rsidRPr="006E4E20">
        <w:rPr>
          <w:rFonts w:ascii="Times New Roman" w:eastAsia="Times New Roman" w:hAnsi="Times New Roman" w:cs="Times New Roman"/>
          <w:b/>
          <w:bCs/>
          <w:color w:val="292929"/>
          <w:kern w:val="36"/>
          <w:sz w:val="28"/>
          <w:szCs w:val="28"/>
          <w:lang w:eastAsia="en-IN"/>
        </w:rPr>
        <w:t>Bayesian Belief Network?</w:t>
      </w:r>
    </w:p>
    <w:p w14:paraId="47A1A6B3" w14:textId="3F78C25B" w:rsidR="00401682" w:rsidRPr="005477AA" w:rsidRDefault="00401682" w:rsidP="00401682">
      <w:pPr>
        <w:pStyle w:val="ListParagraph"/>
        <w:numPr>
          <w:ilvl w:val="0"/>
          <w:numId w:val="1"/>
        </w:numPr>
        <w:shd w:val="clear" w:color="auto" w:fill="FFFFFF"/>
        <w:spacing w:before="468" w:after="0" w:line="540" w:lineRule="atLeast"/>
        <w:outlineLvl w:val="0"/>
        <w:rPr>
          <w:rFonts w:ascii="Times New Roman" w:hAnsi="Times New Roman" w:cs="Times New Roman"/>
          <w:sz w:val="28"/>
          <w:szCs w:val="28"/>
        </w:rPr>
      </w:pPr>
      <w:r w:rsidRPr="005477AA">
        <w:rPr>
          <w:rFonts w:ascii="Times New Roman" w:hAnsi="Times New Roman" w:cs="Times New Roman"/>
          <w:sz w:val="28"/>
          <w:szCs w:val="28"/>
        </w:rPr>
        <w:t>The naive Bayes classifier makes significant use of the assumption that the values of the attributes a1 . . .a, are conditionally independent given the target value v.</w:t>
      </w:r>
    </w:p>
    <w:p w14:paraId="5079E80A" w14:textId="6B4A9F53" w:rsidR="00401682" w:rsidRPr="005477AA" w:rsidRDefault="00401682" w:rsidP="00401682">
      <w:pPr>
        <w:pStyle w:val="ListParagraph"/>
        <w:numPr>
          <w:ilvl w:val="0"/>
          <w:numId w:val="1"/>
        </w:numPr>
        <w:shd w:val="clear" w:color="auto" w:fill="FFFFFF"/>
        <w:spacing w:before="468" w:after="0" w:line="540" w:lineRule="atLeast"/>
        <w:outlineLvl w:val="0"/>
        <w:rPr>
          <w:rFonts w:ascii="Times New Roman" w:eastAsia="Times New Roman" w:hAnsi="Times New Roman" w:cs="Times New Roman"/>
          <w:color w:val="292929"/>
          <w:kern w:val="36"/>
          <w:sz w:val="28"/>
          <w:szCs w:val="28"/>
          <w:lang w:eastAsia="en-IN"/>
        </w:rPr>
      </w:pPr>
      <w:r w:rsidRPr="005477AA">
        <w:rPr>
          <w:rFonts w:ascii="Times New Roman" w:hAnsi="Times New Roman" w:cs="Times New Roman"/>
          <w:sz w:val="28"/>
          <w:szCs w:val="28"/>
        </w:rPr>
        <w:t>However, in many cases this conditional independence assumption is clearly overly restrictive.</w:t>
      </w:r>
    </w:p>
    <w:p w14:paraId="169B5854" w14:textId="42F9EF25" w:rsidR="005477AA" w:rsidRDefault="006E4E20" w:rsidP="005477AA">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5477AA">
        <w:rPr>
          <w:rFonts w:ascii="Times New Roman" w:eastAsia="Times New Roman" w:hAnsi="Times New Roman" w:cs="Times New Roman"/>
          <w:color w:val="292929"/>
          <w:spacing w:val="-1"/>
          <w:sz w:val="28"/>
          <w:szCs w:val="28"/>
          <w:lang w:eastAsia="en-IN"/>
        </w:rPr>
        <w:t>Bayesian Belief Network or Bayesian Network or Belief Network is a Probabilistic Graphical Model (PGM) that represents conditional dependencies between random variables through a Directed Acyclic Graph (DAG).</w:t>
      </w:r>
    </w:p>
    <w:p w14:paraId="095825A0" w14:textId="24A0D8CA" w:rsidR="005154A7" w:rsidRPr="001A235D" w:rsidRDefault="005154A7" w:rsidP="005154A7">
      <w:pPr>
        <w:pStyle w:val="NormalWeb"/>
        <w:numPr>
          <w:ilvl w:val="0"/>
          <w:numId w:val="1"/>
        </w:numPr>
        <w:shd w:val="clear" w:color="auto" w:fill="FFFFFF"/>
        <w:jc w:val="both"/>
        <w:rPr>
          <w:color w:val="333333"/>
          <w:sz w:val="28"/>
          <w:szCs w:val="28"/>
        </w:rPr>
      </w:pPr>
      <w:r w:rsidRPr="001A235D">
        <w:rPr>
          <w:color w:val="333333"/>
          <w:sz w:val="28"/>
          <w:szCs w:val="28"/>
        </w:rPr>
        <w:lastRenderedPageBreak/>
        <w:t>It is also called a </w:t>
      </w:r>
      <w:r w:rsidRPr="001A235D">
        <w:rPr>
          <w:rStyle w:val="Strong"/>
          <w:color w:val="333333"/>
          <w:sz w:val="28"/>
          <w:szCs w:val="28"/>
        </w:rPr>
        <w:t>Bayes network, belief network, decision network</w:t>
      </w:r>
      <w:r w:rsidRPr="001A235D">
        <w:rPr>
          <w:color w:val="333333"/>
          <w:sz w:val="28"/>
          <w:szCs w:val="28"/>
        </w:rPr>
        <w:t>, or </w:t>
      </w:r>
      <w:r w:rsidRPr="001A235D">
        <w:rPr>
          <w:rStyle w:val="Strong"/>
          <w:color w:val="333333"/>
          <w:sz w:val="28"/>
          <w:szCs w:val="28"/>
        </w:rPr>
        <w:t>Bayesian model</w:t>
      </w:r>
      <w:r w:rsidRPr="001A235D">
        <w:rPr>
          <w:color w:val="333333"/>
          <w:sz w:val="28"/>
          <w:szCs w:val="28"/>
        </w:rPr>
        <w:t>.</w:t>
      </w:r>
    </w:p>
    <w:p w14:paraId="49A97A73" w14:textId="09E94B50" w:rsidR="005154A7" w:rsidRPr="001A235D" w:rsidRDefault="005154A7" w:rsidP="005154A7">
      <w:pPr>
        <w:pStyle w:val="NormalWeb"/>
        <w:numPr>
          <w:ilvl w:val="0"/>
          <w:numId w:val="1"/>
        </w:numPr>
        <w:shd w:val="clear" w:color="auto" w:fill="FFFFFF"/>
        <w:jc w:val="both"/>
        <w:rPr>
          <w:color w:val="333333"/>
          <w:sz w:val="28"/>
          <w:szCs w:val="28"/>
        </w:rPr>
      </w:pPr>
      <w:r w:rsidRPr="001A235D">
        <w:rPr>
          <w:color w:val="333333"/>
          <w:sz w:val="28"/>
          <w:szCs w:val="28"/>
        </w:rPr>
        <w:t xml:space="preserve"> </w:t>
      </w:r>
      <w:r w:rsidR="00BA0C2C" w:rsidRPr="001A235D">
        <w:rPr>
          <w:color w:val="333333"/>
          <w:sz w:val="28"/>
          <w:szCs w:val="28"/>
          <w:shd w:val="clear" w:color="auto" w:fill="FFFFFF"/>
        </w:rPr>
        <w:t xml:space="preserve">Bayesian Network can be used for building models from data and </w:t>
      </w:r>
      <w:proofErr w:type="gramStart"/>
      <w:r w:rsidR="00BA0C2C" w:rsidRPr="001A235D">
        <w:rPr>
          <w:color w:val="333333"/>
          <w:sz w:val="28"/>
          <w:szCs w:val="28"/>
          <w:shd w:val="clear" w:color="auto" w:fill="FFFFFF"/>
        </w:rPr>
        <w:t>experts</w:t>
      </w:r>
      <w:proofErr w:type="gramEnd"/>
      <w:r w:rsidR="00BA0C2C" w:rsidRPr="001A235D">
        <w:rPr>
          <w:color w:val="333333"/>
          <w:sz w:val="28"/>
          <w:szCs w:val="28"/>
          <w:shd w:val="clear" w:color="auto" w:fill="FFFFFF"/>
        </w:rPr>
        <w:t xml:space="preserve"> opinions, and it consists of two parts:</w:t>
      </w:r>
    </w:p>
    <w:p w14:paraId="55FAF322" w14:textId="42E31358" w:rsidR="00BA0C2C" w:rsidRPr="001A235D" w:rsidRDefault="00BA0C2C" w:rsidP="00BA0C2C">
      <w:pPr>
        <w:pStyle w:val="NormalWeb"/>
        <w:numPr>
          <w:ilvl w:val="1"/>
          <w:numId w:val="1"/>
        </w:numPr>
        <w:shd w:val="clear" w:color="auto" w:fill="FFFFFF"/>
        <w:jc w:val="both"/>
        <w:rPr>
          <w:color w:val="333333"/>
          <w:sz w:val="28"/>
          <w:szCs w:val="28"/>
        </w:rPr>
      </w:pPr>
      <w:r w:rsidRPr="001A235D">
        <w:rPr>
          <w:color w:val="333333"/>
          <w:sz w:val="28"/>
          <w:szCs w:val="28"/>
        </w:rPr>
        <w:t xml:space="preserve"> Directed Acyclic Graph</w:t>
      </w:r>
    </w:p>
    <w:p w14:paraId="1C69EF03" w14:textId="07D622C8" w:rsidR="00BA0C2C" w:rsidRPr="001A235D" w:rsidRDefault="00BA0C2C" w:rsidP="00BA0C2C">
      <w:pPr>
        <w:pStyle w:val="NormalWeb"/>
        <w:numPr>
          <w:ilvl w:val="1"/>
          <w:numId w:val="1"/>
        </w:numPr>
        <w:shd w:val="clear" w:color="auto" w:fill="FFFFFF"/>
        <w:jc w:val="both"/>
        <w:rPr>
          <w:color w:val="333333"/>
          <w:sz w:val="28"/>
          <w:szCs w:val="28"/>
        </w:rPr>
      </w:pPr>
      <w:r w:rsidRPr="001A235D">
        <w:rPr>
          <w:color w:val="333333"/>
          <w:sz w:val="28"/>
          <w:szCs w:val="28"/>
        </w:rPr>
        <w:t>Table of conditional probabilities.</w:t>
      </w:r>
    </w:p>
    <w:p w14:paraId="27E066A9" w14:textId="652DF2EC" w:rsidR="005477AA" w:rsidRPr="005154A7" w:rsidRDefault="005477AA" w:rsidP="005477AA">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5477AA">
        <w:rPr>
          <w:rFonts w:ascii="Times New Roman" w:hAnsi="Times New Roman" w:cs="Times New Roman"/>
          <w:sz w:val="28"/>
          <w:szCs w:val="28"/>
        </w:rPr>
        <w:t>In contrast to the naive Bayes classifier, which assumes that all the variables are conditionally independent given the value of the target variable, Bayesian belief networks allow stating conditional independence assumptions that apply to subsets of the variables</w:t>
      </w:r>
      <w:r w:rsidR="00B73B10">
        <w:rPr>
          <w:rFonts w:ascii="Times New Roman" w:hAnsi="Times New Roman" w:cs="Times New Roman"/>
          <w:sz w:val="28"/>
          <w:szCs w:val="28"/>
        </w:rPr>
        <w:t>.</w:t>
      </w:r>
    </w:p>
    <w:p w14:paraId="424A2215" w14:textId="551105E8" w:rsidR="005154A7" w:rsidRPr="005154A7" w:rsidRDefault="005154A7" w:rsidP="005477AA">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5154A7">
        <w:rPr>
          <w:rFonts w:ascii="Times New Roman" w:hAnsi="Times New Roman" w:cs="Times New Roman"/>
          <w:sz w:val="28"/>
          <w:szCs w:val="28"/>
        </w:rPr>
        <w:t>In general, a Bayesian belief network describes the probability distribution over a set of variables.</w:t>
      </w:r>
    </w:p>
    <w:p w14:paraId="7D771F54" w14:textId="77777777" w:rsidR="005154A7" w:rsidRPr="005154A7" w:rsidRDefault="005154A7" w:rsidP="005477AA">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5154A7">
        <w:rPr>
          <w:rFonts w:ascii="Times New Roman" w:hAnsi="Times New Roman" w:cs="Times New Roman"/>
          <w:sz w:val="28"/>
          <w:szCs w:val="28"/>
        </w:rPr>
        <w:t xml:space="preserve">Consider an arbitrary set of random variables </w:t>
      </w:r>
      <w:proofErr w:type="spellStart"/>
      <w:r w:rsidRPr="005154A7">
        <w:rPr>
          <w:rFonts w:ascii="Times New Roman" w:hAnsi="Times New Roman" w:cs="Times New Roman"/>
          <w:sz w:val="28"/>
          <w:szCs w:val="28"/>
        </w:rPr>
        <w:t>Yl</w:t>
      </w:r>
      <w:proofErr w:type="spellEnd"/>
      <w:r w:rsidRPr="005154A7">
        <w:rPr>
          <w:rFonts w:ascii="Times New Roman" w:hAnsi="Times New Roman" w:cs="Times New Roman"/>
          <w:sz w:val="28"/>
          <w:szCs w:val="28"/>
        </w:rPr>
        <w:t xml:space="preserve"> . . . </w:t>
      </w:r>
      <w:proofErr w:type="gramStart"/>
      <w:r w:rsidRPr="005154A7">
        <w:rPr>
          <w:rFonts w:ascii="Times New Roman" w:hAnsi="Times New Roman" w:cs="Times New Roman"/>
          <w:sz w:val="28"/>
          <w:szCs w:val="28"/>
        </w:rPr>
        <w:t>Y,,</w:t>
      </w:r>
      <w:proofErr w:type="gramEnd"/>
      <w:r w:rsidRPr="005154A7">
        <w:rPr>
          <w:rFonts w:ascii="Times New Roman" w:hAnsi="Times New Roman" w:cs="Times New Roman"/>
          <w:sz w:val="28"/>
          <w:szCs w:val="28"/>
        </w:rPr>
        <w:t xml:space="preserve"> where each variable Yi can take on the set of possible values V(Yi).</w:t>
      </w:r>
    </w:p>
    <w:p w14:paraId="7CDDF7A0" w14:textId="091C66F5" w:rsidR="005154A7" w:rsidRPr="005154A7" w:rsidRDefault="005154A7" w:rsidP="005477AA">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5154A7">
        <w:rPr>
          <w:rFonts w:ascii="Times New Roman" w:hAnsi="Times New Roman" w:cs="Times New Roman"/>
          <w:sz w:val="28"/>
          <w:szCs w:val="28"/>
        </w:rPr>
        <w:t>We define the joint space of the set of variables Y to be the cross product V(</w:t>
      </w:r>
      <w:proofErr w:type="spellStart"/>
      <w:r w:rsidRPr="005154A7">
        <w:rPr>
          <w:rFonts w:ascii="Times New Roman" w:hAnsi="Times New Roman" w:cs="Times New Roman"/>
          <w:sz w:val="28"/>
          <w:szCs w:val="28"/>
        </w:rPr>
        <w:t>Yl</w:t>
      </w:r>
      <w:proofErr w:type="spellEnd"/>
      <w:r w:rsidRPr="005154A7">
        <w:rPr>
          <w:rFonts w:ascii="Times New Roman" w:hAnsi="Times New Roman" w:cs="Times New Roman"/>
          <w:sz w:val="28"/>
          <w:szCs w:val="28"/>
        </w:rPr>
        <w:t xml:space="preserve">) x V(Y2) </w:t>
      </w:r>
      <w:proofErr w:type="gramStart"/>
      <w:r w:rsidRPr="005154A7">
        <w:rPr>
          <w:rFonts w:ascii="Times New Roman" w:hAnsi="Times New Roman" w:cs="Times New Roman"/>
          <w:sz w:val="28"/>
          <w:szCs w:val="28"/>
        </w:rPr>
        <w:t>x. .</w:t>
      </w:r>
      <w:proofErr w:type="gramEnd"/>
      <w:r w:rsidRPr="005154A7">
        <w:rPr>
          <w:rFonts w:ascii="Times New Roman" w:hAnsi="Times New Roman" w:cs="Times New Roman"/>
          <w:sz w:val="28"/>
          <w:szCs w:val="28"/>
        </w:rPr>
        <w:t xml:space="preserve"> . V(Y,).</w:t>
      </w:r>
    </w:p>
    <w:p w14:paraId="21A67808" w14:textId="3A39862B" w:rsidR="005154A7" w:rsidRPr="00D36CC6" w:rsidRDefault="005154A7" w:rsidP="005477AA">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5154A7">
        <w:rPr>
          <w:rFonts w:ascii="Times New Roman" w:hAnsi="Times New Roman" w:cs="Times New Roman"/>
          <w:sz w:val="28"/>
          <w:szCs w:val="28"/>
        </w:rPr>
        <w:t>The probability distribution over this joint' space is called the joint probability distribution.</w:t>
      </w:r>
    </w:p>
    <w:p w14:paraId="0B0ADFFC" w14:textId="77777777" w:rsidR="00F26DF9" w:rsidRPr="00D9452E" w:rsidRDefault="00D36CC6" w:rsidP="00D36CC6">
      <w:pPr>
        <w:pStyle w:val="NormalWeb"/>
        <w:numPr>
          <w:ilvl w:val="0"/>
          <w:numId w:val="1"/>
        </w:numPr>
        <w:shd w:val="clear" w:color="auto" w:fill="FFFFFF"/>
        <w:jc w:val="both"/>
        <w:rPr>
          <w:rStyle w:val="Strong"/>
          <w:b w:val="0"/>
          <w:bCs w:val="0"/>
          <w:color w:val="333333"/>
          <w:sz w:val="28"/>
          <w:szCs w:val="28"/>
        </w:rPr>
      </w:pPr>
      <w:r w:rsidRPr="00D9452E">
        <w:rPr>
          <w:rStyle w:val="Strong"/>
          <w:b w:val="0"/>
          <w:bCs w:val="0"/>
          <w:color w:val="333333"/>
          <w:sz w:val="28"/>
          <w:szCs w:val="28"/>
        </w:rPr>
        <w:t xml:space="preserve">A Bayesian network graph is made up of nodes and Arcs (directed links), where: </w:t>
      </w:r>
    </w:p>
    <w:p w14:paraId="300E029C" w14:textId="3DAC0364" w:rsidR="00D36CC6" w:rsidRPr="00D9452E" w:rsidRDefault="00D36CC6" w:rsidP="00D36CC6">
      <w:pPr>
        <w:pStyle w:val="NormalWeb"/>
        <w:numPr>
          <w:ilvl w:val="0"/>
          <w:numId w:val="1"/>
        </w:numPr>
        <w:shd w:val="clear" w:color="auto" w:fill="FFFFFF"/>
        <w:jc w:val="both"/>
        <w:rPr>
          <w:color w:val="333333"/>
          <w:sz w:val="28"/>
          <w:szCs w:val="28"/>
        </w:rPr>
      </w:pPr>
      <w:r w:rsidRPr="00D9452E">
        <w:rPr>
          <w:color w:val="000000"/>
          <w:sz w:val="28"/>
          <w:szCs w:val="28"/>
        </w:rPr>
        <w:t>Each node corresponds to the random variables, and a variable can be continuous or discrete.</w:t>
      </w:r>
    </w:p>
    <w:p w14:paraId="46B49361" w14:textId="406350E0" w:rsidR="0021753E" w:rsidRPr="00F26DF9" w:rsidRDefault="0021753E" w:rsidP="00D36CC6">
      <w:pPr>
        <w:pStyle w:val="NormalWeb"/>
        <w:numPr>
          <w:ilvl w:val="0"/>
          <w:numId w:val="1"/>
        </w:numPr>
        <w:shd w:val="clear" w:color="auto" w:fill="FFFFFF"/>
        <w:jc w:val="both"/>
        <w:rPr>
          <w:color w:val="333333"/>
          <w:sz w:val="28"/>
          <w:szCs w:val="28"/>
        </w:rPr>
      </w:pPr>
      <w:r w:rsidRPr="00D9452E">
        <w:rPr>
          <w:rStyle w:val="Strong"/>
          <w:b w:val="0"/>
          <w:bCs w:val="0"/>
          <w:color w:val="000000"/>
          <w:sz w:val="28"/>
          <w:szCs w:val="28"/>
          <w:shd w:val="clear" w:color="auto" w:fill="FFFFFF"/>
        </w:rPr>
        <w:t>Arc or directed arrows</w:t>
      </w:r>
      <w:r w:rsidRPr="00D9452E">
        <w:rPr>
          <w:color w:val="000000"/>
          <w:sz w:val="28"/>
          <w:szCs w:val="28"/>
          <w:shd w:val="clear" w:color="auto" w:fill="FFFFFF"/>
        </w:rPr>
        <w:t xml:space="preserve"> represent the causal relationship or conditional </w:t>
      </w:r>
      <w:r w:rsidRPr="00F26DF9">
        <w:rPr>
          <w:color w:val="000000"/>
          <w:sz w:val="28"/>
          <w:szCs w:val="28"/>
          <w:shd w:val="clear" w:color="auto" w:fill="FFFFFF"/>
        </w:rPr>
        <w:t>probabilities between random variables. These directed links or arrows connect the pair of nodes in the graph.</w:t>
      </w:r>
    </w:p>
    <w:p w14:paraId="4BDCEED2" w14:textId="09C96011" w:rsidR="00D36CC6" w:rsidRDefault="0021753E" w:rsidP="00D36CC6">
      <w:pPr>
        <w:shd w:val="clear" w:color="auto" w:fill="FFFFFF"/>
        <w:spacing w:before="206" w:after="0" w:line="480" w:lineRule="atLeast"/>
        <w:ind w:left="360"/>
        <w:rPr>
          <w:lang w:eastAsia="en-IN"/>
        </w:rPr>
      </w:pPr>
      <w:r w:rsidRPr="0021753E">
        <w:rPr>
          <w:noProof/>
          <w:lang w:eastAsia="en-IN"/>
        </w:rPr>
        <w:drawing>
          <wp:inline distT="0" distB="0" distL="0" distR="0" wp14:anchorId="722A33BF" wp14:editId="3038E096">
            <wp:extent cx="1799203"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9203" cy="1440000"/>
                    </a:xfrm>
                    <a:prstGeom prst="rect">
                      <a:avLst/>
                    </a:prstGeom>
                  </pic:spPr>
                </pic:pic>
              </a:graphicData>
            </a:graphic>
          </wp:inline>
        </w:drawing>
      </w:r>
    </w:p>
    <w:p w14:paraId="0D772F77" w14:textId="3064A00E" w:rsidR="009B21D1" w:rsidRDefault="009B21D1" w:rsidP="00D36CC6">
      <w:pPr>
        <w:shd w:val="clear" w:color="auto" w:fill="FFFFFF"/>
        <w:spacing w:before="206" w:after="0" w:line="480" w:lineRule="atLeast"/>
        <w:ind w:left="360"/>
        <w:rPr>
          <w:lang w:eastAsia="en-IN"/>
        </w:rPr>
      </w:pPr>
    </w:p>
    <w:p w14:paraId="4602F6BC" w14:textId="77777777" w:rsidR="009B21D1" w:rsidRDefault="009B21D1" w:rsidP="009B21D1">
      <w:pPr>
        <w:pStyle w:val="Heading1"/>
        <w:shd w:val="clear" w:color="auto" w:fill="FFFFFF"/>
        <w:spacing w:before="0" w:beforeAutospacing="0" w:after="0" w:afterAutospacing="0"/>
        <w:textAlignment w:val="baseline"/>
      </w:pPr>
      <w:r>
        <w:tab/>
      </w:r>
    </w:p>
    <w:p w14:paraId="77331364" w14:textId="7AC05E10" w:rsidR="009B21D1" w:rsidRPr="00F158BC" w:rsidRDefault="009B21D1" w:rsidP="009B21D1">
      <w:pPr>
        <w:pStyle w:val="Heading1"/>
        <w:shd w:val="clear" w:color="auto" w:fill="FFFFFF"/>
        <w:spacing w:before="0" w:beforeAutospacing="0" w:after="0" w:afterAutospacing="0"/>
        <w:jc w:val="center"/>
        <w:textAlignment w:val="baseline"/>
        <w:rPr>
          <w:color w:val="273239"/>
          <w:sz w:val="28"/>
          <w:szCs w:val="28"/>
        </w:rPr>
      </w:pPr>
      <w:r w:rsidRPr="00F158BC">
        <w:rPr>
          <w:color w:val="273239"/>
          <w:sz w:val="28"/>
          <w:szCs w:val="28"/>
        </w:rPr>
        <w:lastRenderedPageBreak/>
        <w:t>Instance-based learning</w:t>
      </w:r>
    </w:p>
    <w:p w14:paraId="40E58EDD" w14:textId="6CD18398" w:rsidR="009B21D1" w:rsidRDefault="009B21D1" w:rsidP="00F158BC">
      <w:pPr>
        <w:pStyle w:val="Heading1"/>
        <w:shd w:val="clear" w:color="auto" w:fill="FFFFFF"/>
        <w:spacing w:before="0" w:beforeAutospacing="0" w:after="0" w:afterAutospacing="0"/>
        <w:textAlignment w:val="baseline"/>
        <w:rPr>
          <w:color w:val="273239"/>
          <w:sz w:val="28"/>
          <w:szCs w:val="28"/>
        </w:rPr>
      </w:pPr>
    </w:p>
    <w:p w14:paraId="2DB23946" w14:textId="1DD57E2B" w:rsidR="00F158BC" w:rsidRPr="001A45D9" w:rsidRDefault="00F158BC" w:rsidP="00D52339">
      <w:pPr>
        <w:pStyle w:val="NormalWeb"/>
        <w:numPr>
          <w:ilvl w:val="0"/>
          <w:numId w:val="1"/>
        </w:numPr>
        <w:shd w:val="clear" w:color="auto" w:fill="FFFFFF"/>
        <w:spacing w:before="0" w:beforeAutospacing="0" w:after="0" w:afterAutospacing="0"/>
        <w:textAlignment w:val="baseline"/>
        <w:rPr>
          <w:color w:val="273239"/>
          <w:sz w:val="28"/>
          <w:szCs w:val="28"/>
        </w:rPr>
      </w:pPr>
      <w:r w:rsidRPr="001A45D9">
        <w:rPr>
          <w:color w:val="525252"/>
          <w:sz w:val="28"/>
          <w:szCs w:val="28"/>
        </w:rPr>
        <w:t xml:space="preserve">Also known as Memory based learning, Instance based learning is a supervised classification learning algorithm that performs operation after comparing the current instances with the previously trained instances, which have been stored in memory. </w:t>
      </w:r>
    </w:p>
    <w:p w14:paraId="4DDAA458" w14:textId="290C1B04" w:rsidR="008C6E4F" w:rsidRPr="008C6E4F" w:rsidRDefault="008C6E4F" w:rsidP="001A45D9">
      <w:pPr>
        <w:pStyle w:val="Heading1"/>
        <w:numPr>
          <w:ilvl w:val="0"/>
          <w:numId w:val="1"/>
        </w:numPr>
        <w:shd w:val="clear" w:color="auto" w:fill="FFFFFF"/>
        <w:spacing w:before="0" w:beforeAutospacing="0" w:after="0" w:afterAutospacing="0"/>
        <w:textAlignment w:val="baseline"/>
        <w:rPr>
          <w:b w:val="0"/>
          <w:bCs w:val="0"/>
          <w:color w:val="273239"/>
          <w:sz w:val="28"/>
          <w:szCs w:val="28"/>
        </w:rPr>
      </w:pPr>
      <w:r>
        <w:rPr>
          <w:b w:val="0"/>
          <w:bCs w:val="0"/>
          <w:color w:val="273239"/>
          <w:sz w:val="28"/>
          <w:szCs w:val="28"/>
        </w:rPr>
        <w:t>I</w:t>
      </w:r>
      <w:r w:rsidRPr="008C6E4F">
        <w:rPr>
          <w:b w:val="0"/>
          <w:bCs w:val="0"/>
          <w:sz w:val="28"/>
          <w:szCs w:val="28"/>
        </w:rPr>
        <w:t>nstance-based learning includes nearest neighbo</w:t>
      </w:r>
      <w:r w:rsidR="003A2E1C">
        <w:rPr>
          <w:b w:val="0"/>
          <w:bCs w:val="0"/>
          <w:sz w:val="28"/>
          <w:szCs w:val="28"/>
        </w:rPr>
        <w:t>u</w:t>
      </w:r>
      <w:r w:rsidRPr="008C6E4F">
        <w:rPr>
          <w:b w:val="0"/>
          <w:bCs w:val="0"/>
          <w:sz w:val="28"/>
          <w:szCs w:val="28"/>
        </w:rPr>
        <w:t>r, locally weighted regression and case-based reasoning methods.</w:t>
      </w:r>
    </w:p>
    <w:p w14:paraId="1F5CF8ED" w14:textId="0B04AFD8" w:rsidR="009B21D1" w:rsidRDefault="001A45D9" w:rsidP="001A45D9">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1A45D9">
        <w:rPr>
          <w:b w:val="0"/>
          <w:bCs w:val="0"/>
          <w:color w:val="273239"/>
          <w:sz w:val="28"/>
          <w:szCs w:val="28"/>
        </w:rPr>
        <w:t>Instance-based methods are sometimes referred to as lazy learning methods because they delay processing until a new instance must be classified.</w:t>
      </w:r>
    </w:p>
    <w:p w14:paraId="1B4A8A91" w14:textId="086DBB8C" w:rsidR="001A45D9" w:rsidRPr="00024998" w:rsidRDefault="00F179F9" w:rsidP="001A45D9">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F179F9">
        <w:rPr>
          <w:b w:val="0"/>
          <w:bCs w:val="0"/>
          <w:color w:val="273239"/>
          <w:spacing w:val="2"/>
          <w:sz w:val="28"/>
          <w:szCs w:val="28"/>
          <w:shd w:val="clear" w:color="auto" w:fill="FFFFFF"/>
        </w:rPr>
        <w:t>The time complexity of this algorithm depends upon the size of training data. The worst-case time complexity of this algorithm is</w:t>
      </w:r>
      <w:r w:rsidRPr="00F179F9">
        <w:rPr>
          <w:rStyle w:val="Strong"/>
          <w:b/>
          <w:bCs/>
          <w:color w:val="273239"/>
          <w:spacing w:val="2"/>
          <w:sz w:val="28"/>
          <w:szCs w:val="28"/>
          <w:bdr w:val="none" w:sz="0" w:space="0" w:color="auto" w:frame="1"/>
          <w:shd w:val="clear" w:color="auto" w:fill="FFFFFF"/>
        </w:rPr>
        <w:t> O (n)</w:t>
      </w:r>
      <w:r w:rsidRPr="00F179F9">
        <w:rPr>
          <w:b w:val="0"/>
          <w:bCs w:val="0"/>
          <w:color w:val="273239"/>
          <w:spacing w:val="2"/>
          <w:sz w:val="28"/>
          <w:szCs w:val="28"/>
          <w:shd w:val="clear" w:color="auto" w:fill="FFFFFF"/>
        </w:rPr>
        <w:t>, where n is the number of training instances.</w:t>
      </w:r>
    </w:p>
    <w:p w14:paraId="74C099A9" w14:textId="0F05250C" w:rsidR="00024998" w:rsidRPr="00B93D68" w:rsidRDefault="0024001F" w:rsidP="001A45D9">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24001F">
        <w:rPr>
          <w:b w:val="0"/>
          <w:bCs w:val="0"/>
          <w:color w:val="273239"/>
          <w:spacing w:val="2"/>
          <w:sz w:val="28"/>
          <w:szCs w:val="28"/>
          <w:shd w:val="clear" w:color="auto" w:fill="FFFFFF"/>
        </w:rPr>
        <w:t xml:space="preserve">For example, </w:t>
      </w:r>
      <w:proofErr w:type="gramStart"/>
      <w:r w:rsidRPr="0024001F">
        <w:rPr>
          <w:b w:val="0"/>
          <w:bCs w:val="0"/>
          <w:color w:val="273239"/>
          <w:spacing w:val="2"/>
          <w:sz w:val="28"/>
          <w:szCs w:val="28"/>
          <w:shd w:val="clear" w:color="auto" w:fill="FFFFFF"/>
        </w:rPr>
        <w:t>If</w:t>
      </w:r>
      <w:proofErr w:type="gramEnd"/>
      <w:r w:rsidRPr="0024001F">
        <w:rPr>
          <w:b w:val="0"/>
          <w:bCs w:val="0"/>
          <w:color w:val="273239"/>
          <w:spacing w:val="2"/>
          <w:sz w:val="28"/>
          <w:szCs w:val="28"/>
          <w:shd w:val="clear" w:color="auto" w:fill="FFFFFF"/>
        </w:rPr>
        <w:t xml:space="preserve"> we were to create a spam filter with an instance-based learning algorithm, instead of just flagging emails that are already marked as spam emails, our spam filter would be programmed to also flag emails that are very similar to them. This requires a measure of resemblance between two emails. A similarity measure between two emails could be the same sender or the repetitive use of the same keywords or something else.</w:t>
      </w:r>
    </w:p>
    <w:p w14:paraId="536AF601" w14:textId="17D14341" w:rsidR="00B93D68" w:rsidRDefault="00B93D68" w:rsidP="00B93D68">
      <w:pPr>
        <w:pStyle w:val="Heading1"/>
        <w:shd w:val="clear" w:color="auto" w:fill="FFFFFF"/>
        <w:spacing w:before="0" w:beforeAutospacing="0" w:after="0" w:afterAutospacing="0"/>
        <w:ind w:left="720"/>
        <w:textAlignment w:val="baseline"/>
        <w:rPr>
          <w:b w:val="0"/>
          <w:bCs w:val="0"/>
          <w:color w:val="273239"/>
          <w:spacing w:val="2"/>
          <w:sz w:val="28"/>
          <w:szCs w:val="28"/>
          <w:shd w:val="clear" w:color="auto" w:fill="FFFFFF"/>
        </w:rPr>
      </w:pPr>
    </w:p>
    <w:p w14:paraId="520DD114" w14:textId="1027423C" w:rsidR="00B93D68" w:rsidRDefault="00B93D68" w:rsidP="00F61804">
      <w:pPr>
        <w:pStyle w:val="Heading1"/>
        <w:shd w:val="clear" w:color="auto" w:fill="FFFFFF"/>
        <w:spacing w:before="0" w:beforeAutospacing="0" w:after="0" w:afterAutospacing="0"/>
        <w:ind w:left="1440"/>
        <w:jc w:val="center"/>
        <w:textAlignment w:val="baseline"/>
        <w:rPr>
          <w:b w:val="0"/>
          <w:bCs w:val="0"/>
          <w:color w:val="273239"/>
          <w:spacing w:val="2"/>
          <w:sz w:val="28"/>
          <w:szCs w:val="28"/>
          <w:shd w:val="clear" w:color="auto" w:fill="FFFFFF"/>
        </w:rPr>
      </w:pPr>
      <w:r>
        <w:rPr>
          <w:b w:val="0"/>
          <w:bCs w:val="0"/>
          <w:color w:val="273239"/>
          <w:spacing w:val="2"/>
          <w:sz w:val="28"/>
          <w:szCs w:val="28"/>
          <w:shd w:val="clear" w:color="auto" w:fill="FFFFFF"/>
        </w:rPr>
        <w:t>KNN Algorithm</w:t>
      </w:r>
    </w:p>
    <w:p w14:paraId="6DA3455A" w14:textId="5A0FC334" w:rsidR="00F61804" w:rsidRPr="00F61804" w:rsidRDefault="00F61804" w:rsidP="00F61804">
      <w:pPr>
        <w:pStyle w:val="ListParagraph"/>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61804">
        <w:rPr>
          <w:rFonts w:ascii="Segoe UI" w:eastAsia="Times New Roman" w:hAnsi="Segoe UI" w:cs="Segoe UI"/>
          <w:color w:val="000000"/>
          <w:sz w:val="24"/>
          <w:szCs w:val="24"/>
          <w:lang w:eastAsia="en-IN"/>
        </w:rPr>
        <w:t>K-Nearest Neighbour is one of the simplest Machine Learning algorithms based on Supervised Learning technique.</w:t>
      </w:r>
    </w:p>
    <w:p w14:paraId="6F9B55E8" w14:textId="77777777" w:rsidR="009711BB" w:rsidRPr="009711BB" w:rsidRDefault="009711BB" w:rsidP="009711B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711BB">
        <w:rPr>
          <w:rFonts w:ascii="Segoe UI" w:eastAsia="Times New Roman" w:hAnsi="Segoe UI" w:cs="Segoe UI"/>
          <w:color w:val="000000"/>
          <w:sz w:val="24"/>
          <w:szCs w:val="24"/>
          <w:lang w:eastAsia="en-IN"/>
        </w:rPr>
        <w:t>K-NN is a </w:t>
      </w:r>
      <w:r w:rsidRPr="009711BB">
        <w:rPr>
          <w:rFonts w:ascii="Segoe UI" w:eastAsia="Times New Roman" w:hAnsi="Segoe UI" w:cs="Segoe UI"/>
          <w:b/>
          <w:bCs/>
          <w:color w:val="000000"/>
          <w:sz w:val="24"/>
          <w:szCs w:val="24"/>
          <w:lang w:eastAsia="en-IN"/>
        </w:rPr>
        <w:t>non-parametric algorithm</w:t>
      </w:r>
      <w:r w:rsidRPr="009711BB">
        <w:rPr>
          <w:rFonts w:ascii="Segoe UI" w:eastAsia="Times New Roman" w:hAnsi="Segoe UI" w:cs="Segoe UI"/>
          <w:color w:val="000000"/>
          <w:sz w:val="24"/>
          <w:szCs w:val="24"/>
          <w:lang w:eastAsia="en-IN"/>
        </w:rPr>
        <w:t>, which means it does not make any assumption on underlying data.</w:t>
      </w:r>
    </w:p>
    <w:p w14:paraId="19E6B064" w14:textId="77777777" w:rsidR="009711BB" w:rsidRPr="009711BB" w:rsidRDefault="009711BB" w:rsidP="009711B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711BB">
        <w:rPr>
          <w:rFonts w:ascii="Segoe UI" w:eastAsia="Times New Roman" w:hAnsi="Segoe UI" w:cs="Segoe UI"/>
          <w:color w:val="000000"/>
          <w:sz w:val="24"/>
          <w:szCs w:val="24"/>
          <w:lang w:eastAsia="en-IN"/>
        </w:rPr>
        <w:t>It is also called a </w:t>
      </w:r>
      <w:r w:rsidRPr="009711BB">
        <w:rPr>
          <w:rFonts w:ascii="Segoe UI" w:eastAsia="Times New Roman" w:hAnsi="Segoe UI" w:cs="Segoe UI"/>
          <w:b/>
          <w:bCs/>
          <w:color w:val="000000"/>
          <w:sz w:val="24"/>
          <w:szCs w:val="24"/>
          <w:lang w:eastAsia="en-IN"/>
        </w:rPr>
        <w:t>lazy learner algorithm</w:t>
      </w:r>
      <w:r w:rsidRPr="009711BB">
        <w:rPr>
          <w:rFonts w:ascii="Segoe UI" w:eastAsia="Times New Roman" w:hAnsi="Segoe UI" w:cs="Segoe UI"/>
          <w:color w:val="000000"/>
          <w:sz w:val="24"/>
          <w:szCs w:val="24"/>
          <w:lang w:eastAsia="en-IN"/>
        </w:rPr>
        <w:t> because it does not learn from the training set immediately instead it stores the dataset and at the time of classification, it performs an action on the dataset.</w:t>
      </w:r>
    </w:p>
    <w:p w14:paraId="1635A361" w14:textId="77777777" w:rsidR="009711BB" w:rsidRPr="009711BB" w:rsidRDefault="009711BB" w:rsidP="009711B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711BB">
        <w:rPr>
          <w:rFonts w:ascii="Segoe UI" w:eastAsia="Times New Roman" w:hAnsi="Segoe UI" w:cs="Segoe UI"/>
          <w:color w:val="000000"/>
          <w:sz w:val="24"/>
          <w:szCs w:val="24"/>
          <w:lang w:eastAsia="en-IN"/>
        </w:rPr>
        <w:t>KNN algorithm at the training phase just stores the dataset and when it gets new data, then it classifies that data into a category that is much similar to the new data.</w:t>
      </w:r>
    </w:p>
    <w:p w14:paraId="4D24BBAE" w14:textId="0467A655" w:rsidR="00F61804" w:rsidRDefault="009711BB" w:rsidP="009711BB">
      <w:pPr>
        <w:pStyle w:val="Heading1"/>
        <w:shd w:val="clear" w:color="auto" w:fill="FFFFFF"/>
        <w:spacing w:before="0" w:beforeAutospacing="0" w:after="0" w:afterAutospacing="0"/>
        <w:ind w:left="720"/>
        <w:textAlignment w:val="baseline"/>
        <w:rPr>
          <w:b w:val="0"/>
          <w:bCs w:val="0"/>
          <w:color w:val="273239"/>
          <w:sz w:val="28"/>
          <w:szCs w:val="28"/>
        </w:rPr>
      </w:pPr>
      <w:r w:rsidRPr="009711BB">
        <w:rPr>
          <w:b w:val="0"/>
          <w:bCs w:val="0"/>
          <w:noProof/>
          <w:color w:val="273239"/>
          <w:sz w:val="28"/>
          <w:szCs w:val="28"/>
        </w:rPr>
        <w:lastRenderedPageBreak/>
        <w:drawing>
          <wp:inline distT="0" distB="0" distL="0" distR="0" wp14:anchorId="384837CC" wp14:editId="47904303">
            <wp:extent cx="5731510" cy="65709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70980"/>
                    </a:xfrm>
                    <a:prstGeom prst="rect">
                      <a:avLst/>
                    </a:prstGeom>
                  </pic:spPr>
                </pic:pic>
              </a:graphicData>
            </a:graphic>
          </wp:inline>
        </w:drawing>
      </w:r>
    </w:p>
    <w:p w14:paraId="1764AEFF" w14:textId="298BFDF0" w:rsidR="009711BB" w:rsidRDefault="009711BB" w:rsidP="009711BB">
      <w:pPr>
        <w:pStyle w:val="Heading1"/>
        <w:shd w:val="clear" w:color="auto" w:fill="FFFFFF"/>
        <w:spacing w:before="0" w:beforeAutospacing="0" w:after="0" w:afterAutospacing="0"/>
        <w:ind w:left="720"/>
        <w:textAlignment w:val="baseline"/>
        <w:rPr>
          <w:b w:val="0"/>
          <w:bCs w:val="0"/>
          <w:color w:val="273239"/>
          <w:sz w:val="28"/>
          <w:szCs w:val="28"/>
        </w:rPr>
      </w:pPr>
      <w:r w:rsidRPr="009711BB">
        <w:rPr>
          <w:b w:val="0"/>
          <w:bCs w:val="0"/>
          <w:noProof/>
          <w:color w:val="273239"/>
          <w:sz w:val="28"/>
          <w:szCs w:val="28"/>
        </w:rPr>
        <w:lastRenderedPageBreak/>
        <w:drawing>
          <wp:inline distT="0" distB="0" distL="0" distR="0" wp14:anchorId="4B305BBC" wp14:editId="4223D53C">
            <wp:extent cx="5731510" cy="5227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27955"/>
                    </a:xfrm>
                    <a:prstGeom prst="rect">
                      <a:avLst/>
                    </a:prstGeom>
                  </pic:spPr>
                </pic:pic>
              </a:graphicData>
            </a:graphic>
          </wp:inline>
        </w:drawing>
      </w:r>
    </w:p>
    <w:p w14:paraId="7A999CF3" w14:textId="72272264"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625F49F1" w14:textId="7CA486E0"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4ED747E5" w14:textId="33EDF43C"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4ABF65AE" w14:textId="2BACB3C8"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1B79C4E4" w14:textId="29833260"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293054A8" w14:textId="3E2C8B52"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4DE99DE8" w14:textId="165BB44F"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57210B2C" w14:textId="29B673F9"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578BDAE4" w14:textId="2B5948F4"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1B50703D" w14:textId="77EEA574"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194E566B" w14:textId="6D560356"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17CAEA7D" w14:textId="5E9274C8"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3396FF6A" w14:textId="42D1486B"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71D41293" w14:textId="6FD98C35"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07E4C25F" w14:textId="6E016663"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46C1E6CA" w14:textId="17BFB2EB"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0489E71D" w14:textId="2E5242A4" w:rsidR="00F2241A" w:rsidRDefault="00F2241A" w:rsidP="00F2241A">
      <w:pPr>
        <w:pStyle w:val="Heading1"/>
        <w:shd w:val="clear" w:color="auto" w:fill="FFFFFF"/>
        <w:spacing w:before="0" w:beforeAutospacing="0" w:after="0" w:afterAutospacing="0"/>
        <w:textAlignment w:val="baseline"/>
        <w:rPr>
          <w:b w:val="0"/>
          <w:bCs w:val="0"/>
          <w:color w:val="273239"/>
          <w:sz w:val="28"/>
          <w:szCs w:val="28"/>
        </w:rPr>
      </w:pPr>
    </w:p>
    <w:p w14:paraId="24D3573C" w14:textId="45EC1153" w:rsidR="00F2241A" w:rsidRDefault="00E652B1" w:rsidP="00E652B1">
      <w:pPr>
        <w:pStyle w:val="Heading1"/>
        <w:shd w:val="clear" w:color="auto" w:fill="FFFFFF"/>
        <w:spacing w:before="0" w:beforeAutospacing="0" w:after="0" w:afterAutospacing="0"/>
        <w:jc w:val="center"/>
        <w:textAlignment w:val="baseline"/>
        <w:rPr>
          <w:sz w:val="28"/>
          <w:szCs w:val="28"/>
        </w:rPr>
      </w:pPr>
      <w:r w:rsidRPr="00E652B1">
        <w:rPr>
          <w:sz w:val="28"/>
          <w:szCs w:val="28"/>
        </w:rPr>
        <w:lastRenderedPageBreak/>
        <w:t>Locally Weighted Regression</w:t>
      </w:r>
    </w:p>
    <w:p w14:paraId="0C617546" w14:textId="77777777" w:rsidR="00E652B1" w:rsidRDefault="00E652B1" w:rsidP="00E652B1">
      <w:pPr>
        <w:pStyle w:val="Heading1"/>
        <w:shd w:val="clear" w:color="auto" w:fill="FFFFFF"/>
        <w:spacing w:before="0" w:beforeAutospacing="0" w:after="0" w:afterAutospacing="0"/>
        <w:jc w:val="center"/>
        <w:textAlignment w:val="baseline"/>
        <w:rPr>
          <w:sz w:val="28"/>
          <w:szCs w:val="28"/>
        </w:rPr>
      </w:pPr>
    </w:p>
    <w:p w14:paraId="6A698BEA" w14:textId="029915F5" w:rsidR="00E652B1" w:rsidRDefault="00E652B1" w:rsidP="00E652B1">
      <w:pPr>
        <w:pStyle w:val="Heading1"/>
        <w:numPr>
          <w:ilvl w:val="0"/>
          <w:numId w:val="1"/>
        </w:numPr>
        <w:shd w:val="clear" w:color="auto" w:fill="FFFFFF"/>
        <w:spacing w:before="0" w:beforeAutospacing="0" w:after="0" w:afterAutospacing="0"/>
        <w:textAlignment w:val="baseline"/>
        <w:rPr>
          <w:b w:val="0"/>
          <w:bCs w:val="0"/>
          <w:color w:val="273239"/>
          <w:sz w:val="28"/>
          <w:szCs w:val="28"/>
        </w:rPr>
      </w:pPr>
      <w:r>
        <w:rPr>
          <w:b w:val="0"/>
          <w:bCs w:val="0"/>
          <w:color w:val="273239"/>
          <w:sz w:val="28"/>
          <w:szCs w:val="28"/>
        </w:rPr>
        <w:t>L</w:t>
      </w:r>
      <w:r w:rsidRPr="00E652B1">
        <w:rPr>
          <w:b w:val="0"/>
          <w:bCs w:val="0"/>
          <w:color w:val="273239"/>
          <w:sz w:val="28"/>
          <w:szCs w:val="28"/>
        </w:rPr>
        <w:t>inear regression is a supervised learning algorithm used for linear relationships between input(X) and output(Y).</w:t>
      </w:r>
    </w:p>
    <w:p w14:paraId="22BA6227" w14:textId="7A780BCC" w:rsidR="00E652B1" w:rsidRDefault="00E652B1" w:rsidP="00E652B1">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E652B1">
        <w:rPr>
          <w:b w:val="0"/>
          <w:bCs w:val="0"/>
          <w:color w:val="273239"/>
          <w:sz w:val="28"/>
          <w:szCs w:val="28"/>
        </w:rPr>
        <w:t>The basic assumption for a linear regression is that the data must be linearly distributed.</w:t>
      </w:r>
    </w:p>
    <w:p w14:paraId="08509E5B" w14:textId="77777777" w:rsidR="00E652B1" w:rsidRPr="00E652B1" w:rsidRDefault="00E652B1" w:rsidP="00E652B1">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E652B1">
        <w:rPr>
          <w:b w:val="0"/>
          <w:bCs w:val="0"/>
          <w:sz w:val="28"/>
          <w:szCs w:val="28"/>
        </w:rPr>
        <w:t xml:space="preserve">But what if the data is not linearly distributed. Can we still apply the idea of regression? </w:t>
      </w:r>
    </w:p>
    <w:p w14:paraId="1BFE00F9" w14:textId="40EB2956" w:rsidR="00E652B1" w:rsidRPr="00B85291" w:rsidRDefault="00E652B1" w:rsidP="00E652B1">
      <w:pPr>
        <w:pStyle w:val="Heading1"/>
        <w:numPr>
          <w:ilvl w:val="1"/>
          <w:numId w:val="1"/>
        </w:numPr>
        <w:shd w:val="clear" w:color="auto" w:fill="FFFFFF"/>
        <w:spacing w:before="0" w:beforeAutospacing="0" w:after="0" w:afterAutospacing="0"/>
        <w:textAlignment w:val="baseline"/>
        <w:rPr>
          <w:b w:val="0"/>
          <w:bCs w:val="0"/>
          <w:color w:val="273239"/>
          <w:sz w:val="28"/>
          <w:szCs w:val="28"/>
        </w:rPr>
      </w:pPr>
      <w:r w:rsidRPr="00E652B1">
        <w:rPr>
          <w:b w:val="0"/>
          <w:bCs w:val="0"/>
          <w:sz w:val="28"/>
          <w:szCs w:val="28"/>
        </w:rPr>
        <w:t>And the answer is ‘yes’ … we can apply regression and it is called as locally weighted regression</w:t>
      </w:r>
    </w:p>
    <w:p w14:paraId="1B34DDBD" w14:textId="56B3FAC2" w:rsidR="00B85291" w:rsidRDefault="00B85291" w:rsidP="00B85291">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B85291">
        <w:rPr>
          <w:b w:val="0"/>
          <w:bCs w:val="0"/>
          <w:color w:val="273239"/>
          <w:sz w:val="28"/>
          <w:szCs w:val="28"/>
        </w:rPr>
        <w:t>Regression is a statistical tool used to understand and quantify the relation between two or more variables.</w:t>
      </w:r>
    </w:p>
    <w:p w14:paraId="51A7DBB0" w14:textId="7AC4C8BF" w:rsidR="00914EFC" w:rsidRDefault="00914EFC" w:rsidP="00914EFC">
      <w:pPr>
        <w:pStyle w:val="Heading1"/>
        <w:numPr>
          <w:ilvl w:val="1"/>
          <w:numId w:val="1"/>
        </w:numPr>
        <w:shd w:val="clear" w:color="auto" w:fill="FFFFFF"/>
        <w:spacing w:before="0" w:beforeAutospacing="0" w:after="0" w:afterAutospacing="0"/>
        <w:textAlignment w:val="baseline"/>
        <w:rPr>
          <w:b w:val="0"/>
          <w:bCs w:val="0"/>
          <w:color w:val="273239"/>
          <w:sz w:val="28"/>
          <w:szCs w:val="28"/>
        </w:rPr>
      </w:pPr>
      <w:r w:rsidRPr="00914EFC">
        <w:rPr>
          <w:b w:val="0"/>
          <w:bCs w:val="0"/>
          <w:color w:val="273239"/>
          <w:sz w:val="28"/>
          <w:szCs w:val="28"/>
        </w:rPr>
        <w:t>Regression range</w:t>
      </w:r>
      <w:r w:rsidR="00652106">
        <w:rPr>
          <w:b w:val="0"/>
          <w:bCs w:val="0"/>
          <w:color w:val="273239"/>
          <w:sz w:val="28"/>
          <w:szCs w:val="28"/>
        </w:rPr>
        <w:t xml:space="preserve">, </w:t>
      </w:r>
      <w:r w:rsidRPr="00914EFC">
        <w:rPr>
          <w:b w:val="0"/>
          <w:bCs w:val="0"/>
          <w:color w:val="273239"/>
          <w:sz w:val="28"/>
          <w:szCs w:val="28"/>
        </w:rPr>
        <w:t>from simple models to complex equations.</w:t>
      </w:r>
    </w:p>
    <w:p w14:paraId="6E0F1551" w14:textId="26C74EDC" w:rsidR="00914EFC" w:rsidRDefault="00914EFC"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914EFC">
        <w:rPr>
          <w:b w:val="0"/>
          <w:bCs w:val="0"/>
          <w:color w:val="273239"/>
          <w:sz w:val="28"/>
          <w:szCs w:val="28"/>
        </w:rPr>
        <w:t>Most of the algorithms such as classical feedforward neural network, support vector machines, nearest neighbo</w:t>
      </w:r>
      <w:r>
        <w:rPr>
          <w:b w:val="0"/>
          <w:bCs w:val="0"/>
          <w:color w:val="273239"/>
          <w:sz w:val="28"/>
          <w:szCs w:val="28"/>
        </w:rPr>
        <w:t>u</w:t>
      </w:r>
      <w:r w:rsidRPr="00914EFC">
        <w:rPr>
          <w:b w:val="0"/>
          <w:bCs w:val="0"/>
          <w:color w:val="273239"/>
          <w:sz w:val="28"/>
          <w:szCs w:val="28"/>
        </w:rPr>
        <w:t>r algorithms etc. are global learning systems or global function approximations where it is used to minimize the global loss functions such as sum squared error.</w:t>
      </w:r>
    </w:p>
    <w:p w14:paraId="472925D0" w14:textId="3D775A4E" w:rsidR="00321DC5" w:rsidRDefault="00321DC5"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321DC5">
        <w:rPr>
          <w:b w:val="0"/>
          <w:bCs w:val="0"/>
          <w:color w:val="273239"/>
          <w:sz w:val="28"/>
          <w:szCs w:val="28"/>
        </w:rPr>
        <w:t>In contrast, local learning systems will divide the global learning problem into multiple smaller/simpler learning problems and this is usually achieved by dividing the cost function into multiple independent local cost functions</w:t>
      </w:r>
    </w:p>
    <w:p w14:paraId="26D02D0B" w14:textId="250C8082" w:rsidR="00321DC5" w:rsidRDefault="00321DC5"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321DC5">
        <w:rPr>
          <w:b w:val="0"/>
          <w:bCs w:val="0"/>
          <w:color w:val="273239"/>
          <w:sz w:val="28"/>
          <w:szCs w:val="28"/>
        </w:rPr>
        <w:t>The disadvantage of global methods is that sometimes no parameter values can provide a sufficiently good approximation</w:t>
      </w:r>
      <w:r w:rsidR="000E5CB7">
        <w:rPr>
          <w:b w:val="0"/>
          <w:bCs w:val="0"/>
          <w:color w:val="273239"/>
          <w:sz w:val="28"/>
          <w:szCs w:val="28"/>
        </w:rPr>
        <w:t>.</w:t>
      </w:r>
    </w:p>
    <w:p w14:paraId="6BAAC541" w14:textId="788CDCAF" w:rsidR="000E5CB7" w:rsidRDefault="000E5CB7"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0E5CB7">
        <w:rPr>
          <w:b w:val="0"/>
          <w:bCs w:val="0"/>
          <w:color w:val="273239"/>
          <w:sz w:val="28"/>
          <w:szCs w:val="28"/>
        </w:rPr>
        <w:t>An alternative to global function approximation is Locally Weighted Learning.</w:t>
      </w:r>
    </w:p>
    <w:p w14:paraId="4EFB1DAF" w14:textId="1EA72551" w:rsidR="000E5CB7" w:rsidRDefault="000E5CB7"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0E5CB7">
        <w:rPr>
          <w:b w:val="0"/>
          <w:bCs w:val="0"/>
          <w:color w:val="273239"/>
          <w:sz w:val="28"/>
          <w:szCs w:val="28"/>
        </w:rPr>
        <w:t>Locally Weighted Learning methods are non-parametric and the current prediction is done by local functions.</w:t>
      </w:r>
    </w:p>
    <w:p w14:paraId="0D4F68E0" w14:textId="559A2F3E" w:rsidR="00D21F1C" w:rsidRDefault="00D21F1C"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D21F1C">
        <w:rPr>
          <w:b w:val="0"/>
          <w:bCs w:val="0"/>
          <w:color w:val="273239"/>
          <w:sz w:val="28"/>
          <w:szCs w:val="28"/>
        </w:rPr>
        <w:t>LWL is also called lazy learning because the processing of the training data is shifted until a query point needs to be answered</w:t>
      </w:r>
      <w:r>
        <w:rPr>
          <w:b w:val="0"/>
          <w:bCs w:val="0"/>
          <w:color w:val="273239"/>
          <w:sz w:val="28"/>
          <w:szCs w:val="28"/>
        </w:rPr>
        <w:t>.</w:t>
      </w:r>
    </w:p>
    <w:p w14:paraId="02A40640" w14:textId="77777777" w:rsidR="002B5B7B" w:rsidRPr="002B5B7B" w:rsidRDefault="00837E0F" w:rsidP="00914EFC">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837E0F">
        <w:rPr>
          <w:b w:val="0"/>
          <w:bCs w:val="0"/>
          <w:sz w:val="28"/>
          <w:szCs w:val="28"/>
        </w:rPr>
        <w:t xml:space="preserve">The phrase "locally weighted regression" is called </w:t>
      </w:r>
    </w:p>
    <w:p w14:paraId="7895765D" w14:textId="23C97541" w:rsidR="00837E0F" w:rsidRPr="00837E0F" w:rsidRDefault="00837E0F" w:rsidP="002B5B7B">
      <w:pPr>
        <w:pStyle w:val="Heading1"/>
        <w:numPr>
          <w:ilvl w:val="1"/>
          <w:numId w:val="1"/>
        </w:numPr>
        <w:shd w:val="clear" w:color="auto" w:fill="FFFFFF"/>
        <w:spacing w:before="0" w:beforeAutospacing="0" w:after="0" w:afterAutospacing="0"/>
        <w:textAlignment w:val="baseline"/>
        <w:rPr>
          <w:b w:val="0"/>
          <w:bCs w:val="0"/>
          <w:color w:val="273239"/>
          <w:sz w:val="28"/>
          <w:szCs w:val="28"/>
        </w:rPr>
      </w:pPr>
      <w:r w:rsidRPr="00837E0F">
        <w:rPr>
          <w:b w:val="0"/>
          <w:bCs w:val="0"/>
          <w:sz w:val="28"/>
          <w:szCs w:val="28"/>
        </w:rPr>
        <w:t xml:space="preserve">local because the function is approximated based </w:t>
      </w:r>
      <w:proofErr w:type="gramStart"/>
      <w:r w:rsidRPr="00837E0F">
        <w:rPr>
          <w:b w:val="0"/>
          <w:bCs w:val="0"/>
          <w:sz w:val="28"/>
          <w:szCs w:val="28"/>
        </w:rPr>
        <w:t>a</w:t>
      </w:r>
      <w:proofErr w:type="gramEnd"/>
      <w:r w:rsidRPr="00837E0F">
        <w:rPr>
          <w:b w:val="0"/>
          <w:bCs w:val="0"/>
          <w:sz w:val="28"/>
          <w:szCs w:val="28"/>
        </w:rPr>
        <w:t xml:space="preserve"> only on data near the query point, </w:t>
      </w:r>
    </w:p>
    <w:p w14:paraId="455A99F3" w14:textId="77777777" w:rsidR="00837E0F" w:rsidRPr="00837E0F" w:rsidRDefault="00837E0F" w:rsidP="00837E0F">
      <w:pPr>
        <w:pStyle w:val="Heading1"/>
        <w:numPr>
          <w:ilvl w:val="1"/>
          <w:numId w:val="1"/>
        </w:numPr>
        <w:shd w:val="clear" w:color="auto" w:fill="FFFFFF"/>
        <w:spacing w:before="0" w:beforeAutospacing="0" w:after="0" w:afterAutospacing="0"/>
        <w:textAlignment w:val="baseline"/>
        <w:rPr>
          <w:b w:val="0"/>
          <w:bCs w:val="0"/>
          <w:color w:val="273239"/>
          <w:sz w:val="28"/>
          <w:szCs w:val="28"/>
        </w:rPr>
      </w:pPr>
      <w:r w:rsidRPr="00837E0F">
        <w:rPr>
          <w:b w:val="0"/>
          <w:bCs w:val="0"/>
          <w:sz w:val="28"/>
          <w:szCs w:val="28"/>
        </w:rPr>
        <w:t xml:space="preserve"> weighted because the contribution of each training example is weighted by its distance from the query point, </w:t>
      </w:r>
    </w:p>
    <w:p w14:paraId="171338A4" w14:textId="69734290" w:rsidR="00837E0F" w:rsidRPr="00A82F68" w:rsidRDefault="00837E0F" w:rsidP="00837E0F">
      <w:pPr>
        <w:pStyle w:val="Heading1"/>
        <w:numPr>
          <w:ilvl w:val="1"/>
          <w:numId w:val="1"/>
        </w:numPr>
        <w:shd w:val="clear" w:color="auto" w:fill="FFFFFF"/>
        <w:spacing w:before="0" w:beforeAutospacing="0" w:after="0" w:afterAutospacing="0"/>
        <w:textAlignment w:val="baseline"/>
        <w:rPr>
          <w:b w:val="0"/>
          <w:bCs w:val="0"/>
          <w:color w:val="273239"/>
          <w:sz w:val="28"/>
          <w:szCs w:val="28"/>
        </w:rPr>
      </w:pPr>
      <w:r w:rsidRPr="00837E0F">
        <w:rPr>
          <w:b w:val="0"/>
          <w:bCs w:val="0"/>
          <w:sz w:val="28"/>
          <w:szCs w:val="28"/>
        </w:rPr>
        <w:t>and regression because this is the term used widely in the statistical learning community for the problem of approximating real-valued functions.</w:t>
      </w:r>
    </w:p>
    <w:p w14:paraId="4AA820C8" w14:textId="173A5BF5" w:rsidR="00A82F68" w:rsidRDefault="00A82F68" w:rsidP="00A82F68">
      <w:pPr>
        <w:pStyle w:val="Heading1"/>
        <w:shd w:val="clear" w:color="auto" w:fill="FFFFFF"/>
        <w:spacing w:before="0" w:beforeAutospacing="0" w:after="0" w:afterAutospacing="0"/>
        <w:textAlignment w:val="baseline"/>
        <w:rPr>
          <w:b w:val="0"/>
          <w:bCs w:val="0"/>
          <w:sz w:val="28"/>
          <w:szCs w:val="28"/>
        </w:rPr>
      </w:pPr>
    </w:p>
    <w:p w14:paraId="20664CC8" w14:textId="23DE4CA0" w:rsidR="00110EA3" w:rsidRPr="00110EA3" w:rsidRDefault="00A82F68" w:rsidP="00A82F68">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A82F68">
        <w:rPr>
          <w:b w:val="0"/>
          <w:bCs w:val="0"/>
          <w:sz w:val="28"/>
          <w:szCs w:val="28"/>
        </w:rPr>
        <w:t xml:space="preserve">Given a new query instance </w:t>
      </w:r>
      <w:proofErr w:type="spellStart"/>
      <w:r w:rsidRPr="00A82F68">
        <w:rPr>
          <w:b w:val="0"/>
          <w:bCs w:val="0"/>
          <w:sz w:val="28"/>
          <w:szCs w:val="28"/>
        </w:rPr>
        <w:t>x</w:t>
      </w:r>
      <w:r w:rsidRPr="00A82F68">
        <w:rPr>
          <w:b w:val="0"/>
          <w:bCs w:val="0"/>
          <w:sz w:val="28"/>
          <w:szCs w:val="28"/>
          <w:vertAlign w:val="subscript"/>
        </w:rPr>
        <w:t>q</w:t>
      </w:r>
      <w:proofErr w:type="spellEnd"/>
      <w:r w:rsidRPr="00A82F68">
        <w:rPr>
          <w:b w:val="0"/>
          <w:bCs w:val="0"/>
          <w:sz w:val="28"/>
          <w:szCs w:val="28"/>
        </w:rPr>
        <w:t>, the general approach in locally weighted regression is to construct an approximation</w:t>
      </w:r>
      <w:r w:rsidR="00DC060B">
        <w:rPr>
          <w:b w:val="0"/>
          <w:bCs w:val="0"/>
          <w:sz w:val="28"/>
          <w:szCs w:val="28"/>
        </w:rPr>
        <w:t xml:space="preserve"> </w:t>
      </w:r>
      <w:proofErr w:type="spellStart"/>
      <w:r w:rsidRPr="00A82F68">
        <w:rPr>
          <w:b w:val="0"/>
          <w:bCs w:val="0"/>
          <w:sz w:val="28"/>
          <w:szCs w:val="28"/>
        </w:rPr>
        <w:t>f</w:t>
      </w:r>
      <w:proofErr w:type="spellEnd"/>
      <w:r w:rsidRPr="00A82F68">
        <w:rPr>
          <w:b w:val="0"/>
          <w:bCs w:val="0"/>
          <w:sz w:val="28"/>
          <w:szCs w:val="28"/>
        </w:rPr>
        <w:t>^</w:t>
      </w:r>
      <w:r>
        <w:rPr>
          <w:b w:val="0"/>
          <w:bCs w:val="0"/>
          <w:sz w:val="28"/>
          <w:szCs w:val="28"/>
        </w:rPr>
        <w:t>(</w:t>
      </w:r>
      <w:proofErr w:type="spellStart"/>
      <w:r>
        <w:rPr>
          <w:b w:val="0"/>
          <w:bCs w:val="0"/>
          <w:sz w:val="28"/>
          <w:szCs w:val="28"/>
        </w:rPr>
        <w:t>x</w:t>
      </w:r>
      <w:r w:rsidRPr="00A82F68">
        <w:rPr>
          <w:b w:val="0"/>
          <w:bCs w:val="0"/>
          <w:sz w:val="28"/>
          <w:szCs w:val="28"/>
          <w:vertAlign w:val="subscript"/>
        </w:rPr>
        <w:t>q</w:t>
      </w:r>
      <w:proofErr w:type="spellEnd"/>
      <w:r>
        <w:rPr>
          <w:b w:val="0"/>
          <w:bCs w:val="0"/>
          <w:sz w:val="28"/>
          <w:szCs w:val="28"/>
        </w:rPr>
        <w:t>)</w:t>
      </w:r>
      <w:r w:rsidRPr="00A82F68">
        <w:rPr>
          <w:b w:val="0"/>
          <w:bCs w:val="0"/>
          <w:sz w:val="28"/>
          <w:szCs w:val="28"/>
        </w:rPr>
        <w:t xml:space="preserve"> that fits the training examples in the neighbo</w:t>
      </w:r>
      <w:r>
        <w:rPr>
          <w:b w:val="0"/>
          <w:bCs w:val="0"/>
          <w:sz w:val="28"/>
          <w:szCs w:val="28"/>
        </w:rPr>
        <w:t>u</w:t>
      </w:r>
      <w:r w:rsidRPr="00A82F68">
        <w:rPr>
          <w:b w:val="0"/>
          <w:bCs w:val="0"/>
          <w:sz w:val="28"/>
          <w:szCs w:val="28"/>
        </w:rPr>
        <w:t xml:space="preserve">rhood surrounding </w:t>
      </w:r>
      <w:proofErr w:type="spellStart"/>
      <w:r w:rsidRPr="00A82F68">
        <w:rPr>
          <w:b w:val="0"/>
          <w:bCs w:val="0"/>
          <w:sz w:val="28"/>
          <w:szCs w:val="28"/>
        </w:rPr>
        <w:t>x</w:t>
      </w:r>
      <w:r w:rsidRPr="00A82F68">
        <w:rPr>
          <w:b w:val="0"/>
          <w:bCs w:val="0"/>
          <w:sz w:val="28"/>
          <w:szCs w:val="28"/>
          <w:vertAlign w:val="subscript"/>
        </w:rPr>
        <w:t>q</w:t>
      </w:r>
      <w:proofErr w:type="spellEnd"/>
      <w:r w:rsidRPr="00A82F68">
        <w:rPr>
          <w:b w:val="0"/>
          <w:bCs w:val="0"/>
          <w:sz w:val="28"/>
          <w:szCs w:val="28"/>
        </w:rPr>
        <w:t xml:space="preserve">. </w:t>
      </w:r>
    </w:p>
    <w:p w14:paraId="34E67D14" w14:textId="5D21CC8B" w:rsidR="00A82F68" w:rsidRPr="007106DC" w:rsidRDefault="00A82F68" w:rsidP="00110EA3">
      <w:pPr>
        <w:pStyle w:val="Heading1"/>
        <w:numPr>
          <w:ilvl w:val="2"/>
          <w:numId w:val="1"/>
        </w:numPr>
        <w:shd w:val="clear" w:color="auto" w:fill="FFFFFF"/>
        <w:spacing w:before="0" w:beforeAutospacing="0" w:after="0" w:afterAutospacing="0"/>
        <w:textAlignment w:val="baseline"/>
        <w:rPr>
          <w:b w:val="0"/>
          <w:bCs w:val="0"/>
          <w:color w:val="273239"/>
          <w:sz w:val="28"/>
          <w:szCs w:val="28"/>
        </w:rPr>
      </w:pPr>
      <w:r w:rsidRPr="00A82F68">
        <w:rPr>
          <w:b w:val="0"/>
          <w:bCs w:val="0"/>
          <w:sz w:val="28"/>
          <w:szCs w:val="28"/>
        </w:rPr>
        <w:lastRenderedPageBreak/>
        <w:t xml:space="preserve">This approximation is then used to calculate the value </w:t>
      </w:r>
      <w:proofErr w:type="spellStart"/>
      <w:r w:rsidRPr="00A82F68">
        <w:rPr>
          <w:b w:val="0"/>
          <w:bCs w:val="0"/>
          <w:sz w:val="28"/>
          <w:szCs w:val="28"/>
        </w:rPr>
        <w:t>f</w:t>
      </w:r>
      <w:proofErr w:type="spellEnd"/>
      <w:proofErr w:type="gramStart"/>
      <w:r w:rsidRPr="00A82F68">
        <w:rPr>
          <w:b w:val="0"/>
          <w:bCs w:val="0"/>
          <w:sz w:val="28"/>
          <w:szCs w:val="28"/>
        </w:rPr>
        <w:t>^(</w:t>
      </w:r>
      <w:proofErr w:type="spellStart"/>
      <w:proofErr w:type="gramEnd"/>
      <w:r w:rsidRPr="00A82F68">
        <w:rPr>
          <w:b w:val="0"/>
          <w:bCs w:val="0"/>
          <w:sz w:val="28"/>
          <w:szCs w:val="28"/>
        </w:rPr>
        <w:t>x</w:t>
      </w:r>
      <w:r w:rsidRPr="00A82F68">
        <w:rPr>
          <w:b w:val="0"/>
          <w:bCs w:val="0"/>
          <w:sz w:val="28"/>
          <w:szCs w:val="28"/>
          <w:vertAlign w:val="subscript"/>
        </w:rPr>
        <w:t>q</w:t>
      </w:r>
      <w:proofErr w:type="spellEnd"/>
      <w:r w:rsidRPr="00A82F68">
        <w:rPr>
          <w:b w:val="0"/>
          <w:bCs w:val="0"/>
          <w:sz w:val="28"/>
          <w:szCs w:val="28"/>
        </w:rPr>
        <w:t xml:space="preserve"> ), which is output as the estimated target value for the query instance.</w:t>
      </w:r>
    </w:p>
    <w:p w14:paraId="74B0DB76" w14:textId="5BA51B4B" w:rsidR="007106DC" w:rsidRDefault="00905E88" w:rsidP="00905E88">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905E88">
        <w:rPr>
          <w:b w:val="0"/>
          <w:bCs w:val="0"/>
          <w:color w:val="273239"/>
          <w:sz w:val="28"/>
          <w:szCs w:val="28"/>
        </w:rPr>
        <w:t xml:space="preserve">The description of </w:t>
      </w:r>
      <w:proofErr w:type="spellStart"/>
      <w:r w:rsidRPr="00905E88">
        <w:rPr>
          <w:b w:val="0"/>
          <w:bCs w:val="0"/>
          <w:color w:val="273239"/>
          <w:sz w:val="28"/>
          <w:szCs w:val="28"/>
        </w:rPr>
        <w:t>f^</w:t>
      </w:r>
      <w:r w:rsidRPr="00A82F68">
        <w:rPr>
          <w:b w:val="0"/>
          <w:bCs w:val="0"/>
          <w:sz w:val="28"/>
          <w:szCs w:val="28"/>
        </w:rPr>
        <w:t>x</w:t>
      </w:r>
      <w:r w:rsidRPr="00A82F68">
        <w:rPr>
          <w:b w:val="0"/>
          <w:bCs w:val="0"/>
          <w:sz w:val="28"/>
          <w:szCs w:val="28"/>
          <w:vertAlign w:val="subscript"/>
        </w:rPr>
        <w:t>q</w:t>
      </w:r>
      <w:proofErr w:type="spellEnd"/>
      <w:r w:rsidRPr="00905E88">
        <w:rPr>
          <w:b w:val="0"/>
          <w:bCs w:val="0"/>
          <w:color w:val="273239"/>
          <w:sz w:val="28"/>
          <w:szCs w:val="28"/>
        </w:rPr>
        <w:t xml:space="preserve"> may then be deleted, because a different local approximation will be calculated for each distinct query instance.</w:t>
      </w:r>
    </w:p>
    <w:p w14:paraId="67DCF0B9" w14:textId="6FAA071D" w:rsidR="00450136" w:rsidRPr="00C6509A" w:rsidRDefault="00450136" w:rsidP="00905E88">
      <w:pPr>
        <w:pStyle w:val="Heading1"/>
        <w:numPr>
          <w:ilvl w:val="0"/>
          <w:numId w:val="1"/>
        </w:numPr>
        <w:shd w:val="clear" w:color="auto" w:fill="FFFFFF"/>
        <w:spacing w:before="0" w:beforeAutospacing="0" w:after="0" w:afterAutospacing="0"/>
        <w:textAlignment w:val="baseline"/>
        <w:rPr>
          <w:b w:val="0"/>
          <w:bCs w:val="0"/>
          <w:color w:val="273239"/>
          <w:sz w:val="28"/>
          <w:szCs w:val="28"/>
        </w:rPr>
      </w:pPr>
      <w:r w:rsidRPr="00450136">
        <w:rPr>
          <w:b w:val="0"/>
          <w:bCs w:val="0"/>
          <w:sz w:val="28"/>
          <w:szCs w:val="28"/>
        </w:rPr>
        <w:t xml:space="preserve">Consider the locally weighted regression in which the target function f is approximated near </w:t>
      </w:r>
      <w:proofErr w:type="spellStart"/>
      <w:r w:rsidRPr="00450136">
        <w:rPr>
          <w:b w:val="0"/>
          <w:bCs w:val="0"/>
          <w:sz w:val="28"/>
          <w:szCs w:val="28"/>
        </w:rPr>
        <w:t>xq</w:t>
      </w:r>
      <w:proofErr w:type="spellEnd"/>
      <w:r w:rsidRPr="00450136">
        <w:rPr>
          <w:b w:val="0"/>
          <w:bCs w:val="0"/>
          <w:sz w:val="28"/>
          <w:szCs w:val="28"/>
        </w:rPr>
        <w:t xml:space="preserve"> using a linear function of the form:</w:t>
      </w:r>
    </w:p>
    <w:p w14:paraId="68DFE3A9" w14:textId="6770B108" w:rsidR="00C6509A" w:rsidRPr="00450136" w:rsidRDefault="00C6509A" w:rsidP="00C6509A">
      <w:pPr>
        <w:pStyle w:val="Heading1"/>
        <w:shd w:val="clear" w:color="auto" w:fill="FFFFFF"/>
        <w:spacing w:before="0" w:beforeAutospacing="0" w:after="0" w:afterAutospacing="0"/>
        <w:ind w:left="1080"/>
        <w:textAlignment w:val="baseline"/>
        <w:rPr>
          <w:b w:val="0"/>
          <w:bCs w:val="0"/>
          <w:color w:val="273239"/>
          <w:sz w:val="28"/>
          <w:szCs w:val="28"/>
        </w:rPr>
      </w:pPr>
      <w:r w:rsidRPr="00C6509A">
        <w:rPr>
          <w:b w:val="0"/>
          <w:bCs w:val="0"/>
          <w:noProof/>
          <w:color w:val="273239"/>
          <w:sz w:val="28"/>
          <w:szCs w:val="28"/>
        </w:rPr>
        <w:drawing>
          <wp:inline distT="0" distB="0" distL="0" distR="0" wp14:anchorId="69447026" wp14:editId="018F3F65">
            <wp:extent cx="4620270" cy="685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0270" cy="685896"/>
                    </a:xfrm>
                    <a:prstGeom prst="rect">
                      <a:avLst/>
                    </a:prstGeom>
                  </pic:spPr>
                </pic:pic>
              </a:graphicData>
            </a:graphic>
          </wp:inline>
        </w:drawing>
      </w:r>
    </w:p>
    <w:p w14:paraId="6814F84A" w14:textId="6F7FB425" w:rsidR="00573ED6" w:rsidRPr="00C6509A" w:rsidRDefault="00450136" w:rsidP="00450136">
      <w:pPr>
        <w:pStyle w:val="Heading1"/>
        <w:numPr>
          <w:ilvl w:val="1"/>
          <w:numId w:val="1"/>
        </w:numPr>
        <w:shd w:val="clear" w:color="auto" w:fill="FFFFFF"/>
        <w:spacing w:before="0" w:beforeAutospacing="0" w:after="0" w:afterAutospacing="0"/>
        <w:textAlignment w:val="baseline"/>
        <w:rPr>
          <w:b w:val="0"/>
          <w:bCs w:val="0"/>
          <w:color w:val="273239"/>
          <w:sz w:val="28"/>
          <w:szCs w:val="28"/>
        </w:rPr>
      </w:pPr>
      <w:r w:rsidRPr="00450136">
        <w:rPr>
          <w:b w:val="0"/>
          <w:bCs w:val="0"/>
          <w:sz w:val="28"/>
          <w:szCs w:val="28"/>
        </w:rPr>
        <w:t xml:space="preserve">ai(x) denotes the value of the </w:t>
      </w:r>
      <w:proofErr w:type="spellStart"/>
      <w:r w:rsidRPr="00450136">
        <w:rPr>
          <w:b w:val="0"/>
          <w:bCs w:val="0"/>
          <w:sz w:val="28"/>
          <w:szCs w:val="28"/>
        </w:rPr>
        <w:t>ith</w:t>
      </w:r>
      <w:proofErr w:type="spellEnd"/>
      <w:r w:rsidRPr="00450136">
        <w:rPr>
          <w:b w:val="0"/>
          <w:bCs w:val="0"/>
          <w:sz w:val="28"/>
          <w:szCs w:val="28"/>
        </w:rPr>
        <w:t xml:space="preserve"> attribute of the instance x</w:t>
      </w:r>
    </w:p>
    <w:p w14:paraId="112EE0F6" w14:textId="139260D9" w:rsidR="00C6509A" w:rsidRDefault="00030EAC" w:rsidP="00C6509A">
      <w:pPr>
        <w:pStyle w:val="Heading1"/>
        <w:shd w:val="clear" w:color="auto" w:fill="FFFFFF"/>
        <w:spacing w:before="0" w:beforeAutospacing="0" w:after="0" w:afterAutospacing="0"/>
        <w:textAlignment w:val="baseline"/>
        <w:rPr>
          <w:b w:val="0"/>
          <w:bCs w:val="0"/>
          <w:color w:val="273239"/>
          <w:sz w:val="28"/>
          <w:szCs w:val="28"/>
        </w:rPr>
      </w:pPr>
      <w:r w:rsidRPr="00030EAC">
        <w:rPr>
          <w:b w:val="0"/>
          <w:bCs w:val="0"/>
          <w:noProof/>
          <w:color w:val="273239"/>
          <w:sz w:val="28"/>
          <w:szCs w:val="28"/>
        </w:rPr>
        <w:drawing>
          <wp:inline distT="0" distB="0" distL="0" distR="0" wp14:anchorId="09161835" wp14:editId="72BC14B0">
            <wp:extent cx="5731510" cy="5312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12410"/>
                    </a:xfrm>
                    <a:prstGeom prst="rect">
                      <a:avLst/>
                    </a:prstGeom>
                  </pic:spPr>
                </pic:pic>
              </a:graphicData>
            </a:graphic>
          </wp:inline>
        </w:drawing>
      </w:r>
    </w:p>
    <w:p w14:paraId="719A2C3C" w14:textId="429FFDF8" w:rsidR="00091AA6" w:rsidRDefault="00091AA6" w:rsidP="00C6509A">
      <w:pPr>
        <w:pStyle w:val="Heading1"/>
        <w:shd w:val="clear" w:color="auto" w:fill="FFFFFF"/>
        <w:spacing w:before="0" w:beforeAutospacing="0" w:after="0" w:afterAutospacing="0"/>
        <w:textAlignment w:val="baseline"/>
        <w:rPr>
          <w:b w:val="0"/>
          <w:bCs w:val="0"/>
          <w:color w:val="273239"/>
          <w:sz w:val="28"/>
          <w:szCs w:val="28"/>
        </w:rPr>
      </w:pPr>
    </w:p>
    <w:p w14:paraId="7B19123F" w14:textId="7408554E" w:rsidR="00A80C82" w:rsidRPr="00840265" w:rsidRDefault="00A80C82" w:rsidP="00D9452E">
      <w:pPr>
        <w:pStyle w:val="Heading1"/>
        <w:shd w:val="clear" w:color="auto" w:fill="FFFFFF"/>
        <w:spacing w:before="0" w:beforeAutospacing="0" w:after="0" w:afterAutospacing="0"/>
        <w:textAlignment w:val="baseline"/>
        <w:rPr>
          <w:b w:val="0"/>
          <w:bCs w:val="0"/>
          <w:color w:val="273239"/>
          <w:spacing w:val="2"/>
          <w:sz w:val="28"/>
          <w:szCs w:val="28"/>
          <w:shd w:val="clear" w:color="auto" w:fill="FFFFFF"/>
        </w:rPr>
      </w:pPr>
    </w:p>
    <w:sectPr w:rsidR="00A80C82" w:rsidRPr="008402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57C2"/>
    <w:multiLevelType w:val="hybridMultilevel"/>
    <w:tmpl w:val="5BD0B490"/>
    <w:lvl w:ilvl="0" w:tplc="AC8E2F56">
      <w:numFmt w:val="bullet"/>
      <w:lvlText w:val=""/>
      <w:lvlJc w:val="left"/>
      <w:pPr>
        <w:ind w:left="720" w:hanging="360"/>
      </w:pPr>
      <w:rPr>
        <w:rFonts w:ascii="Wingdings" w:eastAsiaTheme="minorHAnsi" w:hAnsi="Wingdings" w:cstheme="minorBidi"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A636C"/>
    <w:multiLevelType w:val="multilevel"/>
    <w:tmpl w:val="F0F22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5E11688"/>
    <w:multiLevelType w:val="hybridMultilevel"/>
    <w:tmpl w:val="EA74E302"/>
    <w:lvl w:ilvl="0" w:tplc="6D1C5E6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3D38CC"/>
    <w:multiLevelType w:val="multilevel"/>
    <w:tmpl w:val="407A1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A24669B"/>
    <w:multiLevelType w:val="multilevel"/>
    <w:tmpl w:val="3012A7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A3C7C44"/>
    <w:multiLevelType w:val="hybridMultilevel"/>
    <w:tmpl w:val="579ECB88"/>
    <w:lvl w:ilvl="0" w:tplc="A3C2F10E">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CE69D1"/>
    <w:multiLevelType w:val="hybridMultilevel"/>
    <w:tmpl w:val="55FE568E"/>
    <w:lvl w:ilvl="0" w:tplc="68C82A9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522479"/>
    <w:multiLevelType w:val="hybridMultilevel"/>
    <w:tmpl w:val="32F89E92"/>
    <w:lvl w:ilvl="0" w:tplc="468CB660">
      <w:start w:val="1"/>
      <w:numFmt w:val="bullet"/>
      <w:lvlText w:val=""/>
      <w:lvlJc w:val="left"/>
      <w:pPr>
        <w:ind w:left="720" w:hanging="360"/>
      </w:pPr>
      <w:rPr>
        <w:rFonts w:ascii="Wingdings" w:eastAsiaTheme="minorHAnsi" w:hAnsi="Wingdings" w:cstheme="minorBidi"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B60B9B"/>
    <w:multiLevelType w:val="multilevel"/>
    <w:tmpl w:val="E6A86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9B62762"/>
    <w:multiLevelType w:val="multilevel"/>
    <w:tmpl w:val="48C8B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7"/>
  </w:num>
  <w:num w:numId="3">
    <w:abstractNumId w:val="3"/>
  </w:num>
  <w:num w:numId="4">
    <w:abstractNumId w:val="8"/>
  </w:num>
  <w:num w:numId="5">
    <w:abstractNumId w:val="4"/>
  </w:num>
  <w:num w:numId="6">
    <w:abstractNumId w:val="1"/>
  </w:num>
  <w:num w:numId="7">
    <w:abstractNumId w:val="9"/>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NTQ3MDaxMDI3tTRR0lEKTi0uzszPAykwqgUA1vL/hiwAAAA="/>
  </w:docVars>
  <w:rsids>
    <w:rsidRoot w:val="006E4E20"/>
    <w:rsid w:val="0002310D"/>
    <w:rsid w:val="00024998"/>
    <w:rsid w:val="00030EAC"/>
    <w:rsid w:val="00091AA6"/>
    <w:rsid w:val="000E5CB7"/>
    <w:rsid w:val="001100CE"/>
    <w:rsid w:val="00110EA3"/>
    <w:rsid w:val="00136829"/>
    <w:rsid w:val="001747A2"/>
    <w:rsid w:val="00190C45"/>
    <w:rsid w:val="001A235D"/>
    <w:rsid w:val="001A45D9"/>
    <w:rsid w:val="001E5567"/>
    <w:rsid w:val="00207602"/>
    <w:rsid w:val="0021753E"/>
    <w:rsid w:val="0024001F"/>
    <w:rsid w:val="0027383E"/>
    <w:rsid w:val="00296512"/>
    <w:rsid w:val="002B5B7B"/>
    <w:rsid w:val="002B6901"/>
    <w:rsid w:val="002F1D76"/>
    <w:rsid w:val="00321DC5"/>
    <w:rsid w:val="003662DC"/>
    <w:rsid w:val="003A2E1C"/>
    <w:rsid w:val="00401682"/>
    <w:rsid w:val="00426554"/>
    <w:rsid w:val="00436919"/>
    <w:rsid w:val="00450136"/>
    <w:rsid w:val="005154A7"/>
    <w:rsid w:val="005477AA"/>
    <w:rsid w:val="0056225C"/>
    <w:rsid w:val="00573ED6"/>
    <w:rsid w:val="00590F2D"/>
    <w:rsid w:val="005B73D1"/>
    <w:rsid w:val="00652106"/>
    <w:rsid w:val="006C64F7"/>
    <w:rsid w:val="006E4E20"/>
    <w:rsid w:val="007106DC"/>
    <w:rsid w:val="00792334"/>
    <w:rsid w:val="00833540"/>
    <w:rsid w:val="00837E0F"/>
    <w:rsid w:val="00840265"/>
    <w:rsid w:val="00842524"/>
    <w:rsid w:val="008C6E4F"/>
    <w:rsid w:val="00905E88"/>
    <w:rsid w:val="00914EFC"/>
    <w:rsid w:val="00941080"/>
    <w:rsid w:val="0096395B"/>
    <w:rsid w:val="009711BB"/>
    <w:rsid w:val="009859E2"/>
    <w:rsid w:val="009B21D1"/>
    <w:rsid w:val="00A80C82"/>
    <w:rsid w:val="00A82F68"/>
    <w:rsid w:val="00A94D19"/>
    <w:rsid w:val="00B73B10"/>
    <w:rsid w:val="00B85291"/>
    <w:rsid w:val="00B93D68"/>
    <w:rsid w:val="00B96334"/>
    <w:rsid w:val="00BA0C2C"/>
    <w:rsid w:val="00C6509A"/>
    <w:rsid w:val="00D21F1C"/>
    <w:rsid w:val="00D36CC6"/>
    <w:rsid w:val="00D9452E"/>
    <w:rsid w:val="00DB3878"/>
    <w:rsid w:val="00DC060B"/>
    <w:rsid w:val="00E128A4"/>
    <w:rsid w:val="00E652B1"/>
    <w:rsid w:val="00E75717"/>
    <w:rsid w:val="00F158BC"/>
    <w:rsid w:val="00F179F9"/>
    <w:rsid w:val="00F2241A"/>
    <w:rsid w:val="00F26DF9"/>
    <w:rsid w:val="00F618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01586"/>
  <w15:chartTrackingRefBased/>
  <w15:docId w15:val="{0360A6E8-AE9D-4A98-A31A-F21F3FD44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4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E20"/>
    <w:rPr>
      <w:rFonts w:ascii="Times New Roman" w:eastAsia="Times New Roman" w:hAnsi="Times New Roman" w:cs="Times New Roman"/>
      <w:b/>
      <w:bCs/>
      <w:kern w:val="36"/>
      <w:sz w:val="48"/>
      <w:szCs w:val="48"/>
      <w:lang w:eastAsia="en-IN"/>
    </w:rPr>
  </w:style>
  <w:style w:type="paragraph" w:customStyle="1" w:styleId="jk">
    <w:name w:val="jk"/>
    <w:basedOn w:val="Normal"/>
    <w:rsid w:val="006E4E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1682"/>
    <w:pPr>
      <w:ind w:left="720"/>
      <w:contextualSpacing/>
    </w:pPr>
  </w:style>
  <w:style w:type="paragraph" w:styleId="NormalWeb">
    <w:name w:val="Normal (Web)"/>
    <w:basedOn w:val="Normal"/>
    <w:uiPriority w:val="99"/>
    <w:unhideWhenUsed/>
    <w:rsid w:val="005154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54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3552">
      <w:bodyDiv w:val="1"/>
      <w:marLeft w:val="0"/>
      <w:marRight w:val="0"/>
      <w:marTop w:val="0"/>
      <w:marBottom w:val="0"/>
      <w:divBdr>
        <w:top w:val="none" w:sz="0" w:space="0" w:color="auto"/>
        <w:left w:val="none" w:sz="0" w:space="0" w:color="auto"/>
        <w:bottom w:val="none" w:sz="0" w:space="0" w:color="auto"/>
        <w:right w:val="none" w:sz="0" w:space="0" w:color="auto"/>
      </w:divBdr>
    </w:div>
    <w:div w:id="164977333">
      <w:bodyDiv w:val="1"/>
      <w:marLeft w:val="0"/>
      <w:marRight w:val="0"/>
      <w:marTop w:val="0"/>
      <w:marBottom w:val="0"/>
      <w:divBdr>
        <w:top w:val="none" w:sz="0" w:space="0" w:color="auto"/>
        <w:left w:val="none" w:sz="0" w:space="0" w:color="auto"/>
        <w:bottom w:val="none" w:sz="0" w:space="0" w:color="auto"/>
        <w:right w:val="none" w:sz="0" w:space="0" w:color="auto"/>
      </w:divBdr>
    </w:div>
    <w:div w:id="293684749">
      <w:bodyDiv w:val="1"/>
      <w:marLeft w:val="0"/>
      <w:marRight w:val="0"/>
      <w:marTop w:val="0"/>
      <w:marBottom w:val="0"/>
      <w:divBdr>
        <w:top w:val="none" w:sz="0" w:space="0" w:color="auto"/>
        <w:left w:val="none" w:sz="0" w:space="0" w:color="auto"/>
        <w:bottom w:val="none" w:sz="0" w:space="0" w:color="auto"/>
        <w:right w:val="none" w:sz="0" w:space="0" w:color="auto"/>
      </w:divBdr>
    </w:div>
    <w:div w:id="411195624">
      <w:bodyDiv w:val="1"/>
      <w:marLeft w:val="0"/>
      <w:marRight w:val="0"/>
      <w:marTop w:val="0"/>
      <w:marBottom w:val="0"/>
      <w:divBdr>
        <w:top w:val="none" w:sz="0" w:space="0" w:color="auto"/>
        <w:left w:val="none" w:sz="0" w:space="0" w:color="auto"/>
        <w:bottom w:val="none" w:sz="0" w:space="0" w:color="auto"/>
        <w:right w:val="none" w:sz="0" w:space="0" w:color="auto"/>
      </w:divBdr>
    </w:div>
    <w:div w:id="543296060">
      <w:bodyDiv w:val="1"/>
      <w:marLeft w:val="0"/>
      <w:marRight w:val="0"/>
      <w:marTop w:val="0"/>
      <w:marBottom w:val="0"/>
      <w:divBdr>
        <w:top w:val="none" w:sz="0" w:space="0" w:color="auto"/>
        <w:left w:val="none" w:sz="0" w:space="0" w:color="auto"/>
        <w:bottom w:val="none" w:sz="0" w:space="0" w:color="auto"/>
        <w:right w:val="none" w:sz="0" w:space="0" w:color="auto"/>
      </w:divBdr>
    </w:div>
    <w:div w:id="548153718">
      <w:bodyDiv w:val="1"/>
      <w:marLeft w:val="0"/>
      <w:marRight w:val="0"/>
      <w:marTop w:val="0"/>
      <w:marBottom w:val="0"/>
      <w:divBdr>
        <w:top w:val="none" w:sz="0" w:space="0" w:color="auto"/>
        <w:left w:val="none" w:sz="0" w:space="0" w:color="auto"/>
        <w:bottom w:val="none" w:sz="0" w:space="0" w:color="auto"/>
        <w:right w:val="none" w:sz="0" w:space="0" w:color="auto"/>
      </w:divBdr>
    </w:div>
    <w:div w:id="851333043">
      <w:bodyDiv w:val="1"/>
      <w:marLeft w:val="0"/>
      <w:marRight w:val="0"/>
      <w:marTop w:val="0"/>
      <w:marBottom w:val="0"/>
      <w:divBdr>
        <w:top w:val="none" w:sz="0" w:space="0" w:color="auto"/>
        <w:left w:val="none" w:sz="0" w:space="0" w:color="auto"/>
        <w:bottom w:val="none" w:sz="0" w:space="0" w:color="auto"/>
        <w:right w:val="none" w:sz="0" w:space="0" w:color="auto"/>
      </w:divBdr>
      <w:divsChild>
        <w:div w:id="847328638">
          <w:marLeft w:val="0"/>
          <w:marRight w:val="0"/>
          <w:marTop w:val="0"/>
          <w:marBottom w:val="0"/>
          <w:divBdr>
            <w:top w:val="none" w:sz="0" w:space="0" w:color="auto"/>
            <w:left w:val="none" w:sz="0" w:space="0" w:color="auto"/>
            <w:bottom w:val="none" w:sz="0" w:space="0" w:color="auto"/>
            <w:right w:val="none" w:sz="0" w:space="0" w:color="auto"/>
          </w:divBdr>
          <w:divsChild>
            <w:div w:id="1437755524">
              <w:marLeft w:val="0"/>
              <w:marRight w:val="0"/>
              <w:marTop w:val="0"/>
              <w:marBottom w:val="0"/>
              <w:divBdr>
                <w:top w:val="none" w:sz="0" w:space="0" w:color="auto"/>
                <w:left w:val="none" w:sz="0" w:space="0" w:color="auto"/>
                <w:bottom w:val="none" w:sz="0" w:space="0" w:color="auto"/>
                <w:right w:val="none" w:sz="0" w:space="0" w:color="auto"/>
              </w:divBdr>
              <w:divsChild>
                <w:div w:id="1176847160">
                  <w:marLeft w:val="0"/>
                  <w:marRight w:val="0"/>
                  <w:marTop w:val="100"/>
                  <w:marBottom w:val="100"/>
                  <w:divBdr>
                    <w:top w:val="none" w:sz="0" w:space="0" w:color="auto"/>
                    <w:left w:val="none" w:sz="0" w:space="0" w:color="auto"/>
                    <w:bottom w:val="none" w:sz="0" w:space="0" w:color="auto"/>
                    <w:right w:val="none" w:sz="0" w:space="0" w:color="auto"/>
                  </w:divBdr>
                  <w:divsChild>
                    <w:div w:id="784809249">
                      <w:marLeft w:val="0"/>
                      <w:marRight w:val="0"/>
                      <w:marTop w:val="0"/>
                      <w:marBottom w:val="0"/>
                      <w:divBdr>
                        <w:top w:val="none" w:sz="0" w:space="0" w:color="auto"/>
                        <w:left w:val="none" w:sz="0" w:space="0" w:color="auto"/>
                        <w:bottom w:val="none" w:sz="0" w:space="0" w:color="auto"/>
                        <w:right w:val="none" w:sz="0" w:space="0" w:color="auto"/>
                      </w:divBdr>
                      <w:divsChild>
                        <w:div w:id="588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528577">
      <w:bodyDiv w:val="1"/>
      <w:marLeft w:val="0"/>
      <w:marRight w:val="0"/>
      <w:marTop w:val="0"/>
      <w:marBottom w:val="0"/>
      <w:divBdr>
        <w:top w:val="none" w:sz="0" w:space="0" w:color="auto"/>
        <w:left w:val="none" w:sz="0" w:space="0" w:color="auto"/>
        <w:bottom w:val="none" w:sz="0" w:space="0" w:color="auto"/>
        <w:right w:val="none" w:sz="0" w:space="0" w:color="auto"/>
      </w:divBdr>
    </w:div>
    <w:div w:id="1048146114">
      <w:bodyDiv w:val="1"/>
      <w:marLeft w:val="0"/>
      <w:marRight w:val="0"/>
      <w:marTop w:val="0"/>
      <w:marBottom w:val="0"/>
      <w:divBdr>
        <w:top w:val="none" w:sz="0" w:space="0" w:color="auto"/>
        <w:left w:val="none" w:sz="0" w:space="0" w:color="auto"/>
        <w:bottom w:val="none" w:sz="0" w:space="0" w:color="auto"/>
        <w:right w:val="none" w:sz="0" w:space="0" w:color="auto"/>
      </w:divBdr>
    </w:div>
    <w:div w:id="1102646503">
      <w:bodyDiv w:val="1"/>
      <w:marLeft w:val="0"/>
      <w:marRight w:val="0"/>
      <w:marTop w:val="0"/>
      <w:marBottom w:val="0"/>
      <w:divBdr>
        <w:top w:val="none" w:sz="0" w:space="0" w:color="auto"/>
        <w:left w:val="none" w:sz="0" w:space="0" w:color="auto"/>
        <w:bottom w:val="none" w:sz="0" w:space="0" w:color="auto"/>
        <w:right w:val="none" w:sz="0" w:space="0" w:color="auto"/>
      </w:divBdr>
    </w:div>
    <w:div w:id="1146045606">
      <w:bodyDiv w:val="1"/>
      <w:marLeft w:val="0"/>
      <w:marRight w:val="0"/>
      <w:marTop w:val="0"/>
      <w:marBottom w:val="0"/>
      <w:divBdr>
        <w:top w:val="none" w:sz="0" w:space="0" w:color="auto"/>
        <w:left w:val="none" w:sz="0" w:space="0" w:color="auto"/>
        <w:bottom w:val="none" w:sz="0" w:space="0" w:color="auto"/>
        <w:right w:val="none" w:sz="0" w:space="0" w:color="auto"/>
      </w:divBdr>
    </w:div>
    <w:div w:id="1333333874">
      <w:bodyDiv w:val="1"/>
      <w:marLeft w:val="0"/>
      <w:marRight w:val="0"/>
      <w:marTop w:val="0"/>
      <w:marBottom w:val="0"/>
      <w:divBdr>
        <w:top w:val="none" w:sz="0" w:space="0" w:color="auto"/>
        <w:left w:val="none" w:sz="0" w:space="0" w:color="auto"/>
        <w:bottom w:val="none" w:sz="0" w:space="0" w:color="auto"/>
        <w:right w:val="none" w:sz="0" w:space="0" w:color="auto"/>
      </w:divBdr>
    </w:div>
    <w:div w:id="1462117939">
      <w:bodyDiv w:val="1"/>
      <w:marLeft w:val="0"/>
      <w:marRight w:val="0"/>
      <w:marTop w:val="0"/>
      <w:marBottom w:val="0"/>
      <w:divBdr>
        <w:top w:val="none" w:sz="0" w:space="0" w:color="auto"/>
        <w:left w:val="none" w:sz="0" w:space="0" w:color="auto"/>
        <w:bottom w:val="none" w:sz="0" w:space="0" w:color="auto"/>
        <w:right w:val="none" w:sz="0" w:space="0" w:color="auto"/>
      </w:divBdr>
    </w:div>
    <w:div w:id="1619019715">
      <w:bodyDiv w:val="1"/>
      <w:marLeft w:val="0"/>
      <w:marRight w:val="0"/>
      <w:marTop w:val="0"/>
      <w:marBottom w:val="0"/>
      <w:divBdr>
        <w:top w:val="none" w:sz="0" w:space="0" w:color="auto"/>
        <w:left w:val="none" w:sz="0" w:space="0" w:color="auto"/>
        <w:bottom w:val="none" w:sz="0" w:space="0" w:color="auto"/>
        <w:right w:val="none" w:sz="0" w:space="0" w:color="auto"/>
      </w:divBdr>
    </w:div>
    <w:div w:id="1819833950">
      <w:bodyDiv w:val="1"/>
      <w:marLeft w:val="0"/>
      <w:marRight w:val="0"/>
      <w:marTop w:val="0"/>
      <w:marBottom w:val="0"/>
      <w:divBdr>
        <w:top w:val="none" w:sz="0" w:space="0" w:color="auto"/>
        <w:left w:val="none" w:sz="0" w:space="0" w:color="auto"/>
        <w:bottom w:val="none" w:sz="0" w:space="0" w:color="auto"/>
        <w:right w:val="none" w:sz="0" w:space="0" w:color="auto"/>
      </w:divBdr>
    </w:div>
    <w:div w:id="1935168978">
      <w:bodyDiv w:val="1"/>
      <w:marLeft w:val="0"/>
      <w:marRight w:val="0"/>
      <w:marTop w:val="0"/>
      <w:marBottom w:val="0"/>
      <w:divBdr>
        <w:top w:val="none" w:sz="0" w:space="0" w:color="auto"/>
        <w:left w:val="none" w:sz="0" w:space="0" w:color="auto"/>
        <w:bottom w:val="none" w:sz="0" w:space="0" w:color="auto"/>
        <w:right w:val="none" w:sz="0" w:space="0" w:color="auto"/>
      </w:divBdr>
    </w:div>
    <w:div w:id="213039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 rajashekar</dc:creator>
  <cp:keywords/>
  <dc:description/>
  <cp:lastModifiedBy>badam rajashekar</cp:lastModifiedBy>
  <cp:revision>81</cp:revision>
  <dcterms:created xsi:type="dcterms:W3CDTF">2021-12-15T14:21:00Z</dcterms:created>
  <dcterms:modified xsi:type="dcterms:W3CDTF">2021-12-30T14:39:00Z</dcterms:modified>
</cp:coreProperties>
</file>