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F0FC1" w14:textId="77777777" w:rsidR="00BE671F" w:rsidRPr="00BE671F" w:rsidRDefault="00BE671F" w:rsidP="00BE671F">
      <w:pPr>
        <w:pStyle w:val="ListParagraph"/>
        <w:spacing w:after="0" w:line="240" w:lineRule="auto"/>
        <w:jc w:val="center"/>
        <w:rPr>
          <w:rFonts w:ascii="Times New Roman" w:eastAsia="Times New Roman" w:hAnsi="Times New Roman" w:cs="Times New Roman"/>
          <w:color w:val="FF0000"/>
          <w:sz w:val="28"/>
          <w:szCs w:val="28"/>
        </w:rPr>
      </w:pPr>
      <w:r w:rsidRPr="00BE671F">
        <w:rPr>
          <w:rFonts w:ascii="Times New Roman" w:eastAsia="Times New Roman" w:hAnsi="Times New Roman" w:cs="Times New Roman"/>
          <w:color w:val="FF0000"/>
          <w:sz w:val="28"/>
          <w:szCs w:val="28"/>
        </w:rPr>
        <w:t>Azure products</w:t>
      </w:r>
    </w:p>
    <w:p w14:paraId="611E8988" w14:textId="77777777" w:rsidR="00BE671F" w:rsidRPr="00BE671F" w:rsidRDefault="00BE671F" w:rsidP="0001005C">
      <w:pPr>
        <w:numPr>
          <w:ilvl w:val="0"/>
          <w:numId w:val="2"/>
        </w:numPr>
        <w:shd w:val="clear" w:color="auto" w:fill="FFFFFF"/>
        <w:spacing w:after="0" w:line="240" w:lineRule="auto"/>
        <w:ind w:left="0"/>
        <w:rPr>
          <w:rFonts w:ascii="Segoe UI" w:eastAsia="Times New Roman" w:hAnsi="Segoe UI" w:cs="Segoe UI"/>
          <w:color w:val="F8F9FA"/>
          <w:sz w:val="23"/>
          <w:szCs w:val="23"/>
        </w:rPr>
      </w:pPr>
    </w:p>
    <w:p w14:paraId="603E247B" w14:textId="77777777" w:rsidR="00BE671F" w:rsidRDefault="00436F5A" w:rsidP="00BE671F">
      <w:pPr>
        <w:spacing w:after="180" w:line="240" w:lineRule="auto"/>
        <w:outlineLvl w:val="1"/>
        <w:rPr>
          <w:rFonts w:ascii="Segoe UI" w:eastAsia="Times New Roman" w:hAnsi="Segoe UI" w:cs="Segoe UI"/>
          <w:color w:val="6A6A6A"/>
          <w:sz w:val="20"/>
          <w:szCs w:val="20"/>
          <w:bdr w:val="single" w:sz="12" w:space="6" w:color="FFFFFF" w:frame="1"/>
          <w:shd w:val="clear" w:color="auto" w:fill="FFFFFF"/>
        </w:rPr>
      </w:pPr>
      <w:hyperlink r:id="rId5" w:tooltip="Virtual Machines" w:history="1">
        <w:r w:rsidR="0001005C" w:rsidRPr="0001005C">
          <w:rPr>
            <w:rFonts w:ascii="Segoe UI" w:eastAsia="Times New Roman" w:hAnsi="Segoe UI" w:cs="Segoe UI"/>
            <w:b/>
            <w:bCs/>
            <w:color w:val="0078D4"/>
            <w:sz w:val="23"/>
            <w:szCs w:val="23"/>
            <w:bdr w:val="single" w:sz="12" w:space="6" w:color="FFFFFF" w:frame="1"/>
            <w:shd w:val="clear" w:color="auto" w:fill="FFFFFF"/>
          </w:rPr>
          <w:t xml:space="preserve">Virtual </w:t>
        </w:r>
        <w:proofErr w:type="spellStart"/>
        <w:r w:rsidR="0001005C" w:rsidRPr="0001005C">
          <w:rPr>
            <w:rFonts w:ascii="Segoe UI" w:eastAsia="Times New Roman" w:hAnsi="Segoe UI" w:cs="Segoe UI"/>
            <w:b/>
            <w:bCs/>
            <w:color w:val="0078D4"/>
            <w:sz w:val="23"/>
            <w:szCs w:val="23"/>
            <w:bdr w:val="single" w:sz="12" w:space="6" w:color="FFFFFF" w:frame="1"/>
            <w:shd w:val="clear" w:color="auto" w:fill="FFFFFF"/>
          </w:rPr>
          <w:t>Machines</w:t>
        </w:r>
        <w:r w:rsidR="0001005C" w:rsidRPr="0001005C">
          <w:rPr>
            <w:rFonts w:ascii="Segoe UI" w:eastAsia="Times New Roman" w:hAnsi="Segoe UI" w:cs="Segoe UI"/>
            <w:color w:val="6A6A6A"/>
            <w:sz w:val="20"/>
            <w:szCs w:val="20"/>
            <w:bdr w:val="single" w:sz="12" w:space="6" w:color="FFFFFF" w:frame="1"/>
            <w:shd w:val="clear" w:color="auto" w:fill="FFFFFF"/>
          </w:rPr>
          <w:t>Provision</w:t>
        </w:r>
        <w:proofErr w:type="spellEnd"/>
        <w:r w:rsidR="0001005C" w:rsidRPr="0001005C">
          <w:rPr>
            <w:rFonts w:ascii="Segoe UI" w:eastAsia="Times New Roman" w:hAnsi="Segoe UI" w:cs="Segoe UI"/>
            <w:color w:val="6A6A6A"/>
            <w:sz w:val="20"/>
            <w:szCs w:val="20"/>
            <w:bdr w:val="single" w:sz="12" w:space="6" w:color="FFFFFF" w:frame="1"/>
            <w:shd w:val="clear" w:color="auto" w:fill="FFFFFF"/>
          </w:rPr>
          <w:t xml:space="preserve"> Windows and Linux virtual machines in seconds</w:t>
        </w:r>
      </w:hyperlink>
    </w:p>
    <w:p w14:paraId="02B19849" w14:textId="386DF9AB" w:rsidR="00BE671F" w:rsidRDefault="00BE671F" w:rsidP="00BE671F">
      <w:pPr>
        <w:spacing w:after="180" w:line="240" w:lineRule="auto"/>
        <w:outlineLvl w:val="1"/>
        <w:rPr>
          <w:rFonts w:ascii="Segoe UI" w:hAnsi="Segoe UI" w:cs="Segoe UI"/>
          <w:color w:val="4C4C51"/>
          <w:shd w:val="clear" w:color="auto" w:fill="F4F5F6"/>
        </w:rPr>
      </w:pPr>
      <w:r w:rsidRPr="00BE671F">
        <w:rPr>
          <w:rFonts w:ascii="Segoe UI" w:hAnsi="Segoe UI" w:cs="Segoe UI"/>
          <w:color w:val="4C4C51"/>
          <w:shd w:val="clear" w:color="auto" w:fill="F4F5F6"/>
        </w:rPr>
        <w:t xml:space="preserve"> </w:t>
      </w:r>
      <w:r>
        <w:rPr>
          <w:rFonts w:ascii="Segoe UI" w:hAnsi="Segoe UI" w:cs="Segoe UI"/>
          <w:color w:val="4C4C51"/>
          <w:shd w:val="clear" w:color="auto" w:fill="F4F5F6"/>
        </w:rPr>
        <w:t xml:space="preserve">Deploy virtual machines </w:t>
      </w:r>
      <w:proofErr w:type="gramStart"/>
      <w:r>
        <w:rPr>
          <w:rFonts w:ascii="Segoe UI" w:hAnsi="Segoe UI" w:cs="Segoe UI"/>
          <w:color w:val="4C4C51"/>
          <w:shd w:val="clear" w:color="auto" w:fill="F4F5F6"/>
        </w:rPr>
        <w:t>featuring  up</w:t>
      </w:r>
      <w:proofErr w:type="gramEnd"/>
      <w:r>
        <w:rPr>
          <w:rFonts w:ascii="Segoe UI" w:hAnsi="Segoe UI" w:cs="Segoe UI"/>
          <w:color w:val="4C4C51"/>
          <w:shd w:val="clear" w:color="auto" w:fill="F4F5F6"/>
        </w:rPr>
        <w:t xml:space="preserve"> to 416 vCPUs and 12 TB of memory. Get up to 3.7 million local storage IOPS per VM. Take advantage of up to 30 Gbps Ethernet and cloud’s first deployment of 200 Gbps InfiniBand.</w:t>
      </w:r>
    </w:p>
    <w:p w14:paraId="35B44D05" w14:textId="77777777" w:rsidR="0001005C" w:rsidRPr="0001005C" w:rsidRDefault="00436F5A" w:rsidP="0001005C">
      <w:pPr>
        <w:numPr>
          <w:ilvl w:val="0"/>
          <w:numId w:val="2"/>
        </w:numPr>
        <w:shd w:val="clear" w:color="auto" w:fill="FFFFFF"/>
        <w:spacing w:after="0" w:line="240" w:lineRule="auto"/>
        <w:ind w:left="0"/>
        <w:rPr>
          <w:rFonts w:ascii="Segoe UI" w:eastAsia="Times New Roman" w:hAnsi="Segoe UI" w:cs="Segoe UI"/>
          <w:color w:val="F8F9FA"/>
          <w:sz w:val="23"/>
          <w:szCs w:val="23"/>
        </w:rPr>
      </w:pPr>
      <w:hyperlink r:id="rId6" w:tooltip="Windows Virtual Desktop" w:history="1">
        <w:r w:rsidR="0001005C" w:rsidRPr="0001005C">
          <w:rPr>
            <w:rFonts w:ascii="Segoe UI" w:eastAsia="Times New Roman" w:hAnsi="Segoe UI" w:cs="Segoe UI"/>
            <w:b/>
            <w:bCs/>
            <w:color w:val="0078D4"/>
            <w:sz w:val="23"/>
            <w:szCs w:val="23"/>
            <w:bdr w:val="single" w:sz="12" w:space="6" w:color="FFFFFF" w:frame="1"/>
            <w:shd w:val="clear" w:color="auto" w:fill="FFFFFF"/>
          </w:rPr>
          <w:t xml:space="preserve">Windows Virtual </w:t>
        </w:r>
        <w:proofErr w:type="spellStart"/>
        <w:r w:rsidR="0001005C" w:rsidRPr="0001005C">
          <w:rPr>
            <w:rFonts w:ascii="Segoe UI" w:eastAsia="Times New Roman" w:hAnsi="Segoe UI" w:cs="Segoe UI"/>
            <w:b/>
            <w:bCs/>
            <w:color w:val="0078D4"/>
            <w:sz w:val="23"/>
            <w:szCs w:val="23"/>
            <w:bdr w:val="single" w:sz="12" w:space="6" w:color="FFFFFF" w:frame="1"/>
            <w:shd w:val="clear" w:color="auto" w:fill="FFFFFF"/>
          </w:rPr>
          <w:t>Desktop</w:t>
        </w:r>
        <w:r w:rsidR="0001005C" w:rsidRPr="0001005C">
          <w:rPr>
            <w:rFonts w:ascii="Segoe UI" w:eastAsia="Times New Roman" w:hAnsi="Segoe UI" w:cs="Segoe UI"/>
            <w:color w:val="6A6A6A"/>
            <w:sz w:val="20"/>
            <w:szCs w:val="20"/>
            <w:bdr w:val="single" w:sz="12" w:space="6" w:color="FFFFFF" w:frame="1"/>
            <w:shd w:val="clear" w:color="auto" w:fill="FFFFFF"/>
          </w:rPr>
          <w:t>The</w:t>
        </w:r>
        <w:proofErr w:type="spellEnd"/>
        <w:r w:rsidR="0001005C" w:rsidRPr="0001005C">
          <w:rPr>
            <w:rFonts w:ascii="Segoe UI" w:eastAsia="Times New Roman" w:hAnsi="Segoe UI" w:cs="Segoe UI"/>
            <w:color w:val="6A6A6A"/>
            <w:sz w:val="20"/>
            <w:szCs w:val="20"/>
            <w:bdr w:val="single" w:sz="12" w:space="6" w:color="FFFFFF" w:frame="1"/>
            <w:shd w:val="clear" w:color="auto" w:fill="FFFFFF"/>
          </w:rPr>
          <w:t xml:space="preserve"> best virtual desktop experience, delivered on Azure</w:t>
        </w:r>
      </w:hyperlink>
    </w:p>
    <w:p w14:paraId="60FB7821" w14:textId="77777777" w:rsidR="0001005C" w:rsidRPr="0001005C" w:rsidRDefault="00436F5A" w:rsidP="0001005C">
      <w:pPr>
        <w:numPr>
          <w:ilvl w:val="0"/>
          <w:numId w:val="2"/>
        </w:numPr>
        <w:shd w:val="clear" w:color="auto" w:fill="FFFFFF"/>
        <w:spacing w:after="0" w:line="240" w:lineRule="auto"/>
        <w:ind w:left="0"/>
        <w:rPr>
          <w:rFonts w:ascii="Segoe UI" w:eastAsia="Times New Roman" w:hAnsi="Segoe UI" w:cs="Segoe UI"/>
          <w:color w:val="F8F9FA"/>
          <w:sz w:val="23"/>
          <w:szCs w:val="23"/>
        </w:rPr>
      </w:pPr>
      <w:hyperlink r:id="rId7" w:tooltip="Azure SQL Database" w:history="1">
        <w:r w:rsidR="0001005C" w:rsidRPr="0001005C">
          <w:rPr>
            <w:rFonts w:ascii="Segoe UI" w:eastAsia="Times New Roman" w:hAnsi="Segoe UI" w:cs="Segoe UI"/>
            <w:b/>
            <w:bCs/>
            <w:color w:val="0078D4"/>
            <w:sz w:val="23"/>
            <w:szCs w:val="23"/>
            <w:bdr w:val="single" w:sz="12" w:space="6" w:color="FFFFFF" w:frame="1"/>
            <w:shd w:val="clear" w:color="auto" w:fill="FFFFFF"/>
          </w:rPr>
          <w:t xml:space="preserve">Azure SQL </w:t>
        </w:r>
        <w:proofErr w:type="spellStart"/>
        <w:r w:rsidR="0001005C" w:rsidRPr="0001005C">
          <w:rPr>
            <w:rFonts w:ascii="Segoe UI" w:eastAsia="Times New Roman" w:hAnsi="Segoe UI" w:cs="Segoe UI"/>
            <w:b/>
            <w:bCs/>
            <w:color w:val="0078D4"/>
            <w:sz w:val="23"/>
            <w:szCs w:val="23"/>
            <w:bdr w:val="single" w:sz="12" w:space="6" w:color="FFFFFF" w:frame="1"/>
            <w:shd w:val="clear" w:color="auto" w:fill="FFFFFF"/>
          </w:rPr>
          <w:t>Database</w:t>
        </w:r>
        <w:r w:rsidR="0001005C" w:rsidRPr="0001005C">
          <w:rPr>
            <w:rFonts w:ascii="Segoe UI" w:eastAsia="Times New Roman" w:hAnsi="Segoe UI" w:cs="Segoe UI"/>
            <w:color w:val="6A6A6A"/>
            <w:sz w:val="20"/>
            <w:szCs w:val="20"/>
            <w:bdr w:val="single" w:sz="12" w:space="6" w:color="FFFFFF" w:frame="1"/>
            <w:shd w:val="clear" w:color="auto" w:fill="FFFFFF"/>
          </w:rPr>
          <w:t>Managed</w:t>
        </w:r>
        <w:proofErr w:type="spellEnd"/>
        <w:r w:rsidR="0001005C" w:rsidRPr="0001005C">
          <w:rPr>
            <w:rFonts w:ascii="Segoe UI" w:eastAsia="Times New Roman" w:hAnsi="Segoe UI" w:cs="Segoe UI"/>
            <w:color w:val="6A6A6A"/>
            <w:sz w:val="20"/>
            <w:szCs w:val="20"/>
            <w:bdr w:val="single" w:sz="12" w:space="6" w:color="FFFFFF" w:frame="1"/>
            <w:shd w:val="clear" w:color="auto" w:fill="FFFFFF"/>
          </w:rPr>
          <w:t>, intelligent SQL in the cloud</w:t>
        </w:r>
      </w:hyperlink>
    </w:p>
    <w:p w14:paraId="2A3C767C" w14:textId="77777777" w:rsidR="0001005C" w:rsidRPr="0001005C" w:rsidRDefault="00436F5A" w:rsidP="0001005C">
      <w:pPr>
        <w:numPr>
          <w:ilvl w:val="0"/>
          <w:numId w:val="2"/>
        </w:numPr>
        <w:shd w:val="clear" w:color="auto" w:fill="FFFFFF"/>
        <w:spacing w:after="0" w:line="240" w:lineRule="auto"/>
        <w:ind w:left="0"/>
        <w:rPr>
          <w:rFonts w:ascii="Segoe UI" w:eastAsia="Times New Roman" w:hAnsi="Segoe UI" w:cs="Segoe UI"/>
          <w:color w:val="F8F9FA"/>
          <w:sz w:val="23"/>
          <w:szCs w:val="23"/>
        </w:rPr>
      </w:pPr>
      <w:hyperlink r:id="rId8" w:tooltip="App Service" w:history="1">
        <w:r w:rsidR="0001005C" w:rsidRPr="0001005C">
          <w:rPr>
            <w:rFonts w:ascii="Segoe UI" w:eastAsia="Times New Roman" w:hAnsi="Segoe UI" w:cs="Segoe UI"/>
            <w:b/>
            <w:bCs/>
            <w:color w:val="0078D4"/>
            <w:sz w:val="23"/>
            <w:szCs w:val="23"/>
            <w:bdr w:val="single" w:sz="12" w:space="6" w:color="FFFFFF" w:frame="1"/>
            <w:shd w:val="clear" w:color="auto" w:fill="FFFFFF"/>
          </w:rPr>
          <w:t xml:space="preserve">App </w:t>
        </w:r>
        <w:proofErr w:type="spellStart"/>
        <w:r w:rsidR="0001005C" w:rsidRPr="0001005C">
          <w:rPr>
            <w:rFonts w:ascii="Segoe UI" w:eastAsia="Times New Roman" w:hAnsi="Segoe UI" w:cs="Segoe UI"/>
            <w:b/>
            <w:bCs/>
            <w:color w:val="0078D4"/>
            <w:sz w:val="23"/>
            <w:szCs w:val="23"/>
            <w:bdr w:val="single" w:sz="12" w:space="6" w:color="FFFFFF" w:frame="1"/>
            <w:shd w:val="clear" w:color="auto" w:fill="FFFFFF"/>
          </w:rPr>
          <w:t>Service</w:t>
        </w:r>
        <w:r w:rsidR="0001005C" w:rsidRPr="0001005C">
          <w:rPr>
            <w:rFonts w:ascii="Segoe UI" w:eastAsia="Times New Roman" w:hAnsi="Segoe UI" w:cs="Segoe UI"/>
            <w:color w:val="6A6A6A"/>
            <w:sz w:val="20"/>
            <w:szCs w:val="20"/>
            <w:bdr w:val="single" w:sz="12" w:space="6" w:color="FFFFFF" w:frame="1"/>
            <w:shd w:val="clear" w:color="auto" w:fill="FFFFFF"/>
          </w:rPr>
          <w:t>Quickly</w:t>
        </w:r>
        <w:proofErr w:type="spellEnd"/>
        <w:r w:rsidR="0001005C" w:rsidRPr="0001005C">
          <w:rPr>
            <w:rFonts w:ascii="Segoe UI" w:eastAsia="Times New Roman" w:hAnsi="Segoe UI" w:cs="Segoe UI"/>
            <w:color w:val="6A6A6A"/>
            <w:sz w:val="20"/>
            <w:szCs w:val="20"/>
            <w:bdr w:val="single" w:sz="12" w:space="6" w:color="FFFFFF" w:frame="1"/>
            <w:shd w:val="clear" w:color="auto" w:fill="FFFFFF"/>
          </w:rPr>
          <w:t xml:space="preserve"> create powerful cloud apps for web and mobile</w:t>
        </w:r>
      </w:hyperlink>
    </w:p>
    <w:p w14:paraId="6C9A4D7C" w14:textId="5D776F17" w:rsidR="0001005C" w:rsidRPr="00A40E6F" w:rsidRDefault="00436F5A" w:rsidP="0001005C">
      <w:pPr>
        <w:numPr>
          <w:ilvl w:val="0"/>
          <w:numId w:val="2"/>
        </w:numPr>
        <w:shd w:val="clear" w:color="auto" w:fill="FFFFFF"/>
        <w:spacing w:after="0" w:line="240" w:lineRule="auto"/>
        <w:ind w:left="0"/>
        <w:rPr>
          <w:rFonts w:ascii="Segoe UI" w:eastAsia="Times New Roman" w:hAnsi="Segoe UI" w:cs="Segoe UI"/>
          <w:color w:val="F8F9FA"/>
          <w:sz w:val="23"/>
          <w:szCs w:val="23"/>
        </w:rPr>
      </w:pPr>
      <w:hyperlink r:id="rId9" w:tooltip="Azure Cosmos DB" w:history="1">
        <w:r w:rsidR="0001005C" w:rsidRPr="0001005C">
          <w:rPr>
            <w:rFonts w:ascii="Segoe UI" w:eastAsia="Times New Roman" w:hAnsi="Segoe UI" w:cs="Segoe UI"/>
            <w:b/>
            <w:bCs/>
            <w:color w:val="0078D4"/>
            <w:sz w:val="23"/>
            <w:szCs w:val="23"/>
            <w:bdr w:val="single" w:sz="12" w:space="6" w:color="FFFFFF" w:frame="1"/>
            <w:shd w:val="clear" w:color="auto" w:fill="FFFFFF"/>
          </w:rPr>
          <w:t xml:space="preserve">Azure Cosmos </w:t>
        </w:r>
        <w:proofErr w:type="spellStart"/>
        <w:r w:rsidR="0001005C" w:rsidRPr="0001005C">
          <w:rPr>
            <w:rFonts w:ascii="Segoe UI" w:eastAsia="Times New Roman" w:hAnsi="Segoe UI" w:cs="Segoe UI"/>
            <w:b/>
            <w:bCs/>
            <w:color w:val="0078D4"/>
            <w:sz w:val="23"/>
            <w:szCs w:val="23"/>
            <w:bdr w:val="single" w:sz="12" w:space="6" w:color="FFFFFF" w:frame="1"/>
            <w:shd w:val="clear" w:color="auto" w:fill="FFFFFF"/>
          </w:rPr>
          <w:t>DB</w:t>
        </w:r>
        <w:r w:rsidR="0001005C" w:rsidRPr="0001005C">
          <w:rPr>
            <w:rFonts w:ascii="Segoe UI" w:eastAsia="Times New Roman" w:hAnsi="Segoe UI" w:cs="Segoe UI"/>
            <w:color w:val="6A6A6A"/>
            <w:sz w:val="20"/>
            <w:szCs w:val="20"/>
            <w:bdr w:val="single" w:sz="12" w:space="6" w:color="FFFFFF" w:frame="1"/>
            <w:shd w:val="clear" w:color="auto" w:fill="FFFFFF"/>
          </w:rPr>
          <w:t>Globally</w:t>
        </w:r>
        <w:proofErr w:type="spellEnd"/>
        <w:r w:rsidR="0001005C" w:rsidRPr="0001005C">
          <w:rPr>
            <w:rFonts w:ascii="Segoe UI" w:eastAsia="Times New Roman" w:hAnsi="Segoe UI" w:cs="Segoe UI"/>
            <w:color w:val="6A6A6A"/>
            <w:sz w:val="20"/>
            <w:szCs w:val="20"/>
            <w:bdr w:val="single" w:sz="12" w:space="6" w:color="FFFFFF" w:frame="1"/>
            <w:shd w:val="clear" w:color="auto" w:fill="FFFFFF"/>
          </w:rPr>
          <w:t xml:space="preserve"> distributed, multi-model database for any scale</w:t>
        </w:r>
      </w:hyperlink>
    </w:p>
    <w:p w14:paraId="49EDACAE" w14:textId="0CF15015" w:rsidR="00A40E6F" w:rsidRPr="0001005C" w:rsidRDefault="00A40E6F" w:rsidP="0001005C">
      <w:pPr>
        <w:numPr>
          <w:ilvl w:val="0"/>
          <w:numId w:val="2"/>
        </w:numPr>
        <w:shd w:val="clear" w:color="auto" w:fill="FFFFFF"/>
        <w:spacing w:after="0" w:line="240" w:lineRule="auto"/>
        <w:ind w:left="0"/>
        <w:rPr>
          <w:rFonts w:ascii="Segoe UI" w:eastAsia="Times New Roman" w:hAnsi="Segoe UI" w:cs="Segoe UI"/>
          <w:color w:val="F8F9FA"/>
          <w:sz w:val="23"/>
          <w:szCs w:val="23"/>
        </w:rPr>
      </w:pPr>
      <w:r>
        <w:rPr>
          <w:rFonts w:ascii="Segoe UI" w:hAnsi="Segoe UI" w:cs="Segoe UI"/>
          <w:color w:val="4C4C51"/>
          <w:shd w:val="clear" w:color="auto" w:fill="F4F5F6"/>
        </w:rPr>
        <w:t>Azure Cosmos DB is a fully managed database service with </w:t>
      </w:r>
      <w:hyperlink r:id="rId10" w:history="1">
        <w:r>
          <w:rPr>
            <w:rStyle w:val="Hyperlink"/>
            <w:rFonts w:ascii="Segoe UI" w:hAnsi="Segoe UI" w:cs="Segoe UI"/>
            <w:color w:val="0062AD"/>
            <w:shd w:val="clear" w:color="auto" w:fill="F4F5F6"/>
          </w:rPr>
          <w:t>turnkey global distribution</w:t>
        </w:r>
      </w:hyperlink>
      <w:r>
        <w:rPr>
          <w:rFonts w:ascii="Segoe UI" w:hAnsi="Segoe UI" w:cs="Segoe UI"/>
          <w:color w:val="4C4C51"/>
          <w:shd w:val="clear" w:color="auto" w:fill="F4F5F6"/>
        </w:rPr>
        <w:t> and transparent multi-master replication. Get single-digit millisecond read and write latencies at the 99th percentile, </w:t>
      </w:r>
      <w:hyperlink r:id="rId11" w:history="1">
        <w:r>
          <w:rPr>
            <w:rStyle w:val="Hyperlink"/>
            <w:rFonts w:ascii="Segoe UI" w:hAnsi="Segoe UI" w:cs="Segoe UI"/>
            <w:color w:val="0062AD"/>
            <w:shd w:val="clear" w:color="auto" w:fill="F4F5F6"/>
          </w:rPr>
          <w:t>automatic and elastic scaling of throughput and storage</w:t>
        </w:r>
      </w:hyperlink>
      <w:r>
        <w:rPr>
          <w:rFonts w:ascii="Segoe UI" w:hAnsi="Segoe UI" w:cs="Segoe UI"/>
          <w:color w:val="4C4C51"/>
          <w:shd w:val="clear" w:color="auto" w:fill="F4F5F6"/>
        </w:rPr>
        <w:t> worldwide, 99.999-percent high availability and </w:t>
      </w:r>
      <w:hyperlink r:id="rId12" w:history="1">
        <w:r>
          <w:rPr>
            <w:rStyle w:val="Hyperlink"/>
            <w:rFonts w:ascii="Segoe UI" w:hAnsi="Segoe UI" w:cs="Segoe UI"/>
            <w:color w:val="0062AD"/>
            <w:shd w:val="clear" w:color="auto" w:fill="F4F5F6"/>
          </w:rPr>
          <w:t>five well-defined consistency choices</w:t>
        </w:r>
      </w:hyperlink>
      <w:r>
        <w:rPr>
          <w:rFonts w:ascii="Segoe UI" w:hAnsi="Segoe UI" w:cs="Segoe UI"/>
          <w:color w:val="4C4C51"/>
          <w:shd w:val="clear" w:color="auto" w:fill="F4F5F6"/>
        </w:rPr>
        <w:t>—all backed by </w:t>
      </w:r>
      <w:hyperlink r:id="rId13" w:history="1">
        <w:r>
          <w:rPr>
            <w:rStyle w:val="Hyperlink"/>
            <w:rFonts w:ascii="Segoe UI" w:hAnsi="Segoe UI" w:cs="Segoe UI"/>
            <w:color w:val="0062AD"/>
            <w:shd w:val="clear" w:color="auto" w:fill="F4F5F6"/>
          </w:rPr>
          <w:t>industry-leading comprehensive SLAs</w:t>
        </w:r>
      </w:hyperlink>
      <w:r>
        <w:rPr>
          <w:rFonts w:ascii="Segoe UI" w:hAnsi="Segoe UI" w:cs="Segoe UI"/>
          <w:color w:val="4C4C51"/>
          <w:shd w:val="clear" w:color="auto" w:fill="F4F5F6"/>
        </w:rPr>
        <w:t>.</w:t>
      </w:r>
    </w:p>
    <w:p w14:paraId="769B7119" w14:textId="77777777" w:rsidR="0001005C" w:rsidRPr="0001005C" w:rsidRDefault="00436F5A" w:rsidP="0001005C">
      <w:pPr>
        <w:numPr>
          <w:ilvl w:val="0"/>
          <w:numId w:val="2"/>
        </w:numPr>
        <w:shd w:val="clear" w:color="auto" w:fill="FFFFFF"/>
        <w:spacing w:after="0" w:line="240" w:lineRule="auto"/>
        <w:ind w:left="0"/>
        <w:rPr>
          <w:rFonts w:ascii="Segoe UI" w:eastAsia="Times New Roman" w:hAnsi="Segoe UI" w:cs="Segoe UI"/>
          <w:color w:val="F8F9FA"/>
          <w:sz w:val="23"/>
          <w:szCs w:val="23"/>
        </w:rPr>
      </w:pPr>
      <w:hyperlink r:id="rId14" w:tooltip="PlayFab" w:history="1">
        <w:proofErr w:type="spellStart"/>
        <w:r w:rsidR="0001005C" w:rsidRPr="0001005C">
          <w:rPr>
            <w:rFonts w:ascii="Segoe UI" w:eastAsia="Times New Roman" w:hAnsi="Segoe UI" w:cs="Segoe UI"/>
            <w:b/>
            <w:bCs/>
            <w:color w:val="0078D4"/>
            <w:sz w:val="23"/>
            <w:szCs w:val="23"/>
            <w:bdr w:val="single" w:sz="12" w:space="6" w:color="FFFFFF" w:frame="1"/>
            <w:shd w:val="clear" w:color="auto" w:fill="FFFFFF"/>
          </w:rPr>
          <w:t>PlayFab</w:t>
        </w:r>
        <w:r w:rsidR="0001005C" w:rsidRPr="0001005C">
          <w:rPr>
            <w:rFonts w:ascii="Segoe UI" w:eastAsia="Times New Roman" w:hAnsi="Segoe UI" w:cs="Segoe UI"/>
            <w:color w:val="6A6A6A"/>
            <w:sz w:val="20"/>
            <w:szCs w:val="20"/>
            <w:bdr w:val="single" w:sz="12" w:space="6" w:color="FFFFFF" w:frame="1"/>
            <w:shd w:val="clear" w:color="auto" w:fill="FFFFFF"/>
          </w:rPr>
          <w:t>The</w:t>
        </w:r>
        <w:proofErr w:type="spellEnd"/>
        <w:r w:rsidR="0001005C" w:rsidRPr="0001005C">
          <w:rPr>
            <w:rFonts w:ascii="Segoe UI" w:eastAsia="Times New Roman" w:hAnsi="Segoe UI" w:cs="Segoe UI"/>
            <w:color w:val="6A6A6A"/>
            <w:sz w:val="20"/>
            <w:szCs w:val="20"/>
            <w:bdr w:val="single" w:sz="12" w:space="6" w:color="FFFFFF" w:frame="1"/>
            <w:shd w:val="clear" w:color="auto" w:fill="FFFFFF"/>
          </w:rPr>
          <w:t xml:space="preserve"> complete LiveOps back-end platform for building and operating live games</w:t>
        </w:r>
      </w:hyperlink>
    </w:p>
    <w:p w14:paraId="444ED161" w14:textId="209A0069" w:rsidR="0001005C" w:rsidRPr="00A40E6F" w:rsidRDefault="00436F5A" w:rsidP="0001005C">
      <w:pPr>
        <w:numPr>
          <w:ilvl w:val="0"/>
          <w:numId w:val="2"/>
        </w:numPr>
        <w:shd w:val="clear" w:color="auto" w:fill="FFFFFF"/>
        <w:spacing w:after="0" w:line="240" w:lineRule="auto"/>
        <w:ind w:left="0"/>
        <w:rPr>
          <w:rFonts w:ascii="Segoe UI" w:eastAsia="Times New Roman" w:hAnsi="Segoe UI" w:cs="Segoe UI"/>
          <w:color w:val="F8F9FA"/>
          <w:sz w:val="23"/>
          <w:szCs w:val="23"/>
        </w:rPr>
      </w:pPr>
      <w:hyperlink r:id="rId15" w:tooltip="Azure Kubernetes Service (AKS)" w:history="1">
        <w:r w:rsidR="0001005C" w:rsidRPr="0001005C">
          <w:rPr>
            <w:rFonts w:ascii="Segoe UI" w:eastAsia="Times New Roman" w:hAnsi="Segoe UI" w:cs="Segoe UI"/>
            <w:b/>
            <w:bCs/>
            <w:color w:val="0078D4"/>
            <w:sz w:val="23"/>
            <w:szCs w:val="23"/>
            <w:bdr w:val="single" w:sz="12" w:space="6" w:color="FFFFFF" w:frame="1"/>
            <w:shd w:val="clear" w:color="auto" w:fill="FFFFFF"/>
          </w:rPr>
          <w:t>Azure Kubernetes Service (AKS)</w:t>
        </w:r>
        <w:r w:rsidR="0001005C" w:rsidRPr="0001005C">
          <w:rPr>
            <w:rFonts w:ascii="Segoe UI" w:eastAsia="Times New Roman" w:hAnsi="Segoe UI" w:cs="Segoe UI"/>
            <w:color w:val="6A6A6A"/>
            <w:sz w:val="20"/>
            <w:szCs w:val="20"/>
            <w:bdr w:val="single" w:sz="12" w:space="6" w:color="FFFFFF" w:frame="1"/>
            <w:shd w:val="clear" w:color="auto" w:fill="FFFFFF"/>
          </w:rPr>
          <w:t>Simplify the deployment, management and operations of Kubernetes</w:t>
        </w:r>
      </w:hyperlink>
    </w:p>
    <w:p w14:paraId="4F0E7A42" w14:textId="16F0FCD5" w:rsidR="00A40E6F" w:rsidRPr="0001005C" w:rsidRDefault="00A40E6F" w:rsidP="0001005C">
      <w:pPr>
        <w:numPr>
          <w:ilvl w:val="0"/>
          <w:numId w:val="2"/>
        </w:numPr>
        <w:shd w:val="clear" w:color="auto" w:fill="FFFFFF"/>
        <w:spacing w:after="0" w:line="240" w:lineRule="auto"/>
        <w:ind w:left="0"/>
        <w:rPr>
          <w:rFonts w:ascii="Segoe UI" w:eastAsia="Times New Roman" w:hAnsi="Segoe UI" w:cs="Segoe UI"/>
          <w:color w:val="F8F9FA"/>
          <w:sz w:val="23"/>
          <w:szCs w:val="23"/>
        </w:rPr>
      </w:pPr>
      <w:r>
        <w:rPr>
          <w:rFonts w:ascii="Segoe UI" w:hAnsi="Segoe UI" w:cs="Segoe UI"/>
          <w:color w:val="4C4C51"/>
          <w:shd w:val="clear" w:color="auto" w:fill="F4F5F6"/>
        </w:rPr>
        <w:t xml:space="preserve">The fully managed Azure Kubernetes Service (AKS) makes deploying and managing </w:t>
      </w:r>
      <w:proofErr w:type="spellStart"/>
      <w:r>
        <w:rPr>
          <w:rFonts w:ascii="Segoe UI" w:hAnsi="Segoe UI" w:cs="Segoe UI"/>
          <w:color w:val="4C4C51"/>
          <w:shd w:val="clear" w:color="auto" w:fill="F4F5F6"/>
        </w:rPr>
        <w:t>containerised</w:t>
      </w:r>
      <w:proofErr w:type="spellEnd"/>
      <w:r>
        <w:rPr>
          <w:rFonts w:ascii="Segoe UI" w:hAnsi="Segoe UI" w:cs="Segoe UI"/>
          <w:color w:val="4C4C51"/>
          <w:shd w:val="clear" w:color="auto" w:fill="F4F5F6"/>
        </w:rPr>
        <w:t xml:space="preserve"> applications easy. It offers serverless Kubernetes, an integrated continuous integration and continuous delivery (CI/CD) experience and enterprise-grade security and governance. Unite your development and operations teams on a single platform to rapidly build, deliver and scale applications with confidence.</w:t>
      </w:r>
    </w:p>
    <w:p w14:paraId="1EC35579" w14:textId="77777777" w:rsidR="0001005C" w:rsidRPr="0001005C" w:rsidRDefault="00436F5A" w:rsidP="0001005C">
      <w:pPr>
        <w:numPr>
          <w:ilvl w:val="0"/>
          <w:numId w:val="2"/>
        </w:numPr>
        <w:shd w:val="clear" w:color="auto" w:fill="FFFFFF"/>
        <w:spacing w:after="0" w:line="240" w:lineRule="auto"/>
        <w:ind w:left="0"/>
        <w:rPr>
          <w:rFonts w:ascii="Segoe UI" w:eastAsia="Times New Roman" w:hAnsi="Segoe UI" w:cs="Segoe UI"/>
          <w:color w:val="F8F9FA"/>
          <w:sz w:val="23"/>
          <w:szCs w:val="23"/>
        </w:rPr>
      </w:pPr>
      <w:hyperlink r:id="rId16" w:tooltip="Azure Functions" w:history="1">
        <w:r w:rsidR="0001005C" w:rsidRPr="0001005C">
          <w:rPr>
            <w:rFonts w:ascii="Segoe UI" w:eastAsia="Times New Roman" w:hAnsi="Segoe UI" w:cs="Segoe UI"/>
            <w:b/>
            <w:bCs/>
            <w:color w:val="0078D4"/>
            <w:sz w:val="23"/>
            <w:szCs w:val="23"/>
            <w:bdr w:val="single" w:sz="12" w:space="6" w:color="FFFFFF" w:frame="1"/>
            <w:shd w:val="clear" w:color="auto" w:fill="FFFFFF"/>
          </w:rPr>
          <w:t xml:space="preserve">Azure </w:t>
        </w:r>
        <w:proofErr w:type="spellStart"/>
        <w:r w:rsidR="0001005C" w:rsidRPr="0001005C">
          <w:rPr>
            <w:rFonts w:ascii="Segoe UI" w:eastAsia="Times New Roman" w:hAnsi="Segoe UI" w:cs="Segoe UI"/>
            <w:b/>
            <w:bCs/>
            <w:color w:val="0078D4"/>
            <w:sz w:val="23"/>
            <w:szCs w:val="23"/>
            <w:bdr w:val="single" w:sz="12" w:space="6" w:color="FFFFFF" w:frame="1"/>
            <w:shd w:val="clear" w:color="auto" w:fill="FFFFFF"/>
          </w:rPr>
          <w:t>Functions</w:t>
        </w:r>
        <w:r w:rsidR="0001005C" w:rsidRPr="0001005C">
          <w:rPr>
            <w:rFonts w:ascii="Segoe UI" w:eastAsia="Times New Roman" w:hAnsi="Segoe UI" w:cs="Segoe UI"/>
            <w:color w:val="6A6A6A"/>
            <w:sz w:val="20"/>
            <w:szCs w:val="20"/>
            <w:bdr w:val="single" w:sz="12" w:space="6" w:color="FFFFFF" w:frame="1"/>
            <w:shd w:val="clear" w:color="auto" w:fill="FFFFFF"/>
          </w:rPr>
          <w:t>Process</w:t>
        </w:r>
        <w:proofErr w:type="spellEnd"/>
        <w:r w:rsidR="0001005C" w:rsidRPr="0001005C">
          <w:rPr>
            <w:rFonts w:ascii="Segoe UI" w:eastAsia="Times New Roman" w:hAnsi="Segoe UI" w:cs="Segoe UI"/>
            <w:color w:val="6A6A6A"/>
            <w:sz w:val="20"/>
            <w:szCs w:val="20"/>
            <w:bdr w:val="single" w:sz="12" w:space="6" w:color="FFFFFF" w:frame="1"/>
            <w:shd w:val="clear" w:color="auto" w:fill="FFFFFF"/>
          </w:rPr>
          <w:t xml:space="preserve"> events with serverless code</w:t>
        </w:r>
      </w:hyperlink>
    </w:p>
    <w:p w14:paraId="46B2D7A0" w14:textId="77777777" w:rsidR="0001005C" w:rsidRPr="0001005C" w:rsidRDefault="00436F5A" w:rsidP="0001005C">
      <w:pPr>
        <w:numPr>
          <w:ilvl w:val="0"/>
          <w:numId w:val="2"/>
        </w:numPr>
        <w:shd w:val="clear" w:color="auto" w:fill="FFFFFF"/>
        <w:spacing w:after="0" w:line="240" w:lineRule="auto"/>
        <w:ind w:left="0"/>
        <w:rPr>
          <w:rFonts w:ascii="Segoe UI" w:eastAsia="Times New Roman" w:hAnsi="Segoe UI" w:cs="Segoe UI"/>
          <w:color w:val="F8F9FA"/>
          <w:sz w:val="23"/>
          <w:szCs w:val="23"/>
        </w:rPr>
      </w:pPr>
      <w:hyperlink r:id="rId17" w:tooltip="Cognitive Services" w:history="1">
        <w:r w:rsidR="0001005C" w:rsidRPr="0001005C">
          <w:rPr>
            <w:rFonts w:ascii="Segoe UI" w:eastAsia="Times New Roman" w:hAnsi="Segoe UI" w:cs="Segoe UI"/>
            <w:b/>
            <w:bCs/>
            <w:color w:val="0078D4"/>
            <w:sz w:val="23"/>
            <w:szCs w:val="23"/>
            <w:bdr w:val="single" w:sz="12" w:space="6" w:color="FFFFFF" w:frame="1"/>
            <w:shd w:val="clear" w:color="auto" w:fill="FFFFFF"/>
          </w:rPr>
          <w:t xml:space="preserve">Cognitive </w:t>
        </w:r>
        <w:proofErr w:type="spellStart"/>
        <w:r w:rsidR="0001005C" w:rsidRPr="0001005C">
          <w:rPr>
            <w:rFonts w:ascii="Segoe UI" w:eastAsia="Times New Roman" w:hAnsi="Segoe UI" w:cs="Segoe UI"/>
            <w:b/>
            <w:bCs/>
            <w:color w:val="0078D4"/>
            <w:sz w:val="23"/>
            <w:szCs w:val="23"/>
            <w:bdr w:val="single" w:sz="12" w:space="6" w:color="FFFFFF" w:frame="1"/>
            <w:shd w:val="clear" w:color="auto" w:fill="FFFFFF"/>
          </w:rPr>
          <w:t>Services</w:t>
        </w:r>
        <w:r w:rsidR="0001005C" w:rsidRPr="0001005C">
          <w:rPr>
            <w:rFonts w:ascii="Segoe UI" w:eastAsia="Times New Roman" w:hAnsi="Segoe UI" w:cs="Segoe UI"/>
            <w:color w:val="6A6A6A"/>
            <w:sz w:val="20"/>
            <w:szCs w:val="20"/>
            <w:bdr w:val="single" w:sz="12" w:space="6" w:color="FFFFFF" w:frame="1"/>
            <w:shd w:val="clear" w:color="auto" w:fill="FFFFFF"/>
          </w:rPr>
          <w:t>Add</w:t>
        </w:r>
        <w:proofErr w:type="spellEnd"/>
        <w:r w:rsidR="0001005C" w:rsidRPr="0001005C">
          <w:rPr>
            <w:rFonts w:ascii="Segoe UI" w:eastAsia="Times New Roman" w:hAnsi="Segoe UI" w:cs="Segoe UI"/>
            <w:color w:val="6A6A6A"/>
            <w:sz w:val="20"/>
            <w:szCs w:val="20"/>
            <w:bdr w:val="single" w:sz="12" w:space="6" w:color="FFFFFF" w:frame="1"/>
            <w:shd w:val="clear" w:color="auto" w:fill="FFFFFF"/>
          </w:rPr>
          <w:t xml:space="preserve"> smart API capabilities to enable contextual interactions</w:t>
        </w:r>
      </w:hyperlink>
    </w:p>
    <w:p w14:paraId="5606F8B4" w14:textId="4EE487D8" w:rsidR="0001005C" w:rsidRPr="00E413D6" w:rsidRDefault="00436F5A" w:rsidP="0001005C">
      <w:pPr>
        <w:numPr>
          <w:ilvl w:val="0"/>
          <w:numId w:val="2"/>
        </w:numPr>
        <w:shd w:val="clear" w:color="auto" w:fill="FFFFFF"/>
        <w:spacing w:after="0" w:line="240" w:lineRule="auto"/>
        <w:ind w:left="0"/>
        <w:rPr>
          <w:rFonts w:ascii="Segoe UI" w:eastAsia="Times New Roman" w:hAnsi="Segoe UI" w:cs="Segoe UI"/>
          <w:color w:val="F8F9FA"/>
          <w:sz w:val="23"/>
          <w:szCs w:val="23"/>
        </w:rPr>
      </w:pPr>
      <w:hyperlink r:id="rId18" w:tooltip="Azure Quantum" w:history="1">
        <w:r w:rsidR="0001005C" w:rsidRPr="0001005C">
          <w:rPr>
            <w:rFonts w:ascii="Segoe UI" w:eastAsia="Times New Roman" w:hAnsi="Segoe UI" w:cs="Segoe UI"/>
            <w:b/>
            <w:bCs/>
            <w:color w:val="0894FF"/>
            <w:sz w:val="23"/>
            <w:szCs w:val="23"/>
            <w:bdr w:val="single" w:sz="12" w:space="6" w:color="0062AD" w:frame="1"/>
            <w:shd w:val="clear" w:color="auto" w:fill="FFFFFF"/>
          </w:rPr>
          <w:t xml:space="preserve">Azure </w:t>
        </w:r>
        <w:proofErr w:type="spellStart"/>
        <w:r w:rsidR="0001005C" w:rsidRPr="0001005C">
          <w:rPr>
            <w:rFonts w:ascii="Segoe UI" w:eastAsia="Times New Roman" w:hAnsi="Segoe UI" w:cs="Segoe UI"/>
            <w:b/>
            <w:bCs/>
            <w:color w:val="0894FF"/>
            <w:sz w:val="23"/>
            <w:szCs w:val="23"/>
            <w:bdr w:val="single" w:sz="12" w:space="6" w:color="0062AD" w:frame="1"/>
            <w:shd w:val="clear" w:color="auto" w:fill="FFFFFF"/>
          </w:rPr>
          <w:t>Quantum</w:t>
        </w:r>
        <w:r w:rsidR="0001005C" w:rsidRPr="0001005C">
          <w:rPr>
            <w:rFonts w:ascii="Segoe UI" w:eastAsia="Times New Roman" w:hAnsi="Segoe UI" w:cs="Segoe UI"/>
            <w:color w:val="6A6A6A"/>
            <w:sz w:val="20"/>
            <w:szCs w:val="20"/>
            <w:bdr w:val="single" w:sz="12" w:space="6" w:color="0062AD" w:frame="1"/>
            <w:shd w:val="clear" w:color="auto" w:fill="FFFFFF"/>
          </w:rPr>
          <w:t>Experience</w:t>
        </w:r>
        <w:proofErr w:type="spellEnd"/>
        <w:r w:rsidR="0001005C" w:rsidRPr="0001005C">
          <w:rPr>
            <w:rFonts w:ascii="Segoe UI" w:eastAsia="Times New Roman" w:hAnsi="Segoe UI" w:cs="Segoe UI"/>
            <w:color w:val="6A6A6A"/>
            <w:sz w:val="20"/>
            <w:szCs w:val="20"/>
            <w:bdr w:val="single" w:sz="12" w:space="6" w:color="0062AD" w:frame="1"/>
            <w:shd w:val="clear" w:color="auto" w:fill="FFFFFF"/>
          </w:rPr>
          <w:t xml:space="preserve"> quantum impact today on Azure</w:t>
        </w:r>
      </w:hyperlink>
    </w:p>
    <w:p w14:paraId="7B5ACD10" w14:textId="77777777" w:rsidR="00E413D6" w:rsidRPr="00E413D6" w:rsidRDefault="00436F5A" w:rsidP="00E413D6">
      <w:pPr>
        <w:spacing w:after="0" w:line="240" w:lineRule="auto"/>
        <w:rPr>
          <w:rFonts w:ascii="Times New Roman" w:eastAsia="Times New Roman" w:hAnsi="Times New Roman" w:cs="Times New Roman"/>
          <w:sz w:val="24"/>
          <w:szCs w:val="24"/>
        </w:rPr>
      </w:pPr>
      <w:hyperlink r:id="rId19" w:tooltip="Databases" w:history="1">
        <w:proofErr w:type="spellStart"/>
        <w:r w:rsidR="00E413D6" w:rsidRPr="00E413D6">
          <w:rPr>
            <w:rFonts w:ascii="Segoe UI" w:eastAsia="Times New Roman" w:hAnsi="Segoe UI" w:cs="Segoe UI"/>
            <w:b/>
            <w:bCs/>
            <w:color w:val="0078D4"/>
            <w:sz w:val="30"/>
            <w:szCs w:val="30"/>
            <w:u w:val="single"/>
          </w:rPr>
          <w:t>Databases</w:t>
        </w:r>
      </w:hyperlink>
      <w:r w:rsidR="00E413D6" w:rsidRPr="00E413D6">
        <w:rPr>
          <w:rFonts w:ascii="Segoe UI" w:eastAsia="Times New Roman" w:hAnsi="Segoe UI" w:cs="Segoe UI"/>
          <w:color w:val="1A1A1F"/>
          <w:sz w:val="21"/>
          <w:szCs w:val="21"/>
        </w:rPr>
        <w:t>Support</w:t>
      </w:r>
      <w:proofErr w:type="spellEnd"/>
      <w:r w:rsidR="00E413D6" w:rsidRPr="00E413D6">
        <w:rPr>
          <w:rFonts w:ascii="Segoe UI" w:eastAsia="Times New Roman" w:hAnsi="Segoe UI" w:cs="Segoe UI"/>
          <w:color w:val="1A1A1F"/>
          <w:sz w:val="21"/>
          <w:szCs w:val="21"/>
        </w:rPr>
        <w:t xml:space="preserve"> rapid growth and innovate faster with secure, enterprise-grade and fully managed database services</w:t>
      </w:r>
    </w:p>
    <w:p w14:paraId="6579DEF0" w14:textId="58DEC7C0" w:rsidR="00E413D6" w:rsidRPr="00E413D6" w:rsidRDefault="00436F5A" w:rsidP="00E413D6">
      <w:pPr>
        <w:numPr>
          <w:ilvl w:val="0"/>
          <w:numId w:val="2"/>
        </w:numPr>
        <w:shd w:val="clear" w:color="auto" w:fill="FFFFFF"/>
        <w:spacing w:after="0" w:line="240" w:lineRule="auto"/>
        <w:rPr>
          <w:rFonts w:ascii="Segoe UI" w:eastAsia="Times New Roman" w:hAnsi="Segoe UI" w:cs="Segoe UI"/>
          <w:color w:val="F8F9FA"/>
          <w:sz w:val="23"/>
          <w:szCs w:val="23"/>
        </w:rPr>
      </w:pPr>
      <w:hyperlink r:id="rId20" w:tooltip="Azure Cosmos DB" w:history="1">
        <w:r w:rsidR="00E413D6" w:rsidRPr="00E413D6">
          <w:rPr>
            <w:rFonts w:ascii="Segoe UI" w:eastAsia="Times New Roman" w:hAnsi="Segoe UI" w:cs="Segoe UI"/>
            <w:b/>
            <w:bCs/>
            <w:color w:val="0078D4"/>
            <w:sz w:val="23"/>
            <w:szCs w:val="23"/>
            <w:bdr w:val="single" w:sz="12" w:space="6" w:color="FFFFFF" w:frame="1"/>
            <w:shd w:val="clear" w:color="auto" w:fill="FFFFFF"/>
          </w:rPr>
          <w:t xml:space="preserve">Azure </w:t>
        </w:r>
        <w:proofErr w:type="spellStart"/>
        <w:r w:rsidR="00C60459">
          <w:rPr>
            <w:rFonts w:ascii="Segoe UI" w:eastAsia="Times New Roman" w:hAnsi="Segoe UI" w:cs="Segoe UI"/>
            <w:b/>
            <w:bCs/>
            <w:color w:val="0078D4"/>
            <w:sz w:val="23"/>
            <w:szCs w:val="23"/>
            <w:bdr w:val="single" w:sz="12" w:space="6" w:color="FFFFFF" w:frame="1"/>
            <w:shd w:val="clear" w:color="auto" w:fill="FFFFFF"/>
          </w:rPr>
          <w:t>a</w:t>
        </w:r>
        <w:bookmarkStart w:id="0" w:name="_GoBack"/>
        <w:bookmarkEnd w:id="0"/>
        <w:r w:rsidR="00C60459">
          <w:rPr>
            <w:rFonts w:ascii="Segoe UI" w:eastAsia="Times New Roman" w:hAnsi="Segoe UI" w:cs="Segoe UI"/>
            <w:b/>
            <w:bCs/>
            <w:color w:val="0078D4"/>
            <w:sz w:val="23"/>
            <w:szCs w:val="23"/>
            <w:bdr w:val="single" w:sz="12" w:space="6" w:color="FFFFFF" w:frame="1"/>
            <w:shd w:val="clear" w:color="auto" w:fill="FFFFFF"/>
          </w:rPr>
          <w:t>z</w:t>
        </w:r>
        <w:r w:rsidR="00C60459">
          <w:rPr>
            <w:rFonts w:ascii="Segoe UI" w:eastAsia="Times New Roman" w:hAnsi="Segoe UI" w:cs="Segoe UI"/>
            <w:b/>
            <w:bCs/>
            <w:color w:val="0078D4"/>
            <w:sz w:val="23"/>
            <w:szCs w:val="23"/>
            <w:bdr w:val="single" w:sz="12" w:space="6" w:color="FFFFFF" w:frame="1"/>
            <w:shd w:val="clear" w:color="auto" w:fill="FFFFFF"/>
          </w:rPr>
          <w:t>urearc</w:t>
        </w:r>
        <w:proofErr w:type="spellEnd"/>
        <w:r w:rsidR="00E413D6" w:rsidRPr="00E413D6">
          <w:rPr>
            <w:rFonts w:ascii="Segoe UI" w:eastAsia="Times New Roman" w:hAnsi="Segoe UI" w:cs="Segoe UI"/>
            <w:b/>
            <w:bCs/>
            <w:color w:val="0078D4"/>
            <w:sz w:val="23"/>
            <w:szCs w:val="23"/>
            <w:bdr w:val="single" w:sz="12" w:space="6" w:color="FFFFFF" w:frame="1"/>
            <w:shd w:val="clear" w:color="auto" w:fill="FFFFFF"/>
          </w:rPr>
          <w:t xml:space="preserve"> </w:t>
        </w:r>
        <w:proofErr w:type="spellStart"/>
        <w:r w:rsidR="00E413D6" w:rsidRPr="00E413D6">
          <w:rPr>
            <w:rFonts w:ascii="Segoe UI" w:eastAsia="Times New Roman" w:hAnsi="Segoe UI" w:cs="Segoe UI"/>
            <w:b/>
            <w:bCs/>
            <w:color w:val="0078D4"/>
            <w:sz w:val="23"/>
            <w:szCs w:val="23"/>
            <w:bdr w:val="single" w:sz="12" w:space="6" w:color="FFFFFF" w:frame="1"/>
            <w:shd w:val="clear" w:color="auto" w:fill="FFFFFF"/>
          </w:rPr>
          <w:t>DB</w:t>
        </w:r>
        <w:r w:rsidR="00E413D6" w:rsidRPr="00E413D6">
          <w:rPr>
            <w:rFonts w:ascii="Segoe UI" w:eastAsia="Times New Roman" w:hAnsi="Segoe UI" w:cs="Segoe UI"/>
            <w:color w:val="6A6A6A"/>
            <w:sz w:val="20"/>
            <w:szCs w:val="20"/>
            <w:bdr w:val="single" w:sz="12" w:space="6" w:color="FFFFFF" w:frame="1"/>
            <w:shd w:val="clear" w:color="auto" w:fill="FFFFFF"/>
          </w:rPr>
          <w:t>Globally</w:t>
        </w:r>
        <w:proofErr w:type="spellEnd"/>
        <w:r w:rsidR="00E413D6" w:rsidRPr="00E413D6">
          <w:rPr>
            <w:rFonts w:ascii="Segoe UI" w:eastAsia="Times New Roman" w:hAnsi="Segoe UI" w:cs="Segoe UI"/>
            <w:color w:val="6A6A6A"/>
            <w:sz w:val="20"/>
            <w:szCs w:val="20"/>
            <w:bdr w:val="single" w:sz="12" w:space="6" w:color="FFFFFF" w:frame="1"/>
            <w:shd w:val="clear" w:color="auto" w:fill="FFFFFF"/>
          </w:rPr>
          <w:t xml:space="preserve"> distributed, multi-model database for any scale</w:t>
        </w:r>
      </w:hyperlink>
    </w:p>
    <w:p w14:paraId="0558C702" w14:textId="1541667C" w:rsidR="003B4544" w:rsidRPr="003B4544" w:rsidRDefault="00436F5A" w:rsidP="003B4544">
      <w:pPr>
        <w:pStyle w:val="NormalWeb"/>
        <w:spacing w:before="0" w:beforeAutospacing="0" w:after="180" w:afterAutospacing="0"/>
        <w:rPr>
          <w:rFonts w:ascii="&amp;quot" w:hAnsi="&amp;quot"/>
          <w:color w:val="4C4C51"/>
        </w:rPr>
      </w:pPr>
      <w:hyperlink r:id="rId21" w:tooltip="Azure SQL Database" w:history="1">
        <w:r w:rsidR="00E413D6" w:rsidRPr="00E413D6">
          <w:rPr>
            <w:rFonts w:ascii="Segoe UI" w:hAnsi="Segoe UI" w:cs="Segoe UI"/>
            <w:b/>
            <w:bCs/>
            <w:color w:val="0078D4"/>
            <w:sz w:val="23"/>
            <w:szCs w:val="23"/>
            <w:bdr w:val="single" w:sz="12" w:space="6" w:color="FFFFFF" w:frame="1"/>
            <w:shd w:val="clear" w:color="auto" w:fill="FFFFFF"/>
          </w:rPr>
          <w:t xml:space="preserve">Azure SQL </w:t>
        </w:r>
        <w:proofErr w:type="spellStart"/>
        <w:r w:rsidR="00E413D6" w:rsidRPr="00E413D6">
          <w:rPr>
            <w:rFonts w:ascii="Segoe UI" w:hAnsi="Segoe UI" w:cs="Segoe UI"/>
            <w:b/>
            <w:bCs/>
            <w:color w:val="0078D4"/>
            <w:sz w:val="23"/>
            <w:szCs w:val="23"/>
            <w:bdr w:val="single" w:sz="12" w:space="6" w:color="FFFFFF" w:frame="1"/>
            <w:shd w:val="clear" w:color="auto" w:fill="FFFFFF"/>
          </w:rPr>
          <w:t>Dat</w:t>
        </w:r>
        <w:r w:rsidR="00E413D6" w:rsidRPr="00E413D6">
          <w:rPr>
            <w:rFonts w:ascii="Segoe UI" w:hAnsi="Segoe UI" w:cs="Segoe UI"/>
            <w:b/>
            <w:bCs/>
            <w:color w:val="0078D4"/>
            <w:sz w:val="23"/>
            <w:szCs w:val="23"/>
            <w:bdr w:val="single" w:sz="12" w:space="6" w:color="FFFFFF" w:frame="1"/>
            <w:shd w:val="clear" w:color="auto" w:fill="FFFFFF"/>
          </w:rPr>
          <w:t>a</w:t>
        </w:r>
        <w:r w:rsidR="00E413D6" w:rsidRPr="00E413D6">
          <w:rPr>
            <w:rFonts w:ascii="Segoe UI" w:hAnsi="Segoe UI" w:cs="Segoe UI"/>
            <w:b/>
            <w:bCs/>
            <w:color w:val="0078D4"/>
            <w:sz w:val="23"/>
            <w:szCs w:val="23"/>
            <w:bdr w:val="single" w:sz="12" w:space="6" w:color="FFFFFF" w:frame="1"/>
            <w:shd w:val="clear" w:color="auto" w:fill="FFFFFF"/>
          </w:rPr>
          <w:t>base</w:t>
        </w:r>
        <w:r w:rsidR="00E413D6" w:rsidRPr="00E413D6">
          <w:rPr>
            <w:rFonts w:ascii="Segoe UI" w:hAnsi="Segoe UI" w:cs="Segoe UI"/>
            <w:color w:val="6A6A6A"/>
            <w:sz w:val="20"/>
            <w:szCs w:val="20"/>
            <w:bdr w:val="single" w:sz="12" w:space="6" w:color="FFFFFF" w:frame="1"/>
            <w:shd w:val="clear" w:color="auto" w:fill="FFFFFF"/>
          </w:rPr>
          <w:t>Managed</w:t>
        </w:r>
        <w:proofErr w:type="spellEnd"/>
        <w:r w:rsidR="00E413D6" w:rsidRPr="00E413D6">
          <w:rPr>
            <w:rFonts w:ascii="Segoe UI" w:hAnsi="Segoe UI" w:cs="Segoe UI"/>
            <w:color w:val="6A6A6A"/>
            <w:sz w:val="20"/>
            <w:szCs w:val="20"/>
            <w:bdr w:val="single" w:sz="12" w:space="6" w:color="FFFFFF" w:frame="1"/>
            <w:shd w:val="clear" w:color="auto" w:fill="FFFFFF"/>
          </w:rPr>
          <w:t>, intelligent SQL in the cloud</w:t>
        </w:r>
      </w:hyperlink>
      <w:r w:rsidR="003B4544">
        <w:rPr>
          <w:rFonts w:ascii="Segoe UI" w:hAnsi="Segoe UI" w:cs="Segoe UI"/>
          <w:color w:val="6A6A6A"/>
          <w:sz w:val="20"/>
          <w:szCs w:val="20"/>
          <w:bdr w:val="single" w:sz="12" w:space="6" w:color="FFFFFF" w:frame="1"/>
          <w:shd w:val="clear" w:color="auto" w:fill="FFFFFF"/>
        </w:rPr>
        <w:t>:</w:t>
      </w:r>
      <w:r w:rsidR="003B4544" w:rsidRPr="003B4544">
        <w:rPr>
          <w:rFonts w:ascii="&amp;quot" w:hAnsi="&amp;quot"/>
          <w:color w:val="4C4C51"/>
        </w:rPr>
        <w:t xml:space="preserve"> </w:t>
      </w:r>
      <w:r w:rsidR="003B4544" w:rsidRPr="003B4544">
        <w:rPr>
          <w:rFonts w:ascii="&amp;quot" w:hAnsi="&amp;quot"/>
          <w:color w:val="4C4C51"/>
        </w:rPr>
        <w:t>Azure SQL Database is the intelligent, scalable, cloud database service that provides the broadest SQL Server engine compatibility and</w:t>
      </w:r>
      <w:hyperlink r:id="rId22" w:history="1">
        <w:r w:rsidR="003B4544" w:rsidRPr="003B4544">
          <w:rPr>
            <w:rFonts w:ascii="&amp;quot" w:hAnsi="&amp;quot"/>
            <w:color w:val="0062AD"/>
            <w:u w:val="single"/>
          </w:rPr>
          <w:t xml:space="preserve"> up to a 212% return on investment.</w:t>
        </w:r>
      </w:hyperlink>
      <w:r w:rsidR="003B4544" w:rsidRPr="003B4544">
        <w:rPr>
          <w:rFonts w:ascii="&amp;quot" w:hAnsi="&amp;quot"/>
          <w:color w:val="4C4C51"/>
        </w:rPr>
        <w:t xml:space="preserve"> Migrate existing apps or build new apps on Azure - the </w:t>
      </w:r>
      <w:hyperlink r:id="rId23" w:history="1">
        <w:r w:rsidR="003B4544" w:rsidRPr="003B4544">
          <w:rPr>
            <w:rFonts w:ascii="&amp;quot" w:hAnsi="&amp;quot"/>
            <w:color w:val="0062AD"/>
            <w:u w:val="single"/>
          </w:rPr>
          <w:t>best cloud destination</w:t>
        </w:r>
      </w:hyperlink>
      <w:r w:rsidR="003B4544" w:rsidRPr="003B4544">
        <w:rPr>
          <w:rFonts w:ascii="&amp;quot" w:hAnsi="&amp;quot"/>
          <w:color w:val="4C4C51"/>
        </w:rPr>
        <w:t xml:space="preserve"> for your mission-critical SQL Server workloads.</w:t>
      </w:r>
    </w:p>
    <w:p w14:paraId="39D7576B" w14:textId="77777777" w:rsidR="003B4544" w:rsidRPr="003B4544" w:rsidRDefault="003B4544" w:rsidP="003B4544">
      <w:pPr>
        <w:spacing w:before="180" w:after="180" w:line="240" w:lineRule="auto"/>
        <w:rPr>
          <w:rFonts w:ascii="&amp;quot" w:eastAsia="Times New Roman" w:hAnsi="&amp;quot" w:cs="Times New Roman"/>
          <w:color w:val="4C4C51"/>
          <w:sz w:val="24"/>
          <w:szCs w:val="24"/>
        </w:rPr>
      </w:pPr>
      <w:r w:rsidRPr="003B4544">
        <w:rPr>
          <w:rFonts w:ascii="&amp;quot" w:eastAsia="Times New Roman" w:hAnsi="&amp;quot" w:cs="Times New Roman"/>
          <w:color w:val="4C4C51"/>
          <w:sz w:val="24"/>
          <w:szCs w:val="24"/>
        </w:rPr>
        <w:t>Azure SQL Database is now Azure Arc-enabled. You can run this service on premises on infrastructure of your choice with cloud benefits like automation, no end of support, unified management and a cloud billing model.</w:t>
      </w:r>
    </w:p>
    <w:p w14:paraId="0F6A8E68" w14:textId="00D3E1B4" w:rsidR="00E413D6" w:rsidRPr="00E413D6" w:rsidRDefault="00E413D6" w:rsidP="00E413D6">
      <w:pPr>
        <w:numPr>
          <w:ilvl w:val="0"/>
          <w:numId w:val="2"/>
        </w:numPr>
        <w:shd w:val="clear" w:color="auto" w:fill="FFFFFF"/>
        <w:spacing w:after="0" w:line="240" w:lineRule="auto"/>
        <w:rPr>
          <w:rFonts w:ascii="Segoe UI" w:eastAsia="Times New Roman" w:hAnsi="Segoe UI" w:cs="Segoe UI"/>
          <w:color w:val="F8F9FA"/>
          <w:sz w:val="23"/>
          <w:szCs w:val="23"/>
        </w:rPr>
      </w:pPr>
    </w:p>
    <w:p w14:paraId="05E5F0DE" w14:textId="09830040" w:rsidR="00E413D6" w:rsidRPr="00E413D6" w:rsidRDefault="00436F5A" w:rsidP="00E413D6">
      <w:pPr>
        <w:numPr>
          <w:ilvl w:val="0"/>
          <w:numId w:val="2"/>
        </w:numPr>
        <w:shd w:val="clear" w:color="auto" w:fill="FFFFFF"/>
        <w:spacing w:after="0" w:line="240" w:lineRule="auto"/>
        <w:rPr>
          <w:rFonts w:ascii="Segoe UI" w:eastAsia="Times New Roman" w:hAnsi="Segoe UI" w:cs="Segoe UI"/>
          <w:color w:val="F8F9FA"/>
          <w:sz w:val="23"/>
          <w:szCs w:val="23"/>
        </w:rPr>
      </w:pPr>
      <w:hyperlink r:id="rId24" w:tooltip="Azure Database for MySQL" w:history="1">
        <w:r w:rsidR="00E413D6" w:rsidRPr="00E413D6">
          <w:rPr>
            <w:rFonts w:ascii="Segoe UI" w:eastAsia="Times New Roman" w:hAnsi="Segoe UI" w:cs="Segoe UI"/>
            <w:b/>
            <w:bCs/>
            <w:color w:val="0078D4"/>
            <w:sz w:val="23"/>
            <w:szCs w:val="23"/>
            <w:bdr w:val="single" w:sz="12" w:space="6" w:color="FFFFFF" w:frame="1"/>
            <w:shd w:val="clear" w:color="auto" w:fill="FFFFFF"/>
          </w:rPr>
          <w:t>Azure Databa</w:t>
        </w:r>
        <w:r w:rsidR="00E413D6" w:rsidRPr="00E413D6">
          <w:rPr>
            <w:rFonts w:ascii="Segoe UI" w:eastAsia="Times New Roman" w:hAnsi="Segoe UI" w:cs="Segoe UI"/>
            <w:b/>
            <w:bCs/>
            <w:color w:val="0078D4"/>
            <w:sz w:val="23"/>
            <w:szCs w:val="23"/>
            <w:bdr w:val="single" w:sz="12" w:space="6" w:color="FFFFFF" w:frame="1"/>
            <w:shd w:val="clear" w:color="auto" w:fill="FFFFFF"/>
          </w:rPr>
          <w:t>s</w:t>
        </w:r>
        <w:r w:rsidR="00E413D6" w:rsidRPr="00E413D6">
          <w:rPr>
            <w:rFonts w:ascii="Segoe UI" w:eastAsia="Times New Roman" w:hAnsi="Segoe UI" w:cs="Segoe UI"/>
            <w:b/>
            <w:bCs/>
            <w:color w:val="0078D4"/>
            <w:sz w:val="23"/>
            <w:szCs w:val="23"/>
            <w:bdr w:val="single" w:sz="12" w:space="6" w:color="FFFFFF" w:frame="1"/>
            <w:shd w:val="clear" w:color="auto" w:fill="FFFFFF"/>
          </w:rPr>
          <w:t xml:space="preserve">e for </w:t>
        </w:r>
        <w:proofErr w:type="spellStart"/>
        <w:r w:rsidR="00E413D6" w:rsidRPr="00E413D6">
          <w:rPr>
            <w:rFonts w:ascii="Segoe UI" w:eastAsia="Times New Roman" w:hAnsi="Segoe UI" w:cs="Segoe UI"/>
            <w:b/>
            <w:bCs/>
            <w:color w:val="0078D4"/>
            <w:sz w:val="23"/>
            <w:szCs w:val="23"/>
            <w:bdr w:val="single" w:sz="12" w:space="6" w:color="FFFFFF" w:frame="1"/>
            <w:shd w:val="clear" w:color="auto" w:fill="FFFFFF"/>
          </w:rPr>
          <w:t>MySQL</w:t>
        </w:r>
        <w:r w:rsidR="00E413D6" w:rsidRPr="00E413D6">
          <w:rPr>
            <w:rFonts w:ascii="Segoe UI" w:eastAsia="Times New Roman" w:hAnsi="Segoe UI" w:cs="Segoe UI"/>
            <w:color w:val="6A6A6A"/>
            <w:sz w:val="20"/>
            <w:szCs w:val="20"/>
            <w:bdr w:val="single" w:sz="12" w:space="6" w:color="FFFFFF" w:frame="1"/>
            <w:shd w:val="clear" w:color="auto" w:fill="FFFFFF"/>
          </w:rPr>
          <w:t>Managed</w:t>
        </w:r>
        <w:proofErr w:type="spellEnd"/>
        <w:r w:rsidR="00E413D6" w:rsidRPr="00E413D6">
          <w:rPr>
            <w:rFonts w:ascii="Segoe UI" w:eastAsia="Times New Roman" w:hAnsi="Segoe UI" w:cs="Segoe UI"/>
            <w:color w:val="6A6A6A"/>
            <w:sz w:val="20"/>
            <w:szCs w:val="20"/>
            <w:bdr w:val="single" w:sz="12" w:space="6" w:color="FFFFFF" w:frame="1"/>
            <w:shd w:val="clear" w:color="auto" w:fill="FFFFFF"/>
          </w:rPr>
          <w:t xml:space="preserve"> MySQL database service for app </w:t>
        </w:r>
        <w:proofErr w:type="spellStart"/>
        <w:r w:rsidR="00E413D6" w:rsidRPr="00E413D6">
          <w:rPr>
            <w:rFonts w:ascii="Segoe UI" w:eastAsia="Times New Roman" w:hAnsi="Segoe UI" w:cs="Segoe UI"/>
            <w:color w:val="6A6A6A"/>
            <w:sz w:val="20"/>
            <w:szCs w:val="20"/>
            <w:bdr w:val="single" w:sz="12" w:space="6" w:color="FFFFFF" w:frame="1"/>
            <w:shd w:val="clear" w:color="auto" w:fill="FFFFFF"/>
          </w:rPr>
          <w:t>developers</w:t>
        </w:r>
      </w:hyperlink>
      <w:r w:rsidR="003B4544">
        <w:rPr>
          <w:rFonts w:ascii="Segoe UI" w:hAnsi="Segoe UI" w:cs="Segoe UI"/>
          <w:color w:val="4C4C51"/>
          <w:shd w:val="clear" w:color="auto" w:fill="F4F4F4"/>
        </w:rPr>
        <w:t>Azure</w:t>
      </w:r>
      <w:proofErr w:type="spellEnd"/>
      <w:r w:rsidR="003B4544">
        <w:rPr>
          <w:rFonts w:ascii="Segoe UI" w:hAnsi="Segoe UI" w:cs="Segoe UI"/>
          <w:color w:val="4C4C51"/>
          <w:shd w:val="clear" w:color="auto" w:fill="F4F4F4"/>
        </w:rPr>
        <w:t xml:space="preserve"> Database for MySQL provides fully managed, enterprise-ready community MySQL database as a service. The MySQL Community edition helps you easily lift and shift to the cloud, using languages and frameworks of your choice. On top of that, you get built-in high availability and dynamic scaling, helping you easily adjust to changes in customer demands. Additionally, you benefit from the unparalleled security and compliance, including Azure IP advantage, as well as Azure’s industry leading reach. All this with a flexible pricing model so you can choose resources for your workload with no hidden cost.</w:t>
      </w:r>
      <w:r w:rsidR="003B4544">
        <w:rPr>
          <w:rFonts w:ascii="Segoe UI" w:eastAsia="Times New Roman" w:hAnsi="Segoe UI" w:cs="Segoe UI"/>
          <w:color w:val="6A6A6A"/>
          <w:sz w:val="20"/>
          <w:szCs w:val="20"/>
          <w:bdr w:val="single" w:sz="12" w:space="6" w:color="FFFFFF" w:frame="1"/>
          <w:shd w:val="clear" w:color="auto" w:fill="FFFFFF"/>
        </w:rPr>
        <w:t>:</w:t>
      </w:r>
    </w:p>
    <w:p w14:paraId="0F4EFE2E" w14:textId="1DA95000" w:rsidR="003B4544" w:rsidRDefault="00436F5A" w:rsidP="003B4544">
      <w:pPr>
        <w:pStyle w:val="Heading2"/>
        <w:spacing w:before="0" w:beforeAutospacing="0" w:after="0" w:afterAutospacing="0"/>
        <w:rPr>
          <w:rFonts w:ascii="&amp;quot" w:hAnsi="&amp;quot"/>
          <w:color w:val="4C4C51"/>
        </w:rPr>
      </w:pPr>
      <w:hyperlink r:id="rId25" w:tooltip="Azure Database for PostgreSQL" w:history="1">
        <w:r w:rsidR="00E413D6" w:rsidRPr="00E413D6">
          <w:rPr>
            <w:rFonts w:ascii="Segoe UI" w:hAnsi="Segoe UI" w:cs="Segoe UI"/>
            <w:color w:val="0078D4"/>
            <w:sz w:val="23"/>
            <w:szCs w:val="23"/>
            <w:bdr w:val="single" w:sz="12" w:space="6" w:color="FFFFFF" w:frame="1"/>
            <w:shd w:val="clear" w:color="auto" w:fill="FFFFFF"/>
          </w:rPr>
          <w:t xml:space="preserve">Azure Database for </w:t>
        </w:r>
        <w:proofErr w:type="spellStart"/>
        <w:r w:rsidR="00E413D6" w:rsidRPr="00E413D6">
          <w:rPr>
            <w:rFonts w:ascii="Segoe UI" w:hAnsi="Segoe UI" w:cs="Segoe UI"/>
            <w:color w:val="0078D4"/>
            <w:sz w:val="23"/>
            <w:szCs w:val="23"/>
            <w:bdr w:val="single" w:sz="12" w:space="6" w:color="FFFFFF" w:frame="1"/>
            <w:shd w:val="clear" w:color="auto" w:fill="FFFFFF"/>
          </w:rPr>
          <w:t>PostgreSQL</w:t>
        </w:r>
        <w:r w:rsidR="00E413D6" w:rsidRPr="00E413D6">
          <w:rPr>
            <w:rFonts w:ascii="Segoe UI" w:hAnsi="Segoe UI" w:cs="Segoe UI"/>
            <w:color w:val="6A6A6A"/>
            <w:sz w:val="20"/>
            <w:szCs w:val="20"/>
            <w:bdr w:val="single" w:sz="12" w:space="6" w:color="FFFFFF" w:frame="1"/>
            <w:shd w:val="clear" w:color="auto" w:fill="FFFFFF"/>
          </w:rPr>
          <w:t>Managed</w:t>
        </w:r>
        <w:proofErr w:type="spellEnd"/>
        <w:r w:rsidR="00E413D6" w:rsidRPr="00E413D6">
          <w:rPr>
            <w:rFonts w:ascii="Segoe UI" w:hAnsi="Segoe UI" w:cs="Segoe UI"/>
            <w:color w:val="6A6A6A"/>
            <w:sz w:val="20"/>
            <w:szCs w:val="20"/>
            <w:bdr w:val="single" w:sz="12" w:space="6" w:color="FFFFFF" w:frame="1"/>
            <w:shd w:val="clear" w:color="auto" w:fill="FFFFFF"/>
          </w:rPr>
          <w:t xml:space="preserve"> PostgreSQL database service for app </w:t>
        </w:r>
        <w:proofErr w:type="spellStart"/>
        <w:r w:rsidR="00E413D6" w:rsidRPr="00E413D6">
          <w:rPr>
            <w:rFonts w:ascii="Segoe UI" w:hAnsi="Segoe UI" w:cs="Segoe UI"/>
            <w:color w:val="6A6A6A"/>
            <w:sz w:val="20"/>
            <w:szCs w:val="20"/>
            <w:bdr w:val="single" w:sz="12" w:space="6" w:color="FFFFFF" w:frame="1"/>
            <w:shd w:val="clear" w:color="auto" w:fill="FFFFFF"/>
          </w:rPr>
          <w:t>developers</w:t>
        </w:r>
      </w:hyperlink>
      <w:r w:rsidR="003B4544">
        <w:rPr>
          <w:rFonts w:ascii="&amp;quot" w:hAnsi="&amp;quot"/>
          <w:color w:val="1A1A1F"/>
        </w:rPr>
        <w:t>Build</w:t>
      </w:r>
      <w:proofErr w:type="spellEnd"/>
      <w:r w:rsidR="003B4544">
        <w:rPr>
          <w:rFonts w:ascii="&amp;quot" w:hAnsi="&amp;quot"/>
          <w:color w:val="1A1A1F"/>
        </w:rPr>
        <w:t xml:space="preserve"> massively scalable PostgreSQL </w:t>
      </w:r>
      <w:proofErr w:type="spellStart"/>
      <w:proofErr w:type="gramStart"/>
      <w:r w:rsidR="003B4544">
        <w:rPr>
          <w:rFonts w:ascii="&amp;quot" w:hAnsi="&amp;quot"/>
          <w:color w:val="1A1A1F"/>
        </w:rPr>
        <w:t>applications</w:t>
      </w:r>
      <w:r w:rsidR="003B4544">
        <w:rPr>
          <w:rFonts w:ascii="&amp;quot" w:hAnsi="&amp;quot"/>
          <w:color w:val="1A1A1F"/>
        </w:rPr>
        <w:t>:</w:t>
      </w:r>
      <w:r w:rsidR="003B4544">
        <w:rPr>
          <w:rFonts w:ascii="&amp;quot" w:hAnsi="&amp;quot"/>
          <w:color w:val="4C4C51"/>
        </w:rPr>
        <w:t>Focus</w:t>
      </w:r>
      <w:proofErr w:type="spellEnd"/>
      <w:proofErr w:type="gramEnd"/>
      <w:r w:rsidR="003B4544">
        <w:rPr>
          <w:rFonts w:ascii="&amp;quot" w:hAnsi="&amp;quot"/>
          <w:color w:val="4C4C51"/>
        </w:rPr>
        <w:t xml:space="preserve"> on application innovation, not database management, with fully managed and intelligent Azure Database for PostgreSQL. Scale your workload quickly with ease and confidence.</w:t>
      </w:r>
    </w:p>
    <w:p w14:paraId="6479D917" w14:textId="77777777" w:rsidR="003B4544" w:rsidRDefault="003B4544" w:rsidP="003B4544">
      <w:pPr>
        <w:pStyle w:val="NormalWeb"/>
        <w:spacing w:before="180" w:beforeAutospacing="0" w:after="180" w:afterAutospacing="0"/>
        <w:rPr>
          <w:rFonts w:ascii="&amp;quot" w:hAnsi="&amp;quot"/>
          <w:color w:val="4C4C51"/>
        </w:rPr>
      </w:pPr>
      <w:r>
        <w:rPr>
          <w:rFonts w:ascii="&amp;quot" w:hAnsi="&amp;quot"/>
          <w:color w:val="4C4C51"/>
        </w:rPr>
        <w:t>Azure Database for PostgreSQL Hyperscale is now Azure Arc-enabled. You can run this service on premises on infrastructure of your choice with cloud benefits like automation, hyperscale, unified management, and a cloud billing model with reserved capacity pricing now available.</w:t>
      </w:r>
    </w:p>
    <w:p w14:paraId="61563A41" w14:textId="27A68FB1" w:rsidR="00E413D6" w:rsidRPr="00E413D6" w:rsidRDefault="003B4544" w:rsidP="00E413D6">
      <w:pPr>
        <w:numPr>
          <w:ilvl w:val="0"/>
          <w:numId w:val="2"/>
        </w:numPr>
        <w:shd w:val="clear" w:color="auto" w:fill="FFFFFF"/>
        <w:spacing w:after="0" w:line="240" w:lineRule="auto"/>
        <w:rPr>
          <w:rFonts w:ascii="Segoe UI" w:eastAsia="Times New Roman" w:hAnsi="Segoe UI" w:cs="Segoe UI"/>
          <w:color w:val="F8F9FA"/>
          <w:sz w:val="23"/>
          <w:szCs w:val="23"/>
        </w:rPr>
      </w:pPr>
      <w:r>
        <w:rPr>
          <w:rFonts w:ascii="Segoe UI" w:eastAsia="Times New Roman" w:hAnsi="Segoe UI" w:cs="Segoe UI"/>
          <w:color w:val="6A6A6A"/>
          <w:sz w:val="20"/>
          <w:szCs w:val="20"/>
          <w:bdr w:val="single" w:sz="12" w:space="6" w:color="FFFFFF" w:frame="1"/>
          <w:shd w:val="clear" w:color="auto" w:fill="FFFFFF"/>
        </w:rPr>
        <w:t>:</w:t>
      </w:r>
    </w:p>
    <w:p w14:paraId="4405C600" w14:textId="1E017DEC" w:rsidR="00E413D6" w:rsidRPr="00A40E6F" w:rsidRDefault="00436F5A" w:rsidP="00E413D6">
      <w:pPr>
        <w:numPr>
          <w:ilvl w:val="0"/>
          <w:numId w:val="2"/>
        </w:numPr>
        <w:shd w:val="clear" w:color="auto" w:fill="FFFFFF"/>
        <w:spacing w:after="0" w:line="240" w:lineRule="auto"/>
        <w:rPr>
          <w:rFonts w:ascii="Segoe UI" w:eastAsia="Times New Roman" w:hAnsi="Segoe UI" w:cs="Segoe UI"/>
          <w:color w:val="F8F9FA"/>
          <w:sz w:val="23"/>
          <w:szCs w:val="23"/>
        </w:rPr>
      </w:pPr>
      <w:hyperlink r:id="rId26" w:tooltip="Azure Database for MariaDB" w:history="1">
        <w:r w:rsidR="00E413D6" w:rsidRPr="00E413D6">
          <w:rPr>
            <w:rFonts w:ascii="Segoe UI" w:eastAsia="Times New Roman" w:hAnsi="Segoe UI" w:cs="Segoe UI"/>
            <w:b/>
            <w:bCs/>
            <w:color w:val="0078D4"/>
            <w:sz w:val="23"/>
            <w:szCs w:val="23"/>
            <w:bdr w:val="single" w:sz="12" w:space="6" w:color="FFFFFF" w:frame="1"/>
            <w:shd w:val="clear" w:color="auto" w:fill="FFFFFF"/>
          </w:rPr>
          <w:t xml:space="preserve">Azure Database for </w:t>
        </w:r>
        <w:proofErr w:type="spellStart"/>
        <w:r w:rsidR="00E413D6" w:rsidRPr="00E413D6">
          <w:rPr>
            <w:rFonts w:ascii="Segoe UI" w:eastAsia="Times New Roman" w:hAnsi="Segoe UI" w:cs="Segoe UI"/>
            <w:b/>
            <w:bCs/>
            <w:color w:val="0078D4"/>
            <w:sz w:val="23"/>
            <w:szCs w:val="23"/>
            <w:bdr w:val="single" w:sz="12" w:space="6" w:color="FFFFFF" w:frame="1"/>
            <w:shd w:val="clear" w:color="auto" w:fill="FFFFFF"/>
          </w:rPr>
          <w:t>MariaDB</w:t>
        </w:r>
        <w:r w:rsidR="00E413D6" w:rsidRPr="00E413D6">
          <w:rPr>
            <w:rFonts w:ascii="Segoe UI" w:eastAsia="Times New Roman" w:hAnsi="Segoe UI" w:cs="Segoe UI"/>
            <w:color w:val="6A6A6A"/>
            <w:sz w:val="20"/>
            <w:szCs w:val="20"/>
            <w:bdr w:val="single" w:sz="12" w:space="6" w:color="FFFFFF" w:frame="1"/>
            <w:shd w:val="clear" w:color="auto" w:fill="FFFFFF"/>
          </w:rPr>
          <w:t>Managed</w:t>
        </w:r>
        <w:proofErr w:type="spellEnd"/>
        <w:r w:rsidR="00E413D6" w:rsidRPr="00E413D6">
          <w:rPr>
            <w:rFonts w:ascii="Segoe UI" w:eastAsia="Times New Roman" w:hAnsi="Segoe UI" w:cs="Segoe UI"/>
            <w:color w:val="6A6A6A"/>
            <w:sz w:val="20"/>
            <w:szCs w:val="20"/>
            <w:bdr w:val="single" w:sz="12" w:space="6" w:color="FFFFFF" w:frame="1"/>
            <w:shd w:val="clear" w:color="auto" w:fill="FFFFFF"/>
          </w:rPr>
          <w:t xml:space="preserve"> MariaDB database service for app developers</w:t>
        </w:r>
      </w:hyperlink>
    </w:p>
    <w:p w14:paraId="71F4588F" w14:textId="77777777" w:rsidR="00A40E6F" w:rsidRPr="00A40E6F" w:rsidRDefault="00A40E6F" w:rsidP="00A40E6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A40E6F">
        <w:rPr>
          <w:rFonts w:ascii="Segoe UI" w:eastAsia="Times New Roman" w:hAnsi="Segoe UI" w:cs="Segoe UI"/>
          <w:color w:val="171717"/>
          <w:sz w:val="24"/>
          <w:szCs w:val="24"/>
        </w:rPr>
        <w:t>Azure Database for MariaDB delivers:</w:t>
      </w:r>
    </w:p>
    <w:p w14:paraId="45F6634E" w14:textId="77777777" w:rsidR="00A40E6F" w:rsidRPr="00A40E6F" w:rsidRDefault="00A40E6F" w:rsidP="00A40E6F">
      <w:pPr>
        <w:numPr>
          <w:ilvl w:val="0"/>
          <w:numId w:val="2"/>
        </w:numPr>
        <w:shd w:val="clear" w:color="auto" w:fill="FFFFFF"/>
        <w:spacing w:after="0" w:line="240" w:lineRule="auto"/>
        <w:rPr>
          <w:rFonts w:ascii="Segoe UI" w:eastAsia="Times New Roman" w:hAnsi="Segoe UI" w:cs="Segoe UI"/>
          <w:color w:val="171717"/>
          <w:sz w:val="24"/>
          <w:szCs w:val="24"/>
        </w:rPr>
      </w:pPr>
      <w:r w:rsidRPr="00A40E6F">
        <w:rPr>
          <w:rFonts w:ascii="Segoe UI" w:eastAsia="Times New Roman" w:hAnsi="Segoe UI" w:cs="Segoe UI"/>
          <w:color w:val="171717"/>
          <w:sz w:val="24"/>
          <w:szCs w:val="24"/>
        </w:rPr>
        <w:t>Built-in high availability with no additional cost.</w:t>
      </w:r>
    </w:p>
    <w:p w14:paraId="184C7CD5" w14:textId="77777777" w:rsidR="00A40E6F" w:rsidRPr="00A40E6F" w:rsidRDefault="00A40E6F" w:rsidP="00A40E6F">
      <w:pPr>
        <w:numPr>
          <w:ilvl w:val="0"/>
          <w:numId w:val="2"/>
        </w:numPr>
        <w:shd w:val="clear" w:color="auto" w:fill="FFFFFF"/>
        <w:spacing w:after="0" w:line="240" w:lineRule="auto"/>
        <w:rPr>
          <w:rFonts w:ascii="Segoe UI" w:eastAsia="Times New Roman" w:hAnsi="Segoe UI" w:cs="Segoe UI"/>
          <w:color w:val="171717"/>
          <w:sz w:val="24"/>
          <w:szCs w:val="24"/>
        </w:rPr>
      </w:pPr>
      <w:r w:rsidRPr="00A40E6F">
        <w:rPr>
          <w:rFonts w:ascii="Segoe UI" w:eastAsia="Times New Roman" w:hAnsi="Segoe UI" w:cs="Segoe UI"/>
          <w:color w:val="171717"/>
          <w:sz w:val="24"/>
          <w:szCs w:val="24"/>
        </w:rPr>
        <w:lastRenderedPageBreak/>
        <w:t>Predictable performance, using inclusive pay-as-you-go pricing.</w:t>
      </w:r>
    </w:p>
    <w:p w14:paraId="495DB485" w14:textId="77777777" w:rsidR="00A40E6F" w:rsidRPr="00A40E6F" w:rsidRDefault="00A40E6F" w:rsidP="00A40E6F">
      <w:pPr>
        <w:numPr>
          <w:ilvl w:val="0"/>
          <w:numId w:val="2"/>
        </w:numPr>
        <w:shd w:val="clear" w:color="auto" w:fill="FFFFFF"/>
        <w:spacing w:after="0" w:line="240" w:lineRule="auto"/>
        <w:rPr>
          <w:rFonts w:ascii="Segoe UI" w:eastAsia="Times New Roman" w:hAnsi="Segoe UI" w:cs="Segoe UI"/>
          <w:color w:val="171717"/>
          <w:sz w:val="24"/>
          <w:szCs w:val="24"/>
        </w:rPr>
      </w:pPr>
      <w:r w:rsidRPr="00A40E6F">
        <w:rPr>
          <w:rFonts w:ascii="Segoe UI" w:eastAsia="Times New Roman" w:hAnsi="Segoe UI" w:cs="Segoe UI"/>
          <w:color w:val="171717"/>
          <w:sz w:val="24"/>
          <w:szCs w:val="24"/>
        </w:rPr>
        <w:t>Scaling as needed within seconds.</w:t>
      </w:r>
    </w:p>
    <w:p w14:paraId="2AE3348D" w14:textId="77777777" w:rsidR="00A40E6F" w:rsidRPr="00A40E6F" w:rsidRDefault="00A40E6F" w:rsidP="00A40E6F">
      <w:pPr>
        <w:numPr>
          <w:ilvl w:val="0"/>
          <w:numId w:val="2"/>
        </w:numPr>
        <w:shd w:val="clear" w:color="auto" w:fill="FFFFFF"/>
        <w:spacing w:after="0" w:line="240" w:lineRule="auto"/>
        <w:rPr>
          <w:rFonts w:ascii="Segoe UI" w:eastAsia="Times New Roman" w:hAnsi="Segoe UI" w:cs="Segoe UI"/>
          <w:color w:val="171717"/>
          <w:sz w:val="24"/>
          <w:szCs w:val="24"/>
        </w:rPr>
      </w:pPr>
      <w:r w:rsidRPr="00A40E6F">
        <w:rPr>
          <w:rFonts w:ascii="Segoe UI" w:eastAsia="Times New Roman" w:hAnsi="Segoe UI" w:cs="Segoe UI"/>
          <w:color w:val="171717"/>
          <w:sz w:val="24"/>
          <w:szCs w:val="24"/>
        </w:rPr>
        <w:t>Secured protection of sensitive data at rest and in motion.</w:t>
      </w:r>
    </w:p>
    <w:p w14:paraId="6963BDB7" w14:textId="77777777" w:rsidR="00A40E6F" w:rsidRPr="00A40E6F" w:rsidRDefault="00A40E6F" w:rsidP="00A40E6F">
      <w:pPr>
        <w:numPr>
          <w:ilvl w:val="0"/>
          <w:numId w:val="2"/>
        </w:numPr>
        <w:shd w:val="clear" w:color="auto" w:fill="FFFFFF"/>
        <w:spacing w:after="0" w:line="240" w:lineRule="auto"/>
        <w:rPr>
          <w:rFonts w:ascii="Segoe UI" w:eastAsia="Times New Roman" w:hAnsi="Segoe UI" w:cs="Segoe UI"/>
          <w:color w:val="171717"/>
          <w:sz w:val="24"/>
          <w:szCs w:val="24"/>
        </w:rPr>
      </w:pPr>
      <w:r w:rsidRPr="00A40E6F">
        <w:rPr>
          <w:rFonts w:ascii="Segoe UI" w:eastAsia="Times New Roman" w:hAnsi="Segoe UI" w:cs="Segoe UI"/>
          <w:color w:val="171717"/>
          <w:sz w:val="24"/>
          <w:szCs w:val="24"/>
        </w:rPr>
        <w:t>Automatic backups and point-in-time-restore for up to 35 days.</w:t>
      </w:r>
    </w:p>
    <w:p w14:paraId="32721409" w14:textId="77777777" w:rsidR="00A40E6F" w:rsidRPr="00A40E6F" w:rsidRDefault="00A40E6F" w:rsidP="00A40E6F">
      <w:pPr>
        <w:numPr>
          <w:ilvl w:val="0"/>
          <w:numId w:val="2"/>
        </w:numPr>
        <w:shd w:val="clear" w:color="auto" w:fill="FFFFFF"/>
        <w:spacing w:after="0" w:line="240" w:lineRule="auto"/>
        <w:rPr>
          <w:rFonts w:ascii="Segoe UI" w:eastAsia="Times New Roman" w:hAnsi="Segoe UI" w:cs="Segoe UI"/>
          <w:color w:val="171717"/>
          <w:sz w:val="24"/>
          <w:szCs w:val="24"/>
        </w:rPr>
      </w:pPr>
      <w:r w:rsidRPr="00A40E6F">
        <w:rPr>
          <w:rFonts w:ascii="Segoe UI" w:eastAsia="Times New Roman" w:hAnsi="Segoe UI" w:cs="Segoe UI"/>
          <w:color w:val="171717"/>
          <w:sz w:val="24"/>
          <w:szCs w:val="24"/>
        </w:rPr>
        <w:t>Enterprise-grade security and compliance.</w:t>
      </w:r>
    </w:p>
    <w:p w14:paraId="3A487FAE" w14:textId="77777777" w:rsidR="00A40E6F" w:rsidRPr="00E413D6" w:rsidRDefault="00A40E6F" w:rsidP="00E413D6">
      <w:pPr>
        <w:numPr>
          <w:ilvl w:val="0"/>
          <w:numId w:val="2"/>
        </w:numPr>
        <w:shd w:val="clear" w:color="auto" w:fill="FFFFFF"/>
        <w:spacing w:after="0" w:line="240" w:lineRule="auto"/>
        <w:rPr>
          <w:rFonts w:ascii="Segoe UI" w:eastAsia="Times New Roman" w:hAnsi="Segoe UI" w:cs="Segoe UI"/>
          <w:color w:val="F8F9FA"/>
          <w:sz w:val="23"/>
          <w:szCs w:val="23"/>
        </w:rPr>
      </w:pPr>
    </w:p>
    <w:p w14:paraId="2C89C78A" w14:textId="77777777" w:rsidR="00E413D6" w:rsidRPr="00E413D6" w:rsidRDefault="00436F5A" w:rsidP="00E413D6">
      <w:pPr>
        <w:numPr>
          <w:ilvl w:val="0"/>
          <w:numId w:val="2"/>
        </w:numPr>
        <w:shd w:val="clear" w:color="auto" w:fill="FFFFFF"/>
        <w:spacing w:after="0" w:line="240" w:lineRule="auto"/>
        <w:rPr>
          <w:rFonts w:ascii="Segoe UI" w:eastAsia="Times New Roman" w:hAnsi="Segoe UI" w:cs="Segoe UI"/>
          <w:color w:val="F8F9FA"/>
          <w:sz w:val="23"/>
          <w:szCs w:val="23"/>
        </w:rPr>
      </w:pPr>
      <w:hyperlink r:id="rId27" w:tooltip="SQL Server on Virtual Machines" w:history="1">
        <w:r w:rsidR="00E413D6" w:rsidRPr="00E413D6">
          <w:rPr>
            <w:rFonts w:ascii="Segoe UI" w:eastAsia="Times New Roman" w:hAnsi="Segoe UI" w:cs="Segoe UI"/>
            <w:b/>
            <w:bCs/>
            <w:color w:val="0078D4"/>
            <w:sz w:val="23"/>
            <w:szCs w:val="23"/>
            <w:bdr w:val="single" w:sz="12" w:space="6" w:color="FFFFFF" w:frame="1"/>
            <w:shd w:val="clear" w:color="auto" w:fill="FFFFFF"/>
          </w:rPr>
          <w:t xml:space="preserve">SQL Server on Virtual </w:t>
        </w:r>
        <w:proofErr w:type="spellStart"/>
        <w:r w:rsidR="00E413D6" w:rsidRPr="00E413D6">
          <w:rPr>
            <w:rFonts w:ascii="Segoe UI" w:eastAsia="Times New Roman" w:hAnsi="Segoe UI" w:cs="Segoe UI"/>
            <w:b/>
            <w:bCs/>
            <w:color w:val="0078D4"/>
            <w:sz w:val="23"/>
            <w:szCs w:val="23"/>
            <w:bdr w:val="single" w:sz="12" w:space="6" w:color="FFFFFF" w:frame="1"/>
            <w:shd w:val="clear" w:color="auto" w:fill="FFFFFF"/>
          </w:rPr>
          <w:t>Machines</w:t>
        </w:r>
        <w:r w:rsidR="00E413D6" w:rsidRPr="00E413D6">
          <w:rPr>
            <w:rFonts w:ascii="Segoe UI" w:eastAsia="Times New Roman" w:hAnsi="Segoe UI" w:cs="Segoe UI"/>
            <w:color w:val="6A6A6A"/>
            <w:sz w:val="20"/>
            <w:szCs w:val="20"/>
            <w:bdr w:val="single" w:sz="12" w:space="6" w:color="FFFFFF" w:frame="1"/>
            <w:shd w:val="clear" w:color="auto" w:fill="FFFFFF"/>
          </w:rPr>
          <w:t>Host</w:t>
        </w:r>
        <w:proofErr w:type="spellEnd"/>
        <w:r w:rsidR="00E413D6" w:rsidRPr="00E413D6">
          <w:rPr>
            <w:rFonts w:ascii="Segoe UI" w:eastAsia="Times New Roman" w:hAnsi="Segoe UI" w:cs="Segoe UI"/>
            <w:color w:val="6A6A6A"/>
            <w:sz w:val="20"/>
            <w:szCs w:val="20"/>
            <w:bdr w:val="single" w:sz="12" w:space="6" w:color="FFFFFF" w:frame="1"/>
            <w:shd w:val="clear" w:color="auto" w:fill="FFFFFF"/>
          </w:rPr>
          <w:t xml:space="preserve"> enterprise SQL Server apps in the cloud</w:t>
        </w:r>
      </w:hyperlink>
    </w:p>
    <w:p w14:paraId="3CB8D54C" w14:textId="77777777" w:rsidR="00E413D6" w:rsidRPr="00E413D6" w:rsidRDefault="00436F5A" w:rsidP="00E413D6">
      <w:pPr>
        <w:numPr>
          <w:ilvl w:val="0"/>
          <w:numId w:val="2"/>
        </w:numPr>
        <w:shd w:val="clear" w:color="auto" w:fill="FFFFFF"/>
        <w:spacing w:after="0" w:line="240" w:lineRule="auto"/>
        <w:rPr>
          <w:rFonts w:ascii="Segoe UI" w:eastAsia="Times New Roman" w:hAnsi="Segoe UI" w:cs="Segoe UI"/>
          <w:color w:val="F8F9FA"/>
          <w:sz w:val="23"/>
          <w:szCs w:val="23"/>
        </w:rPr>
      </w:pPr>
      <w:hyperlink r:id="rId28" w:tooltip="Azure Database Migration Service" w:history="1">
        <w:r w:rsidR="00E413D6" w:rsidRPr="00E413D6">
          <w:rPr>
            <w:rFonts w:ascii="Segoe UI" w:eastAsia="Times New Roman" w:hAnsi="Segoe UI" w:cs="Segoe UI"/>
            <w:b/>
            <w:bCs/>
            <w:color w:val="0078D4"/>
            <w:sz w:val="23"/>
            <w:szCs w:val="23"/>
            <w:bdr w:val="single" w:sz="12" w:space="6" w:color="FFFFFF" w:frame="1"/>
            <w:shd w:val="clear" w:color="auto" w:fill="FFFFFF"/>
          </w:rPr>
          <w:t xml:space="preserve">Azure Database Migration </w:t>
        </w:r>
        <w:proofErr w:type="spellStart"/>
        <w:r w:rsidR="00E413D6" w:rsidRPr="00E413D6">
          <w:rPr>
            <w:rFonts w:ascii="Segoe UI" w:eastAsia="Times New Roman" w:hAnsi="Segoe UI" w:cs="Segoe UI"/>
            <w:b/>
            <w:bCs/>
            <w:color w:val="0078D4"/>
            <w:sz w:val="23"/>
            <w:szCs w:val="23"/>
            <w:bdr w:val="single" w:sz="12" w:space="6" w:color="FFFFFF" w:frame="1"/>
            <w:shd w:val="clear" w:color="auto" w:fill="FFFFFF"/>
          </w:rPr>
          <w:t>Service</w:t>
        </w:r>
        <w:r w:rsidR="00E413D6" w:rsidRPr="00E413D6">
          <w:rPr>
            <w:rFonts w:ascii="Segoe UI" w:eastAsia="Times New Roman" w:hAnsi="Segoe UI" w:cs="Segoe UI"/>
            <w:color w:val="6A6A6A"/>
            <w:sz w:val="20"/>
            <w:szCs w:val="20"/>
            <w:bdr w:val="single" w:sz="12" w:space="6" w:color="FFFFFF" w:frame="1"/>
            <w:shd w:val="clear" w:color="auto" w:fill="FFFFFF"/>
          </w:rPr>
          <w:t>Simplify</w:t>
        </w:r>
        <w:proofErr w:type="spellEnd"/>
        <w:r w:rsidR="00E413D6" w:rsidRPr="00E413D6">
          <w:rPr>
            <w:rFonts w:ascii="Segoe UI" w:eastAsia="Times New Roman" w:hAnsi="Segoe UI" w:cs="Segoe UI"/>
            <w:color w:val="6A6A6A"/>
            <w:sz w:val="20"/>
            <w:szCs w:val="20"/>
            <w:bdr w:val="single" w:sz="12" w:space="6" w:color="FFFFFF" w:frame="1"/>
            <w:shd w:val="clear" w:color="auto" w:fill="FFFFFF"/>
          </w:rPr>
          <w:t xml:space="preserve"> on-premises database migration to the cloud</w:t>
        </w:r>
      </w:hyperlink>
    </w:p>
    <w:p w14:paraId="19DB881F" w14:textId="2FA211E6" w:rsidR="00E413D6" w:rsidRPr="00A40E6F" w:rsidRDefault="00436F5A" w:rsidP="00E413D6">
      <w:pPr>
        <w:numPr>
          <w:ilvl w:val="0"/>
          <w:numId w:val="2"/>
        </w:numPr>
        <w:shd w:val="clear" w:color="auto" w:fill="FFFFFF"/>
        <w:spacing w:after="0" w:line="240" w:lineRule="auto"/>
        <w:rPr>
          <w:rFonts w:ascii="Segoe UI" w:eastAsia="Times New Roman" w:hAnsi="Segoe UI" w:cs="Segoe UI"/>
          <w:color w:val="F8F9FA"/>
          <w:sz w:val="23"/>
          <w:szCs w:val="23"/>
        </w:rPr>
      </w:pPr>
      <w:hyperlink r:id="rId29" w:tooltip="Azure Cache for Redis" w:history="1">
        <w:r w:rsidR="00E413D6" w:rsidRPr="00E413D6">
          <w:rPr>
            <w:rFonts w:ascii="Segoe UI" w:eastAsia="Times New Roman" w:hAnsi="Segoe UI" w:cs="Segoe UI"/>
            <w:b/>
            <w:bCs/>
            <w:color w:val="0078D4"/>
            <w:sz w:val="23"/>
            <w:szCs w:val="23"/>
            <w:bdr w:val="single" w:sz="12" w:space="6" w:color="FFFFFF" w:frame="1"/>
            <w:shd w:val="clear" w:color="auto" w:fill="FFFFFF"/>
          </w:rPr>
          <w:t xml:space="preserve">Azure Cache for </w:t>
        </w:r>
        <w:proofErr w:type="spellStart"/>
        <w:r w:rsidR="00E413D6" w:rsidRPr="00E413D6">
          <w:rPr>
            <w:rFonts w:ascii="Segoe UI" w:eastAsia="Times New Roman" w:hAnsi="Segoe UI" w:cs="Segoe UI"/>
            <w:b/>
            <w:bCs/>
            <w:color w:val="0078D4"/>
            <w:sz w:val="23"/>
            <w:szCs w:val="23"/>
            <w:bdr w:val="single" w:sz="12" w:space="6" w:color="FFFFFF" w:frame="1"/>
            <w:shd w:val="clear" w:color="auto" w:fill="FFFFFF"/>
          </w:rPr>
          <w:t>Redis</w:t>
        </w:r>
        <w:r w:rsidR="00E413D6" w:rsidRPr="00E413D6">
          <w:rPr>
            <w:rFonts w:ascii="Segoe UI" w:eastAsia="Times New Roman" w:hAnsi="Segoe UI" w:cs="Segoe UI"/>
            <w:color w:val="6A6A6A"/>
            <w:sz w:val="20"/>
            <w:szCs w:val="20"/>
            <w:bdr w:val="single" w:sz="12" w:space="6" w:color="FFFFFF" w:frame="1"/>
            <w:shd w:val="clear" w:color="auto" w:fill="FFFFFF"/>
          </w:rPr>
          <w:t>Power</w:t>
        </w:r>
        <w:proofErr w:type="spellEnd"/>
        <w:r w:rsidR="00E413D6" w:rsidRPr="00E413D6">
          <w:rPr>
            <w:rFonts w:ascii="Segoe UI" w:eastAsia="Times New Roman" w:hAnsi="Segoe UI" w:cs="Segoe UI"/>
            <w:color w:val="6A6A6A"/>
            <w:sz w:val="20"/>
            <w:szCs w:val="20"/>
            <w:bdr w:val="single" w:sz="12" w:space="6" w:color="FFFFFF" w:frame="1"/>
            <w:shd w:val="clear" w:color="auto" w:fill="FFFFFF"/>
          </w:rPr>
          <w:t xml:space="preserve"> applications with high-throughput, low-latency data access</w:t>
        </w:r>
      </w:hyperlink>
    </w:p>
    <w:p w14:paraId="24F0F199" w14:textId="77777777" w:rsidR="00A40E6F" w:rsidRPr="00A40E6F" w:rsidRDefault="00A40E6F" w:rsidP="00A40E6F">
      <w:pPr>
        <w:pStyle w:val="ListParagraph"/>
        <w:numPr>
          <w:ilvl w:val="0"/>
          <w:numId w:val="2"/>
        </w:numPr>
        <w:shd w:val="clear" w:color="auto" w:fill="FFFFFF"/>
        <w:spacing w:after="135" w:line="240" w:lineRule="auto"/>
        <w:outlineLvl w:val="1"/>
        <w:rPr>
          <w:rFonts w:ascii="Segoe UI" w:eastAsia="Times New Roman" w:hAnsi="Segoe UI" w:cs="Segoe UI"/>
          <w:b/>
          <w:bCs/>
          <w:color w:val="2E2E33"/>
          <w:sz w:val="30"/>
          <w:szCs w:val="30"/>
        </w:rPr>
      </w:pPr>
      <w:r w:rsidRPr="00A40E6F">
        <w:rPr>
          <w:rFonts w:ascii="Segoe UI" w:eastAsia="Times New Roman" w:hAnsi="Segoe UI" w:cs="Segoe UI"/>
          <w:b/>
          <w:bCs/>
          <w:color w:val="2E2E33"/>
          <w:sz w:val="30"/>
          <w:szCs w:val="30"/>
        </w:rPr>
        <w:t>Fully managed service</w:t>
      </w:r>
    </w:p>
    <w:p w14:paraId="4A7133C1" w14:textId="77777777" w:rsidR="00A40E6F" w:rsidRPr="00A40E6F" w:rsidRDefault="00A40E6F" w:rsidP="00A40E6F">
      <w:pPr>
        <w:pStyle w:val="ListParagraph"/>
        <w:numPr>
          <w:ilvl w:val="0"/>
          <w:numId w:val="2"/>
        </w:numPr>
        <w:shd w:val="clear" w:color="auto" w:fill="FFFFFF"/>
        <w:spacing w:before="180" w:after="0" w:line="240" w:lineRule="auto"/>
        <w:rPr>
          <w:rFonts w:ascii="Segoe UI" w:eastAsia="Times New Roman" w:hAnsi="Segoe UI" w:cs="Segoe UI"/>
          <w:color w:val="4C4C51"/>
          <w:sz w:val="24"/>
          <w:szCs w:val="24"/>
        </w:rPr>
      </w:pPr>
      <w:r w:rsidRPr="00A40E6F">
        <w:rPr>
          <w:rFonts w:ascii="Segoe UI" w:eastAsia="Times New Roman" w:hAnsi="Segoe UI" w:cs="Segoe UI"/>
          <w:color w:val="4C4C51"/>
          <w:sz w:val="24"/>
          <w:szCs w:val="24"/>
        </w:rPr>
        <w:t>Enjoy a fully managed version of the popular open-source Redis server with a turnkey caching solution. Harness the benefits without the need to become an expert in deploying and managing it.</w:t>
      </w:r>
    </w:p>
    <w:p w14:paraId="779575A0" w14:textId="77777777" w:rsidR="00A40E6F" w:rsidRPr="00A40E6F" w:rsidRDefault="00A40E6F" w:rsidP="00E413D6">
      <w:pPr>
        <w:numPr>
          <w:ilvl w:val="0"/>
          <w:numId w:val="2"/>
        </w:numPr>
        <w:shd w:val="clear" w:color="auto" w:fill="FFFFFF"/>
        <w:spacing w:after="0" w:line="240" w:lineRule="auto"/>
        <w:rPr>
          <w:rFonts w:ascii="Segoe UI" w:eastAsia="Times New Roman" w:hAnsi="Segoe UI" w:cs="Segoe UI"/>
          <w:color w:val="F8F9FA"/>
          <w:sz w:val="23"/>
          <w:szCs w:val="23"/>
        </w:rPr>
      </w:pPr>
    </w:p>
    <w:p w14:paraId="53CA3C37" w14:textId="77777777" w:rsidR="00A40E6F" w:rsidRPr="00A40E6F" w:rsidRDefault="00A40E6F" w:rsidP="00A40E6F">
      <w:pPr>
        <w:pStyle w:val="ListParagraph"/>
        <w:numPr>
          <w:ilvl w:val="0"/>
          <w:numId w:val="2"/>
        </w:numPr>
        <w:shd w:val="clear" w:color="auto" w:fill="FFFFFF"/>
        <w:spacing w:after="135" w:line="240" w:lineRule="auto"/>
        <w:outlineLvl w:val="1"/>
        <w:rPr>
          <w:rFonts w:ascii="Segoe UI" w:eastAsia="Times New Roman" w:hAnsi="Segoe UI" w:cs="Segoe UI"/>
          <w:b/>
          <w:bCs/>
          <w:color w:val="2E2E33"/>
          <w:sz w:val="30"/>
          <w:szCs w:val="30"/>
        </w:rPr>
      </w:pPr>
      <w:r w:rsidRPr="00A40E6F">
        <w:rPr>
          <w:rFonts w:ascii="Segoe UI" w:eastAsia="Times New Roman" w:hAnsi="Segoe UI" w:cs="Segoe UI"/>
          <w:b/>
          <w:bCs/>
          <w:color w:val="2E2E33"/>
          <w:sz w:val="30"/>
          <w:szCs w:val="30"/>
        </w:rPr>
        <w:t>High performance</w:t>
      </w:r>
    </w:p>
    <w:p w14:paraId="1074EFF6" w14:textId="77777777" w:rsidR="00A40E6F" w:rsidRPr="00A40E6F" w:rsidRDefault="00A40E6F" w:rsidP="00A40E6F">
      <w:pPr>
        <w:pStyle w:val="ListParagraph"/>
        <w:numPr>
          <w:ilvl w:val="0"/>
          <w:numId w:val="2"/>
        </w:numPr>
        <w:shd w:val="clear" w:color="auto" w:fill="FFFFFF"/>
        <w:spacing w:before="180" w:after="0" w:line="240" w:lineRule="auto"/>
        <w:rPr>
          <w:rFonts w:ascii="Segoe UI" w:eastAsia="Times New Roman" w:hAnsi="Segoe UI" w:cs="Segoe UI"/>
          <w:color w:val="4C4C51"/>
          <w:sz w:val="24"/>
          <w:szCs w:val="24"/>
        </w:rPr>
      </w:pPr>
      <w:r w:rsidRPr="00A40E6F">
        <w:rPr>
          <w:rFonts w:ascii="Segoe UI" w:eastAsia="Times New Roman" w:hAnsi="Segoe UI" w:cs="Segoe UI"/>
          <w:color w:val="4C4C51"/>
          <w:sz w:val="24"/>
          <w:szCs w:val="24"/>
        </w:rPr>
        <w:t>Azure Cache for Redis achieves superior throughput and latency performance by storing data in memory instead of on disk. It consistently serves read and write requests within single-digit milliseconds, delivering exceedingly fast cache operations to scale data tiers as application loads increase.</w:t>
      </w:r>
    </w:p>
    <w:p w14:paraId="0D54EB7F" w14:textId="77777777" w:rsidR="00A40E6F" w:rsidRPr="00E413D6" w:rsidRDefault="00A40E6F" w:rsidP="00E413D6">
      <w:pPr>
        <w:numPr>
          <w:ilvl w:val="0"/>
          <w:numId w:val="2"/>
        </w:numPr>
        <w:shd w:val="clear" w:color="auto" w:fill="FFFFFF"/>
        <w:spacing w:after="0" w:line="240" w:lineRule="auto"/>
        <w:rPr>
          <w:rFonts w:ascii="Segoe UI" w:eastAsia="Times New Roman" w:hAnsi="Segoe UI" w:cs="Segoe UI"/>
          <w:color w:val="F8F9FA"/>
          <w:sz w:val="23"/>
          <w:szCs w:val="23"/>
        </w:rPr>
      </w:pPr>
    </w:p>
    <w:p w14:paraId="1601D9FE" w14:textId="77777777" w:rsidR="00E413D6" w:rsidRPr="00E413D6" w:rsidRDefault="00436F5A" w:rsidP="00E413D6">
      <w:pPr>
        <w:numPr>
          <w:ilvl w:val="0"/>
          <w:numId w:val="2"/>
        </w:numPr>
        <w:shd w:val="clear" w:color="auto" w:fill="FFFFFF"/>
        <w:spacing w:after="0" w:line="240" w:lineRule="auto"/>
        <w:rPr>
          <w:rFonts w:ascii="Segoe UI" w:eastAsia="Times New Roman" w:hAnsi="Segoe UI" w:cs="Segoe UI"/>
          <w:color w:val="F8F9FA"/>
          <w:sz w:val="23"/>
          <w:szCs w:val="23"/>
        </w:rPr>
      </w:pPr>
      <w:hyperlink r:id="rId30" w:tooltip="Table Storage" w:history="1">
        <w:r w:rsidR="00E413D6" w:rsidRPr="00E413D6">
          <w:rPr>
            <w:rFonts w:ascii="Segoe UI" w:eastAsia="Times New Roman" w:hAnsi="Segoe UI" w:cs="Segoe UI"/>
            <w:b/>
            <w:bCs/>
            <w:color w:val="0894FF"/>
            <w:sz w:val="23"/>
            <w:szCs w:val="23"/>
            <w:bdr w:val="single" w:sz="12" w:space="6" w:color="0062AD" w:frame="1"/>
            <w:shd w:val="clear" w:color="auto" w:fill="FFFFFF"/>
          </w:rPr>
          <w:t xml:space="preserve">Table </w:t>
        </w:r>
        <w:proofErr w:type="spellStart"/>
        <w:r w:rsidR="00E413D6" w:rsidRPr="00E413D6">
          <w:rPr>
            <w:rFonts w:ascii="Segoe UI" w:eastAsia="Times New Roman" w:hAnsi="Segoe UI" w:cs="Segoe UI"/>
            <w:b/>
            <w:bCs/>
            <w:color w:val="0894FF"/>
            <w:sz w:val="23"/>
            <w:szCs w:val="23"/>
            <w:bdr w:val="single" w:sz="12" w:space="6" w:color="0062AD" w:frame="1"/>
            <w:shd w:val="clear" w:color="auto" w:fill="FFFFFF"/>
          </w:rPr>
          <w:t>Storage</w:t>
        </w:r>
        <w:r w:rsidR="00E413D6" w:rsidRPr="00E413D6">
          <w:rPr>
            <w:rFonts w:ascii="Segoe UI" w:eastAsia="Times New Roman" w:hAnsi="Segoe UI" w:cs="Segoe UI"/>
            <w:color w:val="6A6A6A"/>
            <w:sz w:val="20"/>
            <w:szCs w:val="20"/>
            <w:bdr w:val="single" w:sz="12" w:space="6" w:color="0062AD" w:frame="1"/>
            <w:shd w:val="clear" w:color="auto" w:fill="FFFFFF"/>
          </w:rPr>
          <w:t>NoSQL</w:t>
        </w:r>
        <w:proofErr w:type="spellEnd"/>
        <w:r w:rsidR="00E413D6" w:rsidRPr="00E413D6">
          <w:rPr>
            <w:rFonts w:ascii="Segoe UI" w:eastAsia="Times New Roman" w:hAnsi="Segoe UI" w:cs="Segoe UI"/>
            <w:color w:val="6A6A6A"/>
            <w:sz w:val="20"/>
            <w:szCs w:val="20"/>
            <w:bdr w:val="single" w:sz="12" w:space="6" w:color="0062AD" w:frame="1"/>
            <w:shd w:val="clear" w:color="auto" w:fill="FFFFFF"/>
          </w:rPr>
          <w:t xml:space="preserve"> key-value store </w:t>
        </w:r>
        <w:proofErr w:type="spellStart"/>
        <w:r w:rsidR="00E413D6" w:rsidRPr="00E413D6">
          <w:rPr>
            <w:rFonts w:ascii="Segoe UI" w:eastAsia="Times New Roman" w:hAnsi="Segoe UI" w:cs="Segoe UI"/>
            <w:color w:val="6A6A6A"/>
            <w:sz w:val="20"/>
            <w:szCs w:val="20"/>
            <w:bdr w:val="single" w:sz="12" w:space="6" w:color="0062AD" w:frame="1"/>
            <w:shd w:val="clear" w:color="auto" w:fill="FFFFFF"/>
          </w:rPr>
          <w:t>usi</w:t>
        </w:r>
        <w:proofErr w:type="spellEnd"/>
      </w:hyperlink>
    </w:p>
    <w:p w14:paraId="303C4DB9" w14:textId="77777777" w:rsidR="00E413D6" w:rsidRPr="0001005C" w:rsidRDefault="00E413D6" w:rsidP="0001005C">
      <w:pPr>
        <w:numPr>
          <w:ilvl w:val="0"/>
          <w:numId w:val="2"/>
        </w:numPr>
        <w:shd w:val="clear" w:color="auto" w:fill="FFFFFF"/>
        <w:spacing w:after="0" w:line="240" w:lineRule="auto"/>
        <w:ind w:left="0"/>
        <w:rPr>
          <w:rFonts w:ascii="Segoe UI" w:eastAsia="Times New Roman" w:hAnsi="Segoe UI" w:cs="Segoe UI"/>
          <w:color w:val="F8F9FA"/>
          <w:sz w:val="23"/>
          <w:szCs w:val="23"/>
        </w:rPr>
      </w:pPr>
    </w:p>
    <w:p w14:paraId="71EF0C3B" w14:textId="77777777" w:rsidR="0001005C" w:rsidRDefault="0001005C" w:rsidP="0001005C">
      <w:pPr>
        <w:spacing w:after="180" w:line="240" w:lineRule="auto"/>
        <w:outlineLvl w:val="1"/>
        <w:rPr>
          <w:rFonts w:ascii="Segoe UI" w:eastAsia="Times New Roman" w:hAnsi="Segoe UI" w:cs="Segoe UI"/>
          <w:b/>
          <w:bCs/>
          <w:color w:val="1A1A1F"/>
          <w:sz w:val="36"/>
          <w:szCs w:val="36"/>
        </w:rPr>
      </w:pPr>
    </w:p>
    <w:p w14:paraId="31CB398C" w14:textId="77777777" w:rsidR="0001005C" w:rsidRDefault="0001005C" w:rsidP="0001005C">
      <w:pPr>
        <w:spacing w:after="180" w:line="240" w:lineRule="auto"/>
        <w:outlineLvl w:val="1"/>
        <w:rPr>
          <w:rFonts w:ascii="Segoe UI" w:eastAsia="Times New Roman" w:hAnsi="Segoe UI" w:cs="Segoe UI"/>
          <w:b/>
          <w:bCs/>
          <w:color w:val="1A1A1F"/>
          <w:sz w:val="36"/>
          <w:szCs w:val="36"/>
        </w:rPr>
      </w:pPr>
    </w:p>
    <w:p w14:paraId="4C1C5751" w14:textId="2F0D7195" w:rsidR="0001005C" w:rsidRPr="0001005C" w:rsidRDefault="0001005C" w:rsidP="0001005C">
      <w:pPr>
        <w:spacing w:after="180" w:line="240" w:lineRule="auto"/>
        <w:outlineLvl w:val="1"/>
        <w:rPr>
          <w:rFonts w:ascii="Segoe UI" w:eastAsia="Times New Roman" w:hAnsi="Segoe UI" w:cs="Segoe UI"/>
          <w:b/>
          <w:bCs/>
          <w:color w:val="1A1A1F"/>
          <w:sz w:val="36"/>
          <w:szCs w:val="36"/>
        </w:rPr>
      </w:pPr>
      <w:r w:rsidRPr="0001005C">
        <w:rPr>
          <w:rFonts w:ascii="Segoe UI" w:eastAsia="Times New Roman" w:hAnsi="Segoe UI" w:cs="Segoe UI"/>
          <w:b/>
          <w:bCs/>
          <w:color w:val="1A1A1F"/>
          <w:sz w:val="36"/>
          <w:szCs w:val="36"/>
        </w:rPr>
        <w:t>A-Series</w:t>
      </w:r>
    </w:p>
    <w:p w14:paraId="764E962A" w14:textId="77777777" w:rsidR="0001005C" w:rsidRPr="0001005C" w:rsidRDefault="0001005C" w:rsidP="0001005C">
      <w:pPr>
        <w:spacing w:after="135" w:line="240" w:lineRule="auto"/>
        <w:outlineLvl w:val="2"/>
        <w:rPr>
          <w:rFonts w:ascii="Segoe UI" w:eastAsia="Times New Roman" w:hAnsi="Segoe UI" w:cs="Segoe UI"/>
          <w:b/>
          <w:bCs/>
          <w:color w:val="2E2E33"/>
          <w:sz w:val="30"/>
          <w:szCs w:val="30"/>
        </w:rPr>
      </w:pPr>
      <w:r w:rsidRPr="0001005C">
        <w:rPr>
          <w:rFonts w:ascii="Segoe UI" w:eastAsia="Times New Roman" w:hAnsi="Segoe UI" w:cs="Segoe UI"/>
          <w:b/>
          <w:bCs/>
          <w:color w:val="2E2E33"/>
          <w:sz w:val="30"/>
          <w:szCs w:val="30"/>
        </w:rPr>
        <w:t>Entry-level economical VMs for dev/test</w:t>
      </w:r>
    </w:p>
    <w:p w14:paraId="3FE3BDFF"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A-series VMs have CPU performance and memory configurations best suited for entry level workloads like development and test. They are economical and provide a low-cost option to get started with Azure. Av2 Standard is the latest generation of A-series VMs with similar CPU performance but more RAM per vCPU and faster disks.</w:t>
      </w:r>
    </w:p>
    <w:p w14:paraId="1EFCB97A" w14:textId="77777777" w:rsidR="0001005C" w:rsidRPr="0001005C" w:rsidRDefault="0001005C" w:rsidP="0001005C">
      <w:pPr>
        <w:spacing w:before="180" w:after="0" w:line="240" w:lineRule="auto"/>
        <w:rPr>
          <w:rFonts w:ascii="Segoe UI" w:eastAsia="Times New Roman" w:hAnsi="Segoe UI" w:cs="Segoe UI"/>
          <w:color w:val="4C4C51"/>
          <w:sz w:val="24"/>
          <w:szCs w:val="24"/>
        </w:rPr>
      </w:pPr>
      <w:r w:rsidRPr="0001005C">
        <w:rPr>
          <w:rFonts w:ascii="Segoe UI" w:eastAsia="Times New Roman" w:hAnsi="Segoe UI" w:cs="Segoe UI"/>
          <w:b/>
          <w:bCs/>
          <w:color w:val="4C4C51"/>
          <w:sz w:val="24"/>
          <w:szCs w:val="24"/>
        </w:rPr>
        <w:lastRenderedPageBreak/>
        <w:t>Example use cases include</w:t>
      </w:r>
      <w:r w:rsidRPr="0001005C">
        <w:rPr>
          <w:rFonts w:ascii="Segoe UI" w:eastAsia="Times New Roman" w:hAnsi="Segoe UI" w:cs="Segoe UI"/>
          <w:color w:val="4C4C51"/>
          <w:sz w:val="24"/>
          <w:szCs w:val="24"/>
        </w:rPr>
        <w:t> development and test servers, low traffic web servers, small to medium databases, servers for proof-of-concepts and code repositories.</w:t>
      </w:r>
    </w:p>
    <w:p w14:paraId="60644EFE" w14:textId="77777777" w:rsidR="0001005C" w:rsidRPr="0001005C" w:rsidRDefault="0001005C" w:rsidP="0001005C">
      <w:pPr>
        <w:shd w:val="clear" w:color="auto" w:fill="022050"/>
        <w:spacing w:after="0" w:line="240" w:lineRule="auto"/>
        <w:rPr>
          <w:rFonts w:ascii="Segoe UI" w:eastAsia="Times New Roman" w:hAnsi="Segoe UI" w:cs="Segoe UI"/>
          <w:color w:val="FFFFFF"/>
          <w:sz w:val="36"/>
          <w:szCs w:val="36"/>
        </w:rPr>
      </w:pPr>
      <w:r w:rsidRPr="0001005C">
        <w:rPr>
          <w:rFonts w:ascii="Segoe UI" w:eastAsia="Times New Roman" w:hAnsi="Segoe UI" w:cs="Segoe UI"/>
          <w:color w:val="FFFFFF"/>
          <w:sz w:val="36"/>
          <w:szCs w:val="36"/>
        </w:rPr>
        <w:t> A-Series</w:t>
      </w:r>
    </w:p>
    <w:p w14:paraId="03373FAB" w14:textId="77777777" w:rsidR="0001005C" w:rsidRPr="0001005C" w:rsidRDefault="0001005C" w:rsidP="0001005C">
      <w:pPr>
        <w:shd w:val="clear" w:color="auto" w:fill="FFFFFF"/>
        <w:spacing w:after="0" w:line="240" w:lineRule="auto"/>
        <w:rPr>
          <w:rFonts w:ascii="Segoe UI" w:eastAsia="Times New Roman" w:hAnsi="Segoe UI" w:cs="Segoe UI"/>
          <w:caps/>
          <w:color w:val="4C4C51"/>
          <w:spacing w:val="15"/>
          <w:sz w:val="24"/>
          <w:szCs w:val="24"/>
        </w:rPr>
      </w:pPr>
      <w:r w:rsidRPr="0001005C">
        <w:rPr>
          <w:rFonts w:ascii="Segoe UI" w:eastAsia="Times New Roman" w:hAnsi="Segoe UI" w:cs="Segoe UI"/>
          <w:caps/>
          <w:color w:val="4C4C51"/>
          <w:spacing w:val="15"/>
          <w:sz w:val="24"/>
          <w:szCs w:val="24"/>
        </w:rPr>
        <w:t>STARTING FROM</w:t>
      </w:r>
    </w:p>
    <w:p w14:paraId="79922AFB" w14:textId="77777777" w:rsidR="0001005C" w:rsidRPr="0001005C" w:rsidRDefault="0001005C" w:rsidP="0001005C">
      <w:pPr>
        <w:shd w:val="clear" w:color="auto" w:fill="FFFFFF"/>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42"/>
          <w:szCs w:val="42"/>
        </w:rPr>
        <w:t>₹772.01 </w:t>
      </w:r>
      <w:r w:rsidRPr="0001005C">
        <w:rPr>
          <w:rFonts w:ascii="Segoe UI" w:eastAsia="Times New Roman" w:hAnsi="Segoe UI" w:cs="Segoe UI"/>
          <w:color w:val="4C4C51"/>
          <w:sz w:val="21"/>
          <w:szCs w:val="21"/>
        </w:rPr>
        <w:t>/per month</w:t>
      </w:r>
    </w:p>
    <w:p w14:paraId="7787D14C" w14:textId="77777777" w:rsidR="0001005C" w:rsidRPr="0001005C" w:rsidRDefault="0001005C" w:rsidP="0001005C">
      <w:pPr>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w:t>
      </w:r>
      <w:hyperlink r:id="rId31" w:anchor="a-series" w:history="1">
        <w:r w:rsidRPr="0001005C">
          <w:rPr>
            <w:rFonts w:ascii="Segoe UI" w:eastAsia="Times New Roman" w:hAnsi="Segoe UI" w:cs="Segoe UI"/>
            <w:color w:val="0062AD"/>
            <w:sz w:val="24"/>
            <w:szCs w:val="24"/>
            <w:u w:val="single"/>
          </w:rPr>
          <w:t>Pricing Windows VMs</w:t>
        </w:r>
      </w:hyperlink>
      <w:r w:rsidRPr="0001005C">
        <w:rPr>
          <w:rFonts w:ascii="Segoe UI" w:eastAsia="Times New Roman" w:hAnsi="Segoe UI" w:cs="Segoe UI"/>
          <w:color w:val="4C4C51"/>
          <w:sz w:val="24"/>
          <w:szCs w:val="24"/>
        </w:rPr>
        <w:t> </w:t>
      </w:r>
      <w:hyperlink r:id="rId32" w:anchor="a-series" w:history="1">
        <w:r w:rsidRPr="0001005C">
          <w:rPr>
            <w:rFonts w:ascii="Segoe UI" w:eastAsia="Times New Roman" w:hAnsi="Segoe UI" w:cs="Segoe UI"/>
            <w:color w:val="0062AD"/>
            <w:sz w:val="24"/>
            <w:szCs w:val="24"/>
            <w:u w:val="single"/>
          </w:rPr>
          <w:t>Pricing Linux VMs</w:t>
        </w:r>
      </w:hyperlink>
    </w:p>
    <w:p w14:paraId="307559F4" w14:textId="77777777" w:rsidR="0001005C" w:rsidRPr="0001005C" w:rsidRDefault="0001005C" w:rsidP="0001005C">
      <w:pPr>
        <w:spacing w:after="180" w:line="240" w:lineRule="auto"/>
        <w:outlineLvl w:val="1"/>
        <w:rPr>
          <w:rFonts w:ascii="Segoe UI" w:eastAsia="Times New Roman" w:hAnsi="Segoe UI" w:cs="Segoe UI"/>
          <w:b/>
          <w:bCs/>
          <w:color w:val="1A1A1F"/>
          <w:sz w:val="36"/>
          <w:szCs w:val="36"/>
        </w:rPr>
      </w:pPr>
      <w:r w:rsidRPr="0001005C">
        <w:rPr>
          <w:rFonts w:ascii="Segoe UI" w:eastAsia="Times New Roman" w:hAnsi="Segoe UI" w:cs="Segoe UI"/>
          <w:b/>
          <w:bCs/>
          <w:color w:val="1A1A1F"/>
          <w:sz w:val="36"/>
          <w:szCs w:val="36"/>
        </w:rPr>
        <w:t>Bs-Series</w:t>
      </w:r>
    </w:p>
    <w:p w14:paraId="2108BD89" w14:textId="77777777" w:rsidR="0001005C" w:rsidRPr="0001005C" w:rsidRDefault="0001005C" w:rsidP="0001005C">
      <w:pPr>
        <w:spacing w:after="135" w:line="240" w:lineRule="auto"/>
        <w:outlineLvl w:val="2"/>
        <w:rPr>
          <w:rFonts w:ascii="Segoe UI" w:eastAsia="Times New Roman" w:hAnsi="Segoe UI" w:cs="Segoe UI"/>
          <w:b/>
          <w:bCs/>
          <w:color w:val="2E2E33"/>
          <w:sz w:val="30"/>
          <w:szCs w:val="30"/>
        </w:rPr>
      </w:pPr>
      <w:r w:rsidRPr="0001005C">
        <w:rPr>
          <w:rFonts w:ascii="Segoe UI" w:eastAsia="Times New Roman" w:hAnsi="Segoe UI" w:cs="Segoe UI"/>
          <w:b/>
          <w:bCs/>
          <w:color w:val="2E2E33"/>
          <w:sz w:val="30"/>
          <w:szCs w:val="30"/>
        </w:rPr>
        <w:t>Economical burstable VMs</w:t>
      </w:r>
    </w:p>
    <w:p w14:paraId="675BE6B7"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xml:space="preserve">Bs-series are economical virtual machines that provide a low-cost option for workloads that typically run at a low to moderate baseline CPU </w:t>
      </w:r>
      <w:proofErr w:type="spellStart"/>
      <w:r w:rsidRPr="0001005C">
        <w:rPr>
          <w:rFonts w:ascii="Segoe UI" w:eastAsia="Times New Roman" w:hAnsi="Segoe UI" w:cs="Segoe UI"/>
          <w:color w:val="4C4C51"/>
          <w:sz w:val="24"/>
          <w:szCs w:val="24"/>
        </w:rPr>
        <w:t>utilisation</w:t>
      </w:r>
      <w:proofErr w:type="spellEnd"/>
      <w:r w:rsidRPr="0001005C">
        <w:rPr>
          <w:rFonts w:ascii="Segoe UI" w:eastAsia="Times New Roman" w:hAnsi="Segoe UI" w:cs="Segoe UI"/>
          <w:color w:val="4C4C51"/>
          <w:sz w:val="24"/>
          <w:szCs w:val="24"/>
        </w:rPr>
        <w:t xml:space="preserve">, but sometimes need to burst to significantly higher CPU </w:t>
      </w:r>
      <w:proofErr w:type="spellStart"/>
      <w:r w:rsidRPr="0001005C">
        <w:rPr>
          <w:rFonts w:ascii="Segoe UI" w:eastAsia="Times New Roman" w:hAnsi="Segoe UI" w:cs="Segoe UI"/>
          <w:color w:val="4C4C51"/>
          <w:sz w:val="24"/>
          <w:szCs w:val="24"/>
        </w:rPr>
        <w:t>utilisation</w:t>
      </w:r>
      <w:proofErr w:type="spellEnd"/>
      <w:r w:rsidRPr="0001005C">
        <w:rPr>
          <w:rFonts w:ascii="Segoe UI" w:eastAsia="Times New Roman" w:hAnsi="Segoe UI" w:cs="Segoe UI"/>
          <w:color w:val="4C4C51"/>
          <w:sz w:val="24"/>
          <w:szCs w:val="24"/>
        </w:rPr>
        <w:t xml:space="preserve"> when the demand rises.</w:t>
      </w:r>
    </w:p>
    <w:p w14:paraId="4BAEF24A" w14:textId="77777777" w:rsidR="0001005C" w:rsidRPr="0001005C" w:rsidRDefault="0001005C" w:rsidP="0001005C">
      <w:pPr>
        <w:spacing w:before="180" w:after="0" w:line="240" w:lineRule="auto"/>
        <w:rPr>
          <w:rFonts w:ascii="Segoe UI" w:eastAsia="Times New Roman" w:hAnsi="Segoe UI" w:cs="Segoe UI"/>
          <w:color w:val="4C4C51"/>
          <w:sz w:val="24"/>
          <w:szCs w:val="24"/>
        </w:rPr>
      </w:pPr>
      <w:r w:rsidRPr="0001005C">
        <w:rPr>
          <w:rFonts w:ascii="Segoe UI" w:eastAsia="Times New Roman" w:hAnsi="Segoe UI" w:cs="Segoe UI"/>
          <w:b/>
          <w:bCs/>
          <w:color w:val="4C4C51"/>
          <w:sz w:val="24"/>
          <w:szCs w:val="24"/>
        </w:rPr>
        <w:t>Example use cases include</w:t>
      </w:r>
      <w:r w:rsidRPr="0001005C">
        <w:rPr>
          <w:rFonts w:ascii="Segoe UI" w:eastAsia="Times New Roman" w:hAnsi="Segoe UI" w:cs="Segoe UI"/>
          <w:color w:val="4C4C51"/>
          <w:sz w:val="24"/>
          <w:szCs w:val="24"/>
        </w:rPr>
        <w:t> development and test servers, low-traffic web servers, small databases, micro services, servers for proof-of-concepts, build servers.</w:t>
      </w:r>
    </w:p>
    <w:p w14:paraId="1191EBBC" w14:textId="77777777" w:rsidR="0001005C" w:rsidRPr="0001005C" w:rsidRDefault="0001005C" w:rsidP="0001005C">
      <w:pPr>
        <w:shd w:val="clear" w:color="auto" w:fill="022050"/>
        <w:spacing w:after="0" w:line="240" w:lineRule="auto"/>
        <w:rPr>
          <w:rFonts w:ascii="Segoe UI" w:eastAsia="Times New Roman" w:hAnsi="Segoe UI" w:cs="Segoe UI"/>
          <w:color w:val="FFFFFF"/>
          <w:sz w:val="36"/>
          <w:szCs w:val="36"/>
        </w:rPr>
      </w:pPr>
      <w:r w:rsidRPr="0001005C">
        <w:rPr>
          <w:rFonts w:ascii="Segoe UI" w:eastAsia="Times New Roman" w:hAnsi="Segoe UI" w:cs="Segoe UI"/>
          <w:color w:val="FFFFFF"/>
          <w:sz w:val="36"/>
          <w:szCs w:val="36"/>
        </w:rPr>
        <w:t> Bs-Series</w:t>
      </w:r>
    </w:p>
    <w:p w14:paraId="260D3F86" w14:textId="77777777" w:rsidR="0001005C" w:rsidRPr="0001005C" w:rsidRDefault="0001005C" w:rsidP="0001005C">
      <w:pPr>
        <w:shd w:val="clear" w:color="auto" w:fill="FFFFFF"/>
        <w:spacing w:after="0" w:line="240" w:lineRule="auto"/>
        <w:rPr>
          <w:rFonts w:ascii="Segoe UI" w:eastAsia="Times New Roman" w:hAnsi="Segoe UI" w:cs="Segoe UI"/>
          <w:caps/>
          <w:color w:val="4C4C51"/>
          <w:spacing w:val="15"/>
          <w:sz w:val="24"/>
          <w:szCs w:val="24"/>
        </w:rPr>
      </w:pPr>
      <w:r w:rsidRPr="0001005C">
        <w:rPr>
          <w:rFonts w:ascii="Segoe UI" w:eastAsia="Times New Roman" w:hAnsi="Segoe UI" w:cs="Segoe UI"/>
          <w:caps/>
          <w:color w:val="4C4C51"/>
          <w:spacing w:val="15"/>
          <w:sz w:val="24"/>
          <w:szCs w:val="24"/>
        </w:rPr>
        <w:t>STARTING FROM</w:t>
      </w:r>
    </w:p>
    <w:p w14:paraId="654AC24E" w14:textId="77777777" w:rsidR="0001005C" w:rsidRPr="0001005C" w:rsidRDefault="0001005C" w:rsidP="0001005C">
      <w:pPr>
        <w:shd w:val="clear" w:color="auto" w:fill="FFFFFF"/>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42"/>
          <w:szCs w:val="42"/>
        </w:rPr>
        <w:t>₹180.94 </w:t>
      </w:r>
      <w:r w:rsidRPr="0001005C">
        <w:rPr>
          <w:rFonts w:ascii="Segoe UI" w:eastAsia="Times New Roman" w:hAnsi="Segoe UI" w:cs="Segoe UI"/>
          <w:color w:val="4C4C51"/>
          <w:sz w:val="21"/>
          <w:szCs w:val="21"/>
        </w:rPr>
        <w:t>/per month</w:t>
      </w:r>
    </w:p>
    <w:p w14:paraId="000D273F" w14:textId="77777777" w:rsidR="0001005C" w:rsidRPr="0001005C" w:rsidRDefault="0001005C" w:rsidP="0001005C">
      <w:pPr>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w:t>
      </w:r>
      <w:hyperlink r:id="rId33" w:anchor="bs-series" w:history="1">
        <w:r w:rsidRPr="0001005C">
          <w:rPr>
            <w:rFonts w:ascii="Segoe UI" w:eastAsia="Times New Roman" w:hAnsi="Segoe UI" w:cs="Segoe UI"/>
            <w:color w:val="0062AD"/>
            <w:sz w:val="24"/>
            <w:szCs w:val="24"/>
            <w:u w:val="single"/>
          </w:rPr>
          <w:t>Pricing Windows VMs</w:t>
        </w:r>
      </w:hyperlink>
      <w:r w:rsidRPr="0001005C">
        <w:rPr>
          <w:rFonts w:ascii="Segoe UI" w:eastAsia="Times New Roman" w:hAnsi="Segoe UI" w:cs="Segoe UI"/>
          <w:color w:val="4C4C51"/>
          <w:sz w:val="24"/>
          <w:szCs w:val="24"/>
        </w:rPr>
        <w:t> </w:t>
      </w:r>
      <w:hyperlink r:id="rId34" w:anchor="bs-series" w:history="1">
        <w:r w:rsidRPr="0001005C">
          <w:rPr>
            <w:rFonts w:ascii="Segoe UI" w:eastAsia="Times New Roman" w:hAnsi="Segoe UI" w:cs="Segoe UI"/>
            <w:color w:val="0062AD"/>
            <w:sz w:val="24"/>
            <w:szCs w:val="24"/>
            <w:u w:val="single"/>
          </w:rPr>
          <w:t>Pricing Linux VMs</w:t>
        </w:r>
      </w:hyperlink>
    </w:p>
    <w:p w14:paraId="13A7477F" w14:textId="77777777" w:rsidR="0001005C" w:rsidRPr="0001005C" w:rsidRDefault="0001005C" w:rsidP="0001005C">
      <w:pPr>
        <w:spacing w:after="180" w:line="240" w:lineRule="auto"/>
        <w:outlineLvl w:val="1"/>
        <w:rPr>
          <w:rFonts w:ascii="Segoe UI" w:eastAsia="Times New Roman" w:hAnsi="Segoe UI" w:cs="Segoe UI"/>
          <w:b/>
          <w:bCs/>
          <w:color w:val="1A1A1F"/>
          <w:sz w:val="36"/>
          <w:szCs w:val="36"/>
        </w:rPr>
      </w:pPr>
      <w:r w:rsidRPr="0001005C">
        <w:rPr>
          <w:rFonts w:ascii="Segoe UI" w:eastAsia="Times New Roman" w:hAnsi="Segoe UI" w:cs="Segoe UI"/>
          <w:b/>
          <w:bCs/>
          <w:color w:val="1A1A1F"/>
          <w:sz w:val="36"/>
          <w:szCs w:val="36"/>
        </w:rPr>
        <w:t>D-Series</w:t>
      </w:r>
    </w:p>
    <w:p w14:paraId="136EA20A" w14:textId="77777777" w:rsidR="0001005C" w:rsidRPr="0001005C" w:rsidRDefault="0001005C" w:rsidP="0001005C">
      <w:pPr>
        <w:spacing w:after="135" w:line="240" w:lineRule="auto"/>
        <w:outlineLvl w:val="2"/>
        <w:rPr>
          <w:rFonts w:ascii="Segoe UI" w:eastAsia="Times New Roman" w:hAnsi="Segoe UI" w:cs="Segoe UI"/>
          <w:b/>
          <w:bCs/>
          <w:color w:val="2E2E33"/>
          <w:sz w:val="30"/>
          <w:szCs w:val="30"/>
        </w:rPr>
      </w:pPr>
      <w:r w:rsidRPr="0001005C">
        <w:rPr>
          <w:rFonts w:ascii="Segoe UI" w:eastAsia="Times New Roman" w:hAnsi="Segoe UI" w:cs="Segoe UI"/>
          <w:b/>
          <w:bCs/>
          <w:color w:val="2E2E33"/>
          <w:sz w:val="30"/>
          <w:szCs w:val="30"/>
        </w:rPr>
        <w:t>General purpose compute</w:t>
      </w:r>
    </w:p>
    <w:p w14:paraId="164B2508"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D-series VMs feature fast CPUs and optimal CPU-to-memory configuration making them suitable for most production workloads.</w:t>
      </w:r>
    </w:p>
    <w:p w14:paraId="5BD86B8E"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Dv3 virtual machine instances provide hyper-threaded general-purpose VMs and are based on the 2.3 GHz Intel XEON ® E5-2673 v4 (Broadwell) processor. They can achieve 3.5 GHz with Intel Turbo Boost Technology 2.0.</w:t>
      </w:r>
    </w:p>
    <w:p w14:paraId="18A31175"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xml:space="preserve">The Da_v4 and Das_v4 Azure VM-series provide up to 96 vCPUs, 384 </w:t>
      </w:r>
      <w:proofErr w:type="spellStart"/>
      <w:r w:rsidRPr="0001005C">
        <w:rPr>
          <w:rFonts w:ascii="Segoe UI" w:eastAsia="Times New Roman" w:hAnsi="Segoe UI" w:cs="Segoe UI"/>
          <w:color w:val="4C4C51"/>
          <w:sz w:val="24"/>
          <w:szCs w:val="24"/>
        </w:rPr>
        <w:t>GiBs</w:t>
      </w:r>
      <w:proofErr w:type="spellEnd"/>
      <w:r w:rsidRPr="0001005C">
        <w:rPr>
          <w:rFonts w:ascii="Segoe UI" w:eastAsia="Times New Roman" w:hAnsi="Segoe UI" w:cs="Segoe UI"/>
          <w:color w:val="4C4C51"/>
          <w:sz w:val="24"/>
          <w:szCs w:val="24"/>
        </w:rPr>
        <w:t xml:space="preserve"> of RAM and 2,400 </w:t>
      </w:r>
      <w:proofErr w:type="spellStart"/>
      <w:r w:rsidRPr="0001005C">
        <w:rPr>
          <w:rFonts w:ascii="Segoe UI" w:eastAsia="Times New Roman" w:hAnsi="Segoe UI" w:cs="Segoe UI"/>
          <w:color w:val="4C4C51"/>
          <w:sz w:val="24"/>
          <w:szCs w:val="24"/>
        </w:rPr>
        <w:t>GiBs</w:t>
      </w:r>
      <w:proofErr w:type="spellEnd"/>
      <w:r w:rsidRPr="0001005C">
        <w:rPr>
          <w:rFonts w:ascii="Segoe UI" w:eastAsia="Times New Roman" w:hAnsi="Segoe UI" w:cs="Segoe UI"/>
          <w:color w:val="4C4C51"/>
          <w:sz w:val="24"/>
          <w:szCs w:val="24"/>
        </w:rPr>
        <w:t xml:space="preserve"> of SSD-based temporary storage and feature AMD’s EPYC™ 7452 processor.</w:t>
      </w:r>
    </w:p>
    <w:p w14:paraId="42E161DD"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The Ds-series and the Das-series VMs both support Azure Premium SSDs.</w:t>
      </w:r>
    </w:p>
    <w:p w14:paraId="5B742324" w14:textId="77777777" w:rsidR="0001005C" w:rsidRPr="0001005C" w:rsidRDefault="0001005C" w:rsidP="0001005C">
      <w:pPr>
        <w:spacing w:before="180" w:after="0" w:line="240" w:lineRule="auto"/>
        <w:rPr>
          <w:rFonts w:ascii="Segoe UI" w:eastAsia="Times New Roman" w:hAnsi="Segoe UI" w:cs="Segoe UI"/>
          <w:color w:val="4C4C51"/>
          <w:sz w:val="24"/>
          <w:szCs w:val="24"/>
        </w:rPr>
      </w:pPr>
      <w:r w:rsidRPr="0001005C">
        <w:rPr>
          <w:rFonts w:ascii="Segoe UI" w:eastAsia="Times New Roman" w:hAnsi="Segoe UI" w:cs="Segoe UI"/>
          <w:b/>
          <w:bCs/>
          <w:color w:val="4C4C51"/>
          <w:sz w:val="24"/>
          <w:szCs w:val="24"/>
        </w:rPr>
        <w:t>Example use cases include</w:t>
      </w:r>
      <w:r w:rsidRPr="0001005C">
        <w:rPr>
          <w:rFonts w:ascii="Segoe UI" w:eastAsia="Times New Roman" w:hAnsi="Segoe UI" w:cs="Segoe UI"/>
          <w:color w:val="4C4C51"/>
          <w:sz w:val="24"/>
          <w:szCs w:val="24"/>
        </w:rPr>
        <w:t> many enterprise-grade applications, relational databases, in-memory caching and analytics. The latest generations are ideal for applications which demand faster CPUs, better local disk performance or higher memories.</w:t>
      </w:r>
    </w:p>
    <w:p w14:paraId="1174FD57" w14:textId="77777777" w:rsidR="0001005C" w:rsidRPr="0001005C" w:rsidRDefault="0001005C" w:rsidP="0001005C">
      <w:pPr>
        <w:shd w:val="clear" w:color="auto" w:fill="022050"/>
        <w:spacing w:after="0" w:line="240" w:lineRule="auto"/>
        <w:rPr>
          <w:rFonts w:ascii="Segoe UI" w:eastAsia="Times New Roman" w:hAnsi="Segoe UI" w:cs="Segoe UI"/>
          <w:color w:val="FFFFFF"/>
          <w:sz w:val="36"/>
          <w:szCs w:val="36"/>
        </w:rPr>
      </w:pPr>
      <w:r w:rsidRPr="0001005C">
        <w:rPr>
          <w:rFonts w:ascii="Segoe UI" w:eastAsia="Times New Roman" w:hAnsi="Segoe UI" w:cs="Segoe UI"/>
          <w:color w:val="FFFFFF"/>
          <w:sz w:val="36"/>
          <w:szCs w:val="36"/>
        </w:rPr>
        <w:t> D-Series</w:t>
      </w:r>
    </w:p>
    <w:p w14:paraId="50279D3D" w14:textId="77777777" w:rsidR="0001005C" w:rsidRPr="0001005C" w:rsidRDefault="0001005C" w:rsidP="0001005C">
      <w:pPr>
        <w:shd w:val="clear" w:color="auto" w:fill="FFFFFF"/>
        <w:spacing w:after="0" w:line="240" w:lineRule="auto"/>
        <w:rPr>
          <w:rFonts w:ascii="Segoe UI" w:eastAsia="Times New Roman" w:hAnsi="Segoe UI" w:cs="Segoe UI"/>
          <w:caps/>
          <w:color w:val="4C4C51"/>
          <w:spacing w:val="15"/>
          <w:sz w:val="24"/>
          <w:szCs w:val="24"/>
        </w:rPr>
      </w:pPr>
      <w:r w:rsidRPr="0001005C">
        <w:rPr>
          <w:rFonts w:ascii="Segoe UI" w:eastAsia="Times New Roman" w:hAnsi="Segoe UI" w:cs="Segoe UI"/>
          <w:caps/>
          <w:color w:val="4C4C51"/>
          <w:spacing w:val="15"/>
          <w:sz w:val="24"/>
          <w:szCs w:val="24"/>
        </w:rPr>
        <w:lastRenderedPageBreak/>
        <w:t>STARTING FROM</w:t>
      </w:r>
    </w:p>
    <w:p w14:paraId="1AC81490" w14:textId="77777777" w:rsidR="0001005C" w:rsidRPr="0001005C" w:rsidRDefault="0001005C" w:rsidP="0001005C">
      <w:pPr>
        <w:shd w:val="clear" w:color="auto" w:fill="FFFFFF"/>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42"/>
          <w:szCs w:val="42"/>
        </w:rPr>
        <w:t>₹2,750.27 </w:t>
      </w:r>
      <w:r w:rsidRPr="0001005C">
        <w:rPr>
          <w:rFonts w:ascii="Segoe UI" w:eastAsia="Times New Roman" w:hAnsi="Segoe UI" w:cs="Segoe UI"/>
          <w:color w:val="4C4C51"/>
          <w:sz w:val="21"/>
          <w:szCs w:val="21"/>
        </w:rPr>
        <w:t>/per month</w:t>
      </w:r>
    </w:p>
    <w:p w14:paraId="08C9A544" w14:textId="77777777" w:rsidR="0001005C" w:rsidRPr="0001005C" w:rsidRDefault="0001005C" w:rsidP="0001005C">
      <w:pPr>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w:t>
      </w:r>
      <w:hyperlink r:id="rId35" w:anchor="d-series" w:history="1">
        <w:r w:rsidRPr="0001005C">
          <w:rPr>
            <w:rFonts w:ascii="Segoe UI" w:eastAsia="Times New Roman" w:hAnsi="Segoe UI" w:cs="Segoe UI"/>
            <w:color w:val="0062AD"/>
            <w:sz w:val="24"/>
            <w:szCs w:val="24"/>
            <w:u w:val="single"/>
          </w:rPr>
          <w:t>Pricing Windows VMs</w:t>
        </w:r>
      </w:hyperlink>
      <w:r w:rsidRPr="0001005C">
        <w:rPr>
          <w:rFonts w:ascii="Segoe UI" w:eastAsia="Times New Roman" w:hAnsi="Segoe UI" w:cs="Segoe UI"/>
          <w:color w:val="4C4C51"/>
          <w:sz w:val="24"/>
          <w:szCs w:val="24"/>
        </w:rPr>
        <w:t> </w:t>
      </w:r>
      <w:hyperlink r:id="rId36" w:anchor="d-series" w:history="1">
        <w:r w:rsidRPr="0001005C">
          <w:rPr>
            <w:rFonts w:ascii="Segoe UI" w:eastAsia="Times New Roman" w:hAnsi="Segoe UI" w:cs="Segoe UI"/>
            <w:color w:val="0062AD"/>
            <w:sz w:val="24"/>
            <w:szCs w:val="24"/>
            <w:u w:val="single"/>
          </w:rPr>
          <w:t>Pricing Linux VMs</w:t>
        </w:r>
      </w:hyperlink>
    </w:p>
    <w:p w14:paraId="3AD5EA16" w14:textId="77777777" w:rsidR="0001005C" w:rsidRPr="0001005C" w:rsidRDefault="0001005C" w:rsidP="0001005C">
      <w:pPr>
        <w:spacing w:after="180" w:line="240" w:lineRule="auto"/>
        <w:outlineLvl w:val="1"/>
        <w:rPr>
          <w:rFonts w:ascii="Segoe UI" w:eastAsia="Times New Roman" w:hAnsi="Segoe UI" w:cs="Segoe UI"/>
          <w:b/>
          <w:bCs/>
          <w:color w:val="1A1A1F"/>
          <w:sz w:val="36"/>
          <w:szCs w:val="36"/>
        </w:rPr>
      </w:pPr>
      <w:r w:rsidRPr="0001005C">
        <w:rPr>
          <w:rFonts w:ascii="Segoe UI" w:eastAsia="Times New Roman" w:hAnsi="Segoe UI" w:cs="Segoe UI"/>
          <w:b/>
          <w:bCs/>
          <w:color w:val="1A1A1F"/>
          <w:sz w:val="36"/>
          <w:szCs w:val="36"/>
        </w:rPr>
        <w:t>DC-series</w:t>
      </w:r>
    </w:p>
    <w:p w14:paraId="3B82134D" w14:textId="77777777" w:rsidR="0001005C" w:rsidRPr="0001005C" w:rsidRDefault="0001005C" w:rsidP="0001005C">
      <w:pPr>
        <w:spacing w:after="135" w:line="240" w:lineRule="auto"/>
        <w:outlineLvl w:val="2"/>
        <w:rPr>
          <w:rFonts w:ascii="Segoe UI" w:eastAsia="Times New Roman" w:hAnsi="Segoe UI" w:cs="Segoe UI"/>
          <w:b/>
          <w:bCs/>
          <w:color w:val="2E2E33"/>
          <w:sz w:val="30"/>
          <w:szCs w:val="30"/>
        </w:rPr>
      </w:pPr>
      <w:r w:rsidRPr="0001005C">
        <w:rPr>
          <w:rFonts w:ascii="Segoe UI" w:eastAsia="Times New Roman" w:hAnsi="Segoe UI" w:cs="Segoe UI"/>
          <w:b/>
          <w:bCs/>
          <w:color w:val="2E2E33"/>
          <w:sz w:val="30"/>
          <w:szCs w:val="30"/>
        </w:rPr>
        <w:t>Protect data in use</w:t>
      </w:r>
    </w:p>
    <w:p w14:paraId="082B4B7D"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xml:space="preserve">DC-series virtual machines are a new family of VMs to protect the confidentiality and integrity of your data and code while it is processed in Azure </w:t>
      </w:r>
      <w:proofErr w:type="gramStart"/>
      <w:r w:rsidRPr="0001005C">
        <w:rPr>
          <w:rFonts w:ascii="Segoe UI" w:eastAsia="Times New Roman" w:hAnsi="Segoe UI" w:cs="Segoe UI"/>
          <w:color w:val="4C4C51"/>
          <w:sz w:val="24"/>
          <w:szCs w:val="24"/>
        </w:rPr>
        <w:t>through the use of</w:t>
      </w:r>
      <w:proofErr w:type="gramEnd"/>
      <w:r w:rsidRPr="0001005C">
        <w:rPr>
          <w:rFonts w:ascii="Segoe UI" w:eastAsia="Times New Roman" w:hAnsi="Segoe UI" w:cs="Segoe UI"/>
          <w:color w:val="4C4C51"/>
          <w:sz w:val="24"/>
          <w:szCs w:val="24"/>
        </w:rPr>
        <w:t xml:space="preserve"> secure enclaves. This is in addition to the existing built-in encryption capabilities that protect data in Azure while it is at rest and in transit.</w:t>
      </w:r>
    </w:p>
    <w:p w14:paraId="7FFBBE11"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These VMs are backed by the latest generation of Intel Xeon E-2176G 3.7GHz Processor with SGX technology. With Intel Turbo Boost Technology this processor can reach up to 4.7GHz.</w:t>
      </w:r>
    </w:p>
    <w:p w14:paraId="77B79333" w14:textId="77777777" w:rsidR="0001005C" w:rsidRPr="0001005C" w:rsidRDefault="0001005C" w:rsidP="0001005C">
      <w:pPr>
        <w:spacing w:before="180" w:after="0" w:line="240" w:lineRule="auto"/>
        <w:rPr>
          <w:rFonts w:ascii="Segoe UI" w:eastAsia="Times New Roman" w:hAnsi="Segoe UI" w:cs="Segoe UI"/>
          <w:color w:val="4C4C51"/>
          <w:sz w:val="24"/>
          <w:szCs w:val="24"/>
        </w:rPr>
      </w:pPr>
      <w:r w:rsidRPr="0001005C">
        <w:rPr>
          <w:rFonts w:ascii="Segoe UI" w:eastAsia="Times New Roman" w:hAnsi="Segoe UI" w:cs="Segoe UI"/>
          <w:b/>
          <w:bCs/>
          <w:color w:val="4C4C51"/>
          <w:sz w:val="24"/>
          <w:szCs w:val="24"/>
        </w:rPr>
        <w:t>Example use cases include</w:t>
      </w:r>
      <w:r w:rsidRPr="0001005C">
        <w:rPr>
          <w:rFonts w:ascii="Segoe UI" w:eastAsia="Times New Roman" w:hAnsi="Segoe UI" w:cs="Segoe UI"/>
          <w:color w:val="4C4C51"/>
          <w:sz w:val="24"/>
          <w:szCs w:val="24"/>
        </w:rPr>
        <w:t> confidential querying in databases, creation of scalable confidential consortium networks and secure multiparty machine learning algorithms. The DC-series VMs are ideal to build secure enclave-based applications to protect customers code and data while it is in use.</w:t>
      </w:r>
    </w:p>
    <w:p w14:paraId="589703A3" w14:textId="77777777" w:rsidR="0001005C" w:rsidRPr="0001005C" w:rsidRDefault="0001005C" w:rsidP="0001005C">
      <w:pPr>
        <w:shd w:val="clear" w:color="auto" w:fill="022050"/>
        <w:spacing w:after="0" w:line="240" w:lineRule="auto"/>
        <w:rPr>
          <w:rFonts w:ascii="Segoe UI" w:eastAsia="Times New Roman" w:hAnsi="Segoe UI" w:cs="Segoe UI"/>
          <w:color w:val="FFFFFF"/>
          <w:sz w:val="36"/>
          <w:szCs w:val="36"/>
        </w:rPr>
      </w:pPr>
      <w:r w:rsidRPr="0001005C">
        <w:rPr>
          <w:rFonts w:ascii="Segoe UI" w:eastAsia="Times New Roman" w:hAnsi="Segoe UI" w:cs="Segoe UI"/>
          <w:color w:val="FFFFFF"/>
          <w:sz w:val="36"/>
          <w:szCs w:val="36"/>
        </w:rPr>
        <w:t> DC-series</w:t>
      </w:r>
    </w:p>
    <w:p w14:paraId="347364A6" w14:textId="77777777" w:rsidR="0001005C" w:rsidRPr="0001005C" w:rsidRDefault="0001005C" w:rsidP="0001005C">
      <w:pPr>
        <w:shd w:val="clear" w:color="auto" w:fill="FFFFFF"/>
        <w:spacing w:after="0" w:line="240" w:lineRule="auto"/>
        <w:rPr>
          <w:rFonts w:ascii="Segoe UI" w:eastAsia="Times New Roman" w:hAnsi="Segoe UI" w:cs="Segoe UI"/>
          <w:caps/>
          <w:color w:val="4C4C51"/>
          <w:spacing w:val="15"/>
          <w:sz w:val="24"/>
          <w:szCs w:val="24"/>
        </w:rPr>
      </w:pPr>
      <w:r w:rsidRPr="0001005C">
        <w:rPr>
          <w:rFonts w:ascii="Segoe UI" w:eastAsia="Times New Roman" w:hAnsi="Segoe UI" w:cs="Segoe UI"/>
          <w:caps/>
          <w:color w:val="4C4C51"/>
          <w:spacing w:val="15"/>
          <w:sz w:val="24"/>
          <w:szCs w:val="24"/>
        </w:rPr>
        <w:t>STARTING FROM</w:t>
      </w:r>
    </w:p>
    <w:p w14:paraId="49E90560" w14:textId="77777777" w:rsidR="0001005C" w:rsidRPr="0001005C" w:rsidRDefault="0001005C" w:rsidP="0001005C">
      <w:pPr>
        <w:shd w:val="clear" w:color="auto" w:fill="FFFFFF"/>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42"/>
          <w:szCs w:val="42"/>
        </w:rPr>
        <w:t>₹3,232.77 </w:t>
      </w:r>
      <w:r w:rsidRPr="0001005C">
        <w:rPr>
          <w:rFonts w:ascii="Segoe UI" w:eastAsia="Times New Roman" w:hAnsi="Segoe UI" w:cs="Segoe UI"/>
          <w:color w:val="4C4C51"/>
          <w:sz w:val="21"/>
          <w:szCs w:val="21"/>
        </w:rPr>
        <w:t>/per month</w:t>
      </w:r>
    </w:p>
    <w:p w14:paraId="0B80223F" w14:textId="77777777" w:rsidR="0001005C" w:rsidRPr="0001005C" w:rsidRDefault="0001005C" w:rsidP="0001005C">
      <w:pPr>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w:t>
      </w:r>
      <w:hyperlink r:id="rId37" w:anchor="d-series" w:history="1">
        <w:r w:rsidRPr="0001005C">
          <w:rPr>
            <w:rFonts w:ascii="Segoe UI" w:eastAsia="Times New Roman" w:hAnsi="Segoe UI" w:cs="Segoe UI"/>
            <w:color w:val="0062AD"/>
            <w:sz w:val="24"/>
            <w:szCs w:val="24"/>
            <w:u w:val="single"/>
          </w:rPr>
          <w:t>Pricing Windows VMs</w:t>
        </w:r>
      </w:hyperlink>
      <w:r w:rsidRPr="0001005C">
        <w:rPr>
          <w:rFonts w:ascii="Segoe UI" w:eastAsia="Times New Roman" w:hAnsi="Segoe UI" w:cs="Segoe UI"/>
          <w:color w:val="4C4C51"/>
          <w:sz w:val="24"/>
          <w:szCs w:val="24"/>
        </w:rPr>
        <w:t> </w:t>
      </w:r>
      <w:hyperlink r:id="rId38" w:anchor="d-series" w:history="1">
        <w:r w:rsidRPr="0001005C">
          <w:rPr>
            <w:rFonts w:ascii="Segoe UI" w:eastAsia="Times New Roman" w:hAnsi="Segoe UI" w:cs="Segoe UI"/>
            <w:color w:val="0062AD"/>
            <w:sz w:val="24"/>
            <w:szCs w:val="24"/>
            <w:u w:val="single"/>
          </w:rPr>
          <w:t>Pricing Linux VMs</w:t>
        </w:r>
      </w:hyperlink>
    </w:p>
    <w:p w14:paraId="4DAE93B7" w14:textId="77777777" w:rsidR="0001005C" w:rsidRPr="0001005C" w:rsidRDefault="0001005C" w:rsidP="0001005C">
      <w:pPr>
        <w:spacing w:after="180" w:line="240" w:lineRule="auto"/>
        <w:outlineLvl w:val="1"/>
        <w:rPr>
          <w:rFonts w:ascii="Segoe UI" w:eastAsia="Times New Roman" w:hAnsi="Segoe UI" w:cs="Segoe UI"/>
          <w:b/>
          <w:bCs/>
          <w:color w:val="1A1A1F"/>
          <w:sz w:val="36"/>
          <w:szCs w:val="36"/>
        </w:rPr>
      </w:pPr>
      <w:r w:rsidRPr="0001005C">
        <w:rPr>
          <w:rFonts w:ascii="Segoe UI" w:eastAsia="Times New Roman" w:hAnsi="Segoe UI" w:cs="Segoe UI"/>
          <w:b/>
          <w:bCs/>
          <w:color w:val="1A1A1F"/>
          <w:sz w:val="36"/>
          <w:szCs w:val="36"/>
        </w:rPr>
        <w:t>E-Series</w:t>
      </w:r>
    </w:p>
    <w:p w14:paraId="3D65C299" w14:textId="77777777" w:rsidR="0001005C" w:rsidRPr="0001005C" w:rsidRDefault="0001005C" w:rsidP="0001005C">
      <w:pPr>
        <w:spacing w:after="135" w:line="240" w:lineRule="auto"/>
        <w:outlineLvl w:val="2"/>
        <w:rPr>
          <w:rFonts w:ascii="Segoe UI" w:eastAsia="Times New Roman" w:hAnsi="Segoe UI" w:cs="Segoe UI"/>
          <w:b/>
          <w:bCs/>
          <w:color w:val="2E2E33"/>
          <w:sz w:val="30"/>
          <w:szCs w:val="30"/>
        </w:rPr>
      </w:pPr>
      <w:proofErr w:type="spellStart"/>
      <w:r w:rsidRPr="0001005C">
        <w:rPr>
          <w:rFonts w:ascii="Segoe UI" w:eastAsia="Times New Roman" w:hAnsi="Segoe UI" w:cs="Segoe UI"/>
          <w:b/>
          <w:bCs/>
          <w:color w:val="2E2E33"/>
          <w:sz w:val="30"/>
          <w:szCs w:val="30"/>
        </w:rPr>
        <w:t>Optimised</w:t>
      </w:r>
      <w:proofErr w:type="spellEnd"/>
      <w:r w:rsidRPr="0001005C">
        <w:rPr>
          <w:rFonts w:ascii="Segoe UI" w:eastAsia="Times New Roman" w:hAnsi="Segoe UI" w:cs="Segoe UI"/>
          <w:b/>
          <w:bCs/>
          <w:color w:val="2E2E33"/>
          <w:sz w:val="30"/>
          <w:szCs w:val="30"/>
        </w:rPr>
        <w:t xml:space="preserve"> for in-memory hyper-threaded applications</w:t>
      </w:r>
    </w:p>
    <w:p w14:paraId="03E74FBD"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xml:space="preserve">The E-series Azure virtual machines are </w:t>
      </w:r>
      <w:proofErr w:type="spellStart"/>
      <w:r w:rsidRPr="0001005C">
        <w:rPr>
          <w:rFonts w:ascii="Segoe UI" w:eastAsia="Times New Roman" w:hAnsi="Segoe UI" w:cs="Segoe UI"/>
          <w:color w:val="4C4C51"/>
          <w:sz w:val="24"/>
          <w:szCs w:val="24"/>
        </w:rPr>
        <w:t>optimised</w:t>
      </w:r>
      <w:proofErr w:type="spellEnd"/>
      <w:r w:rsidRPr="0001005C">
        <w:rPr>
          <w:rFonts w:ascii="Segoe UI" w:eastAsia="Times New Roman" w:hAnsi="Segoe UI" w:cs="Segoe UI"/>
          <w:color w:val="4C4C51"/>
          <w:sz w:val="24"/>
          <w:szCs w:val="24"/>
        </w:rPr>
        <w:t xml:space="preserve"> for heavy in-memory applications such as SAP HANA. These VMs are configured with high memory-to-core ratios, which makes them well-suited for relational database servers, with medium to large caches and in-memory analytics. The Ev3-series VMs range from 2 to 64 vCPUs and 16-432 </w:t>
      </w:r>
      <w:proofErr w:type="spellStart"/>
      <w:r w:rsidRPr="0001005C">
        <w:rPr>
          <w:rFonts w:ascii="Segoe UI" w:eastAsia="Times New Roman" w:hAnsi="Segoe UI" w:cs="Segoe UI"/>
          <w:color w:val="4C4C51"/>
          <w:sz w:val="24"/>
          <w:szCs w:val="24"/>
        </w:rPr>
        <w:t>GiB</w:t>
      </w:r>
      <w:proofErr w:type="spellEnd"/>
      <w:r w:rsidRPr="0001005C">
        <w:rPr>
          <w:rFonts w:ascii="Segoe UI" w:eastAsia="Times New Roman" w:hAnsi="Segoe UI" w:cs="Segoe UI"/>
          <w:color w:val="4C4C51"/>
          <w:sz w:val="24"/>
          <w:szCs w:val="24"/>
        </w:rPr>
        <w:t xml:space="preserve"> of RAM, respectively.</w:t>
      </w:r>
    </w:p>
    <w:p w14:paraId="5BEAA534"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xml:space="preserve">The Ea_v4 and Eas_v4 Azure VM-series feature AMD’s EPYC™ 7452 processor </w:t>
      </w:r>
      <w:proofErr w:type="gramStart"/>
      <w:r w:rsidRPr="0001005C">
        <w:rPr>
          <w:rFonts w:ascii="Segoe UI" w:eastAsia="Times New Roman" w:hAnsi="Segoe UI" w:cs="Segoe UI"/>
          <w:color w:val="4C4C51"/>
          <w:sz w:val="24"/>
          <w:szCs w:val="24"/>
        </w:rPr>
        <w:t>and also</w:t>
      </w:r>
      <w:proofErr w:type="gramEnd"/>
      <w:r w:rsidRPr="0001005C">
        <w:rPr>
          <w:rFonts w:ascii="Segoe UI" w:eastAsia="Times New Roman" w:hAnsi="Segoe UI" w:cs="Segoe UI"/>
          <w:color w:val="4C4C51"/>
          <w:sz w:val="24"/>
          <w:szCs w:val="24"/>
        </w:rPr>
        <w:t xml:space="preserve"> provide up to 96 vCPUs, 672 </w:t>
      </w:r>
      <w:proofErr w:type="spellStart"/>
      <w:r w:rsidRPr="0001005C">
        <w:rPr>
          <w:rFonts w:ascii="Segoe UI" w:eastAsia="Times New Roman" w:hAnsi="Segoe UI" w:cs="Segoe UI"/>
          <w:color w:val="4C4C51"/>
          <w:sz w:val="24"/>
          <w:szCs w:val="24"/>
        </w:rPr>
        <w:t>GiBs</w:t>
      </w:r>
      <w:proofErr w:type="spellEnd"/>
      <w:r w:rsidRPr="0001005C">
        <w:rPr>
          <w:rFonts w:ascii="Segoe UI" w:eastAsia="Times New Roman" w:hAnsi="Segoe UI" w:cs="Segoe UI"/>
          <w:color w:val="4C4C51"/>
          <w:sz w:val="24"/>
          <w:szCs w:val="24"/>
        </w:rPr>
        <w:t xml:space="preserve"> of RAM and 2,400 </w:t>
      </w:r>
      <w:proofErr w:type="spellStart"/>
      <w:r w:rsidRPr="0001005C">
        <w:rPr>
          <w:rFonts w:ascii="Segoe UI" w:eastAsia="Times New Roman" w:hAnsi="Segoe UI" w:cs="Segoe UI"/>
          <w:color w:val="4C4C51"/>
          <w:sz w:val="24"/>
          <w:szCs w:val="24"/>
        </w:rPr>
        <w:t>GiBs</w:t>
      </w:r>
      <w:proofErr w:type="spellEnd"/>
      <w:r w:rsidRPr="0001005C">
        <w:rPr>
          <w:rFonts w:ascii="Segoe UI" w:eastAsia="Times New Roman" w:hAnsi="Segoe UI" w:cs="Segoe UI"/>
          <w:color w:val="4C4C51"/>
          <w:sz w:val="24"/>
          <w:szCs w:val="24"/>
        </w:rPr>
        <w:t xml:space="preserve"> of SSD-based temporary storage.</w:t>
      </w:r>
    </w:p>
    <w:p w14:paraId="53D0A7C9"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xml:space="preserve">The Es and the </w:t>
      </w:r>
      <w:proofErr w:type="spellStart"/>
      <w:r w:rsidRPr="0001005C">
        <w:rPr>
          <w:rFonts w:ascii="Segoe UI" w:eastAsia="Times New Roman" w:hAnsi="Segoe UI" w:cs="Segoe UI"/>
          <w:color w:val="4C4C51"/>
          <w:sz w:val="24"/>
          <w:szCs w:val="24"/>
        </w:rPr>
        <w:t>Eas</w:t>
      </w:r>
      <w:proofErr w:type="spellEnd"/>
      <w:r w:rsidRPr="0001005C">
        <w:rPr>
          <w:rFonts w:ascii="Segoe UI" w:eastAsia="Times New Roman" w:hAnsi="Segoe UI" w:cs="Segoe UI"/>
          <w:color w:val="4C4C51"/>
          <w:sz w:val="24"/>
          <w:szCs w:val="24"/>
        </w:rPr>
        <w:t xml:space="preserve"> VM series both support Azure Premium SSDs.</w:t>
      </w:r>
    </w:p>
    <w:p w14:paraId="06C1B971" w14:textId="77777777" w:rsidR="0001005C" w:rsidRPr="0001005C" w:rsidRDefault="0001005C" w:rsidP="0001005C">
      <w:pPr>
        <w:spacing w:before="180" w:after="0" w:line="240" w:lineRule="auto"/>
        <w:rPr>
          <w:rFonts w:ascii="Segoe UI" w:eastAsia="Times New Roman" w:hAnsi="Segoe UI" w:cs="Segoe UI"/>
          <w:color w:val="4C4C51"/>
          <w:sz w:val="24"/>
          <w:szCs w:val="24"/>
        </w:rPr>
      </w:pPr>
      <w:r w:rsidRPr="0001005C">
        <w:rPr>
          <w:rFonts w:ascii="Segoe UI" w:eastAsia="Times New Roman" w:hAnsi="Segoe UI" w:cs="Segoe UI"/>
          <w:b/>
          <w:bCs/>
          <w:color w:val="4C4C51"/>
          <w:sz w:val="24"/>
          <w:szCs w:val="24"/>
        </w:rPr>
        <w:lastRenderedPageBreak/>
        <w:t>Example use cases include</w:t>
      </w:r>
      <w:r w:rsidRPr="0001005C">
        <w:rPr>
          <w:rFonts w:ascii="Segoe UI" w:eastAsia="Times New Roman" w:hAnsi="Segoe UI" w:cs="Segoe UI"/>
          <w:color w:val="4C4C51"/>
          <w:sz w:val="24"/>
          <w:szCs w:val="24"/>
        </w:rPr>
        <w:t xml:space="preserve"> SAP HANA (E64s_v3 only), SAP S/4 HANA application layer, SAP NetWeaver application layer, SQL </w:t>
      </w:r>
      <w:proofErr w:type="spellStart"/>
      <w:r w:rsidRPr="0001005C">
        <w:rPr>
          <w:rFonts w:ascii="Segoe UI" w:eastAsia="Times New Roman" w:hAnsi="Segoe UI" w:cs="Segoe UI"/>
          <w:color w:val="4C4C51"/>
          <w:sz w:val="24"/>
          <w:szCs w:val="24"/>
        </w:rPr>
        <w:t>Hekaton</w:t>
      </w:r>
      <w:proofErr w:type="spellEnd"/>
      <w:r w:rsidRPr="0001005C">
        <w:rPr>
          <w:rFonts w:ascii="Segoe UI" w:eastAsia="Times New Roman" w:hAnsi="Segoe UI" w:cs="Segoe UI"/>
          <w:color w:val="4C4C51"/>
          <w:sz w:val="24"/>
          <w:szCs w:val="24"/>
        </w:rPr>
        <w:t xml:space="preserve"> and other large in-memory business critical workloads.</w:t>
      </w:r>
    </w:p>
    <w:p w14:paraId="50F3DB59" w14:textId="77777777" w:rsidR="0001005C" w:rsidRPr="0001005C" w:rsidRDefault="0001005C" w:rsidP="0001005C">
      <w:pPr>
        <w:shd w:val="clear" w:color="auto" w:fill="022050"/>
        <w:spacing w:after="0" w:line="240" w:lineRule="auto"/>
        <w:rPr>
          <w:rFonts w:ascii="Segoe UI" w:eastAsia="Times New Roman" w:hAnsi="Segoe UI" w:cs="Segoe UI"/>
          <w:color w:val="FFFFFF"/>
          <w:sz w:val="36"/>
          <w:szCs w:val="36"/>
        </w:rPr>
      </w:pPr>
      <w:r w:rsidRPr="0001005C">
        <w:rPr>
          <w:rFonts w:ascii="Segoe UI" w:eastAsia="Times New Roman" w:hAnsi="Segoe UI" w:cs="Segoe UI"/>
          <w:color w:val="FFFFFF"/>
          <w:sz w:val="36"/>
          <w:szCs w:val="36"/>
        </w:rPr>
        <w:t> E-Series</w:t>
      </w:r>
    </w:p>
    <w:p w14:paraId="3632C11F" w14:textId="77777777" w:rsidR="0001005C" w:rsidRPr="0001005C" w:rsidRDefault="0001005C" w:rsidP="0001005C">
      <w:pPr>
        <w:shd w:val="clear" w:color="auto" w:fill="FFFFFF"/>
        <w:spacing w:after="0" w:line="240" w:lineRule="auto"/>
        <w:rPr>
          <w:rFonts w:ascii="Segoe UI" w:eastAsia="Times New Roman" w:hAnsi="Segoe UI" w:cs="Segoe UI"/>
          <w:caps/>
          <w:color w:val="4C4C51"/>
          <w:spacing w:val="15"/>
          <w:sz w:val="24"/>
          <w:szCs w:val="24"/>
        </w:rPr>
      </w:pPr>
      <w:r w:rsidRPr="0001005C">
        <w:rPr>
          <w:rFonts w:ascii="Segoe UI" w:eastAsia="Times New Roman" w:hAnsi="Segoe UI" w:cs="Segoe UI"/>
          <w:caps/>
          <w:color w:val="4C4C51"/>
          <w:spacing w:val="15"/>
          <w:sz w:val="24"/>
          <w:szCs w:val="24"/>
        </w:rPr>
        <w:t>STARTING FROM</w:t>
      </w:r>
    </w:p>
    <w:p w14:paraId="5427894B" w14:textId="77777777" w:rsidR="0001005C" w:rsidRPr="0001005C" w:rsidRDefault="0001005C" w:rsidP="0001005C">
      <w:pPr>
        <w:shd w:val="clear" w:color="auto" w:fill="FFFFFF"/>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42"/>
          <w:szCs w:val="42"/>
        </w:rPr>
        <w:t>₹6,079.54 </w:t>
      </w:r>
      <w:r w:rsidRPr="0001005C">
        <w:rPr>
          <w:rFonts w:ascii="Segoe UI" w:eastAsia="Times New Roman" w:hAnsi="Segoe UI" w:cs="Segoe UI"/>
          <w:color w:val="4C4C51"/>
          <w:sz w:val="21"/>
          <w:szCs w:val="21"/>
        </w:rPr>
        <w:t>/per month</w:t>
      </w:r>
    </w:p>
    <w:p w14:paraId="0BCAE395" w14:textId="77777777" w:rsidR="0001005C" w:rsidRPr="0001005C" w:rsidRDefault="0001005C" w:rsidP="0001005C">
      <w:pPr>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w:t>
      </w:r>
      <w:hyperlink r:id="rId39" w:anchor="e-series" w:history="1">
        <w:r w:rsidRPr="0001005C">
          <w:rPr>
            <w:rFonts w:ascii="Segoe UI" w:eastAsia="Times New Roman" w:hAnsi="Segoe UI" w:cs="Segoe UI"/>
            <w:color w:val="0062AD"/>
            <w:sz w:val="24"/>
            <w:szCs w:val="24"/>
            <w:u w:val="single"/>
          </w:rPr>
          <w:t>Pricing Windows VMs</w:t>
        </w:r>
      </w:hyperlink>
      <w:r w:rsidRPr="0001005C">
        <w:rPr>
          <w:rFonts w:ascii="Segoe UI" w:eastAsia="Times New Roman" w:hAnsi="Segoe UI" w:cs="Segoe UI"/>
          <w:color w:val="4C4C51"/>
          <w:sz w:val="24"/>
          <w:szCs w:val="24"/>
        </w:rPr>
        <w:t> </w:t>
      </w:r>
      <w:hyperlink r:id="rId40" w:anchor="e-series" w:history="1">
        <w:r w:rsidRPr="0001005C">
          <w:rPr>
            <w:rFonts w:ascii="Segoe UI" w:eastAsia="Times New Roman" w:hAnsi="Segoe UI" w:cs="Segoe UI"/>
            <w:color w:val="0062AD"/>
            <w:sz w:val="24"/>
            <w:szCs w:val="24"/>
            <w:u w:val="single"/>
          </w:rPr>
          <w:t>Pricing Linux VMs</w:t>
        </w:r>
      </w:hyperlink>
    </w:p>
    <w:p w14:paraId="01897CBC" w14:textId="77777777" w:rsidR="0001005C" w:rsidRPr="0001005C" w:rsidRDefault="0001005C" w:rsidP="0001005C">
      <w:pPr>
        <w:spacing w:after="180" w:line="240" w:lineRule="auto"/>
        <w:outlineLvl w:val="1"/>
        <w:rPr>
          <w:rFonts w:ascii="Segoe UI" w:eastAsia="Times New Roman" w:hAnsi="Segoe UI" w:cs="Segoe UI"/>
          <w:b/>
          <w:bCs/>
          <w:color w:val="1A1A1F"/>
          <w:sz w:val="36"/>
          <w:szCs w:val="36"/>
        </w:rPr>
      </w:pPr>
      <w:r w:rsidRPr="0001005C">
        <w:rPr>
          <w:rFonts w:ascii="Segoe UI" w:eastAsia="Times New Roman" w:hAnsi="Segoe UI" w:cs="Segoe UI"/>
          <w:b/>
          <w:bCs/>
          <w:color w:val="1A1A1F"/>
          <w:sz w:val="36"/>
          <w:szCs w:val="36"/>
        </w:rPr>
        <w:t>F-Series</w:t>
      </w:r>
    </w:p>
    <w:p w14:paraId="1282F537" w14:textId="77777777" w:rsidR="0001005C" w:rsidRPr="0001005C" w:rsidRDefault="0001005C" w:rsidP="0001005C">
      <w:pPr>
        <w:spacing w:after="135" w:line="240" w:lineRule="auto"/>
        <w:outlineLvl w:val="2"/>
        <w:rPr>
          <w:rFonts w:ascii="Segoe UI" w:eastAsia="Times New Roman" w:hAnsi="Segoe UI" w:cs="Segoe UI"/>
          <w:b/>
          <w:bCs/>
          <w:color w:val="2E2E33"/>
          <w:sz w:val="30"/>
          <w:szCs w:val="30"/>
        </w:rPr>
      </w:pPr>
      <w:r w:rsidRPr="0001005C">
        <w:rPr>
          <w:rFonts w:ascii="Segoe UI" w:eastAsia="Times New Roman" w:hAnsi="Segoe UI" w:cs="Segoe UI"/>
          <w:b/>
          <w:bCs/>
          <w:color w:val="2E2E33"/>
          <w:sz w:val="30"/>
          <w:szCs w:val="30"/>
        </w:rPr>
        <w:t xml:space="preserve">Compute </w:t>
      </w:r>
      <w:proofErr w:type="spellStart"/>
      <w:r w:rsidRPr="0001005C">
        <w:rPr>
          <w:rFonts w:ascii="Segoe UI" w:eastAsia="Times New Roman" w:hAnsi="Segoe UI" w:cs="Segoe UI"/>
          <w:b/>
          <w:bCs/>
          <w:color w:val="2E2E33"/>
          <w:sz w:val="30"/>
          <w:szCs w:val="30"/>
        </w:rPr>
        <w:t>optimised</w:t>
      </w:r>
      <w:proofErr w:type="spellEnd"/>
      <w:r w:rsidRPr="0001005C">
        <w:rPr>
          <w:rFonts w:ascii="Segoe UI" w:eastAsia="Times New Roman" w:hAnsi="Segoe UI" w:cs="Segoe UI"/>
          <w:b/>
          <w:bCs/>
          <w:color w:val="2E2E33"/>
          <w:sz w:val="30"/>
          <w:szCs w:val="30"/>
        </w:rPr>
        <w:t xml:space="preserve"> virtual machines</w:t>
      </w:r>
    </w:p>
    <w:p w14:paraId="45060C4F"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xml:space="preserve">F-series VMs feature a higher CPU-to-memory ratio. They are equipped with 2 GB RAM and 16 GB of local </w:t>
      </w:r>
      <w:proofErr w:type="gramStart"/>
      <w:r w:rsidRPr="0001005C">
        <w:rPr>
          <w:rFonts w:ascii="Segoe UI" w:eastAsia="Times New Roman" w:hAnsi="Segoe UI" w:cs="Segoe UI"/>
          <w:color w:val="4C4C51"/>
          <w:sz w:val="24"/>
          <w:szCs w:val="24"/>
        </w:rPr>
        <w:t>solid state</w:t>
      </w:r>
      <w:proofErr w:type="gramEnd"/>
      <w:r w:rsidRPr="0001005C">
        <w:rPr>
          <w:rFonts w:ascii="Segoe UI" w:eastAsia="Times New Roman" w:hAnsi="Segoe UI" w:cs="Segoe UI"/>
          <w:color w:val="4C4C51"/>
          <w:sz w:val="24"/>
          <w:szCs w:val="24"/>
        </w:rPr>
        <w:t xml:space="preserve"> drive (SSD) per CPU core and are </w:t>
      </w:r>
      <w:proofErr w:type="spellStart"/>
      <w:r w:rsidRPr="0001005C">
        <w:rPr>
          <w:rFonts w:ascii="Segoe UI" w:eastAsia="Times New Roman" w:hAnsi="Segoe UI" w:cs="Segoe UI"/>
          <w:color w:val="4C4C51"/>
          <w:sz w:val="24"/>
          <w:szCs w:val="24"/>
        </w:rPr>
        <w:t>optimised</w:t>
      </w:r>
      <w:proofErr w:type="spellEnd"/>
      <w:r w:rsidRPr="0001005C">
        <w:rPr>
          <w:rFonts w:ascii="Segoe UI" w:eastAsia="Times New Roman" w:hAnsi="Segoe UI" w:cs="Segoe UI"/>
          <w:color w:val="4C4C51"/>
          <w:sz w:val="24"/>
          <w:szCs w:val="24"/>
        </w:rPr>
        <w:t xml:space="preserve"> for compute intensive workloads. The Fsv2-series features 2 </w:t>
      </w:r>
      <w:proofErr w:type="spellStart"/>
      <w:r w:rsidRPr="0001005C">
        <w:rPr>
          <w:rFonts w:ascii="Segoe UI" w:eastAsia="Times New Roman" w:hAnsi="Segoe UI" w:cs="Segoe UI"/>
          <w:color w:val="4C4C51"/>
          <w:sz w:val="24"/>
          <w:szCs w:val="24"/>
        </w:rPr>
        <w:t>GiB</w:t>
      </w:r>
      <w:proofErr w:type="spellEnd"/>
      <w:r w:rsidRPr="0001005C">
        <w:rPr>
          <w:rFonts w:ascii="Segoe UI" w:eastAsia="Times New Roman" w:hAnsi="Segoe UI" w:cs="Segoe UI"/>
          <w:color w:val="4C4C51"/>
          <w:sz w:val="24"/>
          <w:szCs w:val="24"/>
        </w:rPr>
        <w:t xml:space="preserve"> RAM and 8 GB of local temporary storage (SSD) per vCPU. The Fsv2-series is hyper-threaded and based on the 2.7 GHz Intel Xeon® Platinum 8168 (</w:t>
      </w:r>
      <w:proofErr w:type="spellStart"/>
      <w:r w:rsidRPr="0001005C">
        <w:rPr>
          <w:rFonts w:ascii="Segoe UI" w:eastAsia="Times New Roman" w:hAnsi="Segoe UI" w:cs="Segoe UI"/>
          <w:color w:val="4C4C51"/>
          <w:sz w:val="24"/>
          <w:szCs w:val="24"/>
        </w:rPr>
        <w:t>SkyLake</w:t>
      </w:r>
      <w:proofErr w:type="spellEnd"/>
      <w:r w:rsidRPr="0001005C">
        <w:rPr>
          <w:rFonts w:ascii="Segoe UI" w:eastAsia="Times New Roman" w:hAnsi="Segoe UI" w:cs="Segoe UI"/>
          <w:color w:val="4C4C51"/>
          <w:sz w:val="24"/>
          <w:szCs w:val="24"/>
        </w:rPr>
        <w:t>) processor, which can achieve clock speeds as high as 3.7 GHz with the Intel Turbo Boost Technology 2.0.</w:t>
      </w:r>
    </w:p>
    <w:p w14:paraId="14130310" w14:textId="77777777" w:rsidR="0001005C" w:rsidRPr="0001005C" w:rsidRDefault="0001005C" w:rsidP="0001005C">
      <w:pPr>
        <w:spacing w:before="180" w:after="0" w:line="240" w:lineRule="auto"/>
        <w:rPr>
          <w:rFonts w:ascii="Segoe UI" w:eastAsia="Times New Roman" w:hAnsi="Segoe UI" w:cs="Segoe UI"/>
          <w:color w:val="4C4C51"/>
          <w:sz w:val="24"/>
          <w:szCs w:val="24"/>
        </w:rPr>
      </w:pPr>
      <w:r w:rsidRPr="0001005C">
        <w:rPr>
          <w:rFonts w:ascii="Segoe UI" w:eastAsia="Times New Roman" w:hAnsi="Segoe UI" w:cs="Segoe UI"/>
          <w:b/>
          <w:bCs/>
          <w:color w:val="4C4C51"/>
          <w:sz w:val="24"/>
          <w:szCs w:val="24"/>
        </w:rPr>
        <w:t>Example use cases include</w:t>
      </w:r>
      <w:r w:rsidRPr="0001005C">
        <w:rPr>
          <w:rFonts w:ascii="Segoe UI" w:eastAsia="Times New Roman" w:hAnsi="Segoe UI" w:cs="Segoe UI"/>
          <w:color w:val="4C4C51"/>
          <w:sz w:val="24"/>
          <w:szCs w:val="24"/>
        </w:rPr>
        <w:t> batch processing, web servers, analytics and gaming.</w:t>
      </w:r>
    </w:p>
    <w:p w14:paraId="38693C34" w14:textId="77777777" w:rsidR="0001005C" w:rsidRPr="0001005C" w:rsidRDefault="0001005C" w:rsidP="0001005C">
      <w:pPr>
        <w:shd w:val="clear" w:color="auto" w:fill="022050"/>
        <w:spacing w:after="0" w:line="240" w:lineRule="auto"/>
        <w:rPr>
          <w:rFonts w:ascii="Segoe UI" w:eastAsia="Times New Roman" w:hAnsi="Segoe UI" w:cs="Segoe UI"/>
          <w:color w:val="FFFFFF"/>
          <w:sz w:val="36"/>
          <w:szCs w:val="36"/>
        </w:rPr>
      </w:pPr>
      <w:r w:rsidRPr="0001005C">
        <w:rPr>
          <w:rFonts w:ascii="Segoe UI" w:eastAsia="Times New Roman" w:hAnsi="Segoe UI" w:cs="Segoe UI"/>
          <w:color w:val="FFFFFF"/>
          <w:sz w:val="36"/>
          <w:szCs w:val="36"/>
        </w:rPr>
        <w:t> F-Series</w:t>
      </w:r>
    </w:p>
    <w:p w14:paraId="383763FE" w14:textId="77777777" w:rsidR="0001005C" w:rsidRPr="0001005C" w:rsidRDefault="0001005C" w:rsidP="0001005C">
      <w:pPr>
        <w:shd w:val="clear" w:color="auto" w:fill="FFFFFF"/>
        <w:spacing w:after="0" w:line="240" w:lineRule="auto"/>
        <w:rPr>
          <w:rFonts w:ascii="Segoe UI" w:eastAsia="Times New Roman" w:hAnsi="Segoe UI" w:cs="Segoe UI"/>
          <w:caps/>
          <w:color w:val="4C4C51"/>
          <w:spacing w:val="15"/>
          <w:sz w:val="24"/>
          <w:szCs w:val="24"/>
        </w:rPr>
      </w:pPr>
      <w:r w:rsidRPr="0001005C">
        <w:rPr>
          <w:rFonts w:ascii="Segoe UI" w:eastAsia="Times New Roman" w:hAnsi="Segoe UI" w:cs="Segoe UI"/>
          <w:caps/>
          <w:color w:val="4C4C51"/>
          <w:spacing w:val="15"/>
          <w:sz w:val="24"/>
          <w:szCs w:val="24"/>
        </w:rPr>
        <w:t>STARTING FROM</w:t>
      </w:r>
    </w:p>
    <w:p w14:paraId="4003DD97" w14:textId="77777777" w:rsidR="0001005C" w:rsidRPr="0001005C" w:rsidRDefault="0001005C" w:rsidP="0001005C">
      <w:pPr>
        <w:shd w:val="clear" w:color="auto" w:fill="FFFFFF"/>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42"/>
          <w:szCs w:val="42"/>
        </w:rPr>
        <w:t>₹2,364.27 </w:t>
      </w:r>
      <w:r w:rsidRPr="0001005C">
        <w:rPr>
          <w:rFonts w:ascii="Segoe UI" w:eastAsia="Times New Roman" w:hAnsi="Segoe UI" w:cs="Segoe UI"/>
          <w:color w:val="4C4C51"/>
          <w:sz w:val="21"/>
          <w:szCs w:val="21"/>
        </w:rPr>
        <w:t>/per month</w:t>
      </w:r>
    </w:p>
    <w:p w14:paraId="6F58CD48" w14:textId="77777777" w:rsidR="0001005C" w:rsidRPr="0001005C" w:rsidRDefault="0001005C" w:rsidP="0001005C">
      <w:pPr>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w:t>
      </w:r>
      <w:hyperlink r:id="rId41" w:anchor="f-series" w:history="1">
        <w:r w:rsidRPr="0001005C">
          <w:rPr>
            <w:rFonts w:ascii="Segoe UI" w:eastAsia="Times New Roman" w:hAnsi="Segoe UI" w:cs="Segoe UI"/>
            <w:color w:val="0062AD"/>
            <w:sz w:val="24"/>
            <w:szCs w:val="24"/>
            <w:u w:val="single"/>
          </w:rPr>
          <w:t>Pricing Windows VMs</w:t>
        </w:r>
      </w:hyperlink>
      <w:r w:rsidRPr="0001005C">
        <w:rPr>
          <w:rFonts w:ascii="Segoe UI" w:eastAsia="Times New Roman" w:hAnsi="Segoe UI" w:cs="Segoe UI"/>
          <w:color w:val="4C4C51"/>
          <w:sz w:val="24"/>
          <w:szCs w:val="24"/>
        </w:rPr>
        <w:t> </w:t>
      </w:r>
      <w:hyperlink r:id="rId42" w:anchor="f-series" w:history="1">
        <w:r w:rsidRPr="0001005C">
          <w:rPr>
            <w:rFonts w:ascii="Segoe UI" w:eastAsia="Times New Roman" w:hAnsi="Segoe UI" w:cs="Segoe UI"/>
            <w:color w:val="0062AD"/>
            <w:sz w:val="24"/>
            <w:szCs w:val="24"/>
            <w:u w:val="single"/>
          </w:rPr>
          <w:t>Pricing Linux VMs</w:t>
        </w:r>
      </w:hyperlink>
    </w:p>
    <w:p w14:paraId="3CC844C8" w14:textId="77777777" w:rsidR="0001005C" w:rsidRPr="0001005C" w:rsidRDefault="0001005C" w:rsidP="0001005C">
      <w:pPr>
        <w:spacing w:after="180" w:line="240" w:lineRule="auto"/>
        <w:outlineLvl w:val="1"/>
        <w:rPr>
          <w:rFonts w:ascii="Segoe UI" w:eastAsia="Times New Roman" w:hAnsi="Segoe UI" w:cs="Segoe UI"/>
          <w:b/>
          <w:bCs/>
          <w:color w:val="1A1A1F"/>
          <w:sz w:val="36"/>
          <w:szCs w:val="36"/>
        </w:rPr>
      </w:pPr>
      <w:r w:rsidRPr="0001005C">
        <w:rPr>
          <w:rFonts w:ascii="Segoe UI" w:eastAsia="Times New Roman" w:hAnsi="Segoe UI" w:cs="Segoe UI"/>
          <w:b/>
          <w:bCs/>
          <w:color w:val="1A1A1F"/>
          <w:sz w:val="36"/>
          <w:szCs w:val="36"/>
        </w:rPr>
        <w:t>G-Series</w:t>
      </w:r>
    </w:p>
    <w:p w14:paraId="6A038FC9" w14:textId="77777777" w:rsidR="0001005C" w:rsidRPr="0001005C" w:rsidRDefault="0001005C" w:rsidP="0001005C">
      <w:pPr>
        <w:spacing w:after="135" w:line="240" w:lineRule="auto"/>
        <w:outlineLvl w:val="2"/>
        <w:rPr>
          <w:rFonts w:ascii="Segoe UI" w:eastAsia="Times New Roman" w:hAnsi="Segoe UI" w:cs="Segoe UI"/>
          <w:b/>
          <w:bCs/>
          <w:color w:val="2E2E33"/>
          <w:sz w:val="30"/>
          <w:szCs w:val="30"/>
        </w:rPr>
      </w:pPr>
      <w:r w:rsidRPr="0001005C">
        <w:rPr>
          <w:rFonts w:ascii="Segoe UI" w:eastAsia="Times New Roman" w:hAnsi="Segoe UI" w:cs="Segoe UI"/>
          <w:b/>
          <w:bCs/>
          <w:color w:val="2E2E33"/>
          <w:sz w:val="30"/>
          <w:szCs w:val="30"/>
        </w:rPr>
        <w:t xml:space="preserve">Memory and storage </w:t>
      </w:r>
      <w:proofErr w:type="spellStart"/>
      <w:r w:rsidRPr="0001005C">
        <w:rPr>
          <w:rFonts w:ascii="Segoe UI" w:eastAsia="Times New Roman" w:hAnsi="Segoe UI" w:cs="Segoe UI"/>
          <w:b/>
          <w:bCs/>
          <w:color w:val="2E2E33"/>
          <w:sz w:val="30"/>
          <w:szCs w:val="30"/>
        </w:rPr>
        <w:t>optimised</w:t>
      </w:r>
      <w:proofErr w:type="spellEnd"/>
      <w:r w:rsidRPr="0001005C">
        <w:rPr>
          <w:rFonts w:ascii="Segoe UI" w:eastAsia="Times New Roman" w:hAnsi="Segoe UI" w:cs="Segoe UI"/>
          <w:b/>
          <w:bCs/>
          <w:color w:val="2E2E33"/>
          <w:sz w:val="30"/>
          <w:szCs w:val="30"/>
        </w:rPr>
        <w:t xml:space="preserve"> virtual machines</w:t>
      </w:r>
    </w:p>
    <w:p w14:paraId="25AFF7C6"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G-series VMs feature the </w:t>
      </w:r>
      <w:hyperlink r:id="rId43" w:history="1">
        <w:r w:rsidRPr="0001005C">
          <w:rPr>
            <w:rFonts w:ascii="Segoe UI" w:eastAsia="Times New Roman" w:hAnsi="Segoe UI" w:cs="Segoe UI"/>
            <w:color w:val="0062AD"/>
            <w:sz w:val="24"/>
            <w:szCs w:val="24"/>
            <w:u w:val="single"/>
          </w:rPr>
          <w:t>Intel® Xeon® processor E5 v3 family</w:t>
        </w:r>
      </w:hyperlink>
      <w:r w:rsidRPr="0001005C">
        <w:rPr>
          <w:rFonts w:ascii="Segoe UI" w:eastAsia="Times New Roman" w:hAnsi="Segoe UI" w:cs="Segoe UI"/>
          <w:color w:val="4C4C51"/>
          <w:sz w:val="24"/>
          <w:szCs w:val="24"/>
        </w:rPr>
        <w:t>, two times more memory and four times more Solid State Drive storage (SSDs) than the General Purpose D-series. G-series features up to ½ TB of RAM and 32 CPU cores and provide unparalleled computational performance, memory and local SSD storage for your most demanding applications.</w:t>
      </w:r>
    </w:p>
    <w:p w14:paraId="6AC13407" w14:textId="77777777" w:rsidR="0001005C" w:rsidRPr="0001005C" w:rsidRDefault="0001005C" w:rsidP="0001005C">
      <w:pPr>
        <w:spacing w:before="180" w:after="0" w:line="240" w:lineRule="auto"/>
        <w:rPr>
          <w:rFonts w:ascii="Segoe UI" w:eastAsia="Times New Roman" w:hAnsi="Segoe UI" w:cs="Segoe UI"/>
          <w:color w:val="4C4C51"/>
          <w:sz w:val="24"/>
          <w:szCs w:val="24"/>
        </w:rPr>
      </w:pPr>
      <w:r w:rsidRPr="0001005C">
        <w:rPr>
          <w:rFonts w:ascii="Segoe UI" w:eastAsia="Times New Roman" w:hAnsi="Segoe UI" w:cs="Segoe UI"/>
          <w:b/>
          <w:bCs/>
          <w:color w:val="4C4C51"/>
          <w:sz w:val="24"/>
          <w:szCs w:val="24"/>
        </w:rPr>
        <w:t>Example use cases include</w:t>
      </w:r>
      <w:r w:rsidRPr="0001005C">
        <w:rPr>
          <w:rFonts w:ascii="Segoe UI" w:eastAsia="Times New Roman" w:hAnsi="Segoe UI" w:cs="Segoe UI"/>
          <w:color w:val="4C4C51"/>
          <w:sz w:val="24"/>
          <w:szCs w:val="24"/>
        </w:rPr>
        <w:t> large SQL and NoSQL databases, ERP, SAP and data warehousing solutions.</w:t>
      </w:r>
    </w:p>
    <w:p w14:paraId="10F5ED3A" w14:textId="77777777" w:rsidR="0001005C" w:rsidRPr="0001005C" w:rsidRDefault="0001005C" w:rsidP="0001005C">
      <w:pPr>
        <w:shd w:val="clear" w:color="auto" w:fill="022050"/>
        <w:spacing w:after="0" w:line="240" w:lineRule="auto"/>
        <w:rPr>
          <w:rFonts w:ascii="Segoe UI" w:eastAsia="Times New Roman" w:hAnsi="Segoe UI" w:cs="Segoe UI"/>
          <w:color w:val="FFFFFF"/>
          <w:sz w:val="36"/>
          <w:szCs w:val="36"/>
        </w:rPr>
      </w:pPr>
      <w:r w:rsidRPr="0001005C">
        <w:rPr>
          <w:rFonts w:ascii="Segoe UI" w:eastAsia="Times New Roman" w:hAnsi="Segoe UI" w:cs="Segoe UI"/>
          <w:color w:val="FFFFFF"/>
          <w:sz w:val="36"/>
          <w:szCs w:val="36"/>
        </w:rPr>
        <w:t> G-Series</w:t>
      </w:r>
    </w:p>
    <w:p w14:paraId="459A8723" w14:textId="77777777" w:rsidR="0001005C" w:rsidRPr="0001005C" w:rsidRDefault="0001005C" w:rsidP="0001005C">
      <w:pPr>
        <w:shd w:val="clear" w:color="auto" w:fill="FFFFFF"/>
        <w:spacing w:after="0" w:line="240" w:lineRule="auto"/>
        <w:rPr>
          <w:rFonts w:ascii="Segoe UI" w:eastAsia="Times New Roman" w:hAnsi="Segoe UI" w:cs="Segoe UI"/>
          <w:caps/>
          <w:color w:val="4C4C51"/>
          <w:spacing w:val="15"/>
          <w:sz w:val="24"/>
          <w:szCs w:val="24"/>
        </w:rPr>
      </w:pPr>
      <w:r w:rsidRPr="0001005C">
        <w:rPr>
          <w:rFonts w:ascii="Segoe UI" w:eastAsia="Times New Roman" w:hAnsi="Segoe UI" w:cs="Segoe UI"/>
          <w:caps/>
          <w:color w:val="4C4C51"/>
          <w:spacing w:val="15"/>
          <w:sz w:val="24"/>
          <w:szCs w:val="24"/>
        </w:rPr>
        <w:t>STARTING FROM</w:t>
      </w:r>
    </w:p>
    <w:p w14:paraId="543F24FA" w14:textId="77777777" w:rsidR="0001005C" w:rsidRPr="0001005C" w:rsidRDefault="0001005C" w:rsidP="0001005C">
      <w:pPr>
        <w:shd w:val="clear" w:color="auto" w:fill="FFFFFF"/>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42"/>
          <w:szCs w:val="42"/>
        </w:rPr>
        <w:lastRenderedPageBreak/>
        <w:t>₹21,181.87 </w:t>
      </w:r>
      <w:r w:rsidRPr="0001005C">
        <w:rPr>
          <w:rFonts w:ascii="Segoe UI" w:eastAsia="Times New Roman" w:hAnsi="Segoe UI" w:cs="Segoe UI"/>
          <w:color w:val="4C4C51"/>
          <w:sz w:val="21"/>
          <w:szCs w:val="21"/>
        </w:rPr>
        <w:t>/per month</w:t>
      </w:r>
    </w:p>
    <w:p w14:paraId="157A6DCE" w14:textId="77777777" w:rsidR="0001005C" w:rsidRPr="0001005C" w:rsidRDefault="0001005C" w:rsidP="0001005C">
      <w:pPr>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w:t>
      </w:r>
      <w:hyperlink r:id="rId44" w:anchor="g-series" w:history="1">
        <w:r w:rsidRPr="0001005C">
          <w:rPr>
            <w:rFonts w:ascii="Segoe UI" w:eastAsia="Times New Roman" w:hAnsi="Segoe UI" w:cs="Segoe UI"/>
            <w:color w:val="0062AD"/>
            <w:sz w:val="24"/>
            <w:szCs w:val="24"/>
            <w:u w:val="single"/>
          </w:rPr>
          <w:t>Pricing Windows VMs</w:t>
        </w:r>
      </w:hyperlink>
      <w:r w:rsidRPr="0001005C">
        <w:rPr>
          <w:rFonts w:ascii="Segoe UI" w:eastAsia="Times New Roman" w:hAnsi="Segoe UI" w:cs="Segoe UI"/>
          <w:color w:val="4C4C51"/>
          <w:sz w:val="24"/>
          <w:szCs w:val="24"/>
        </w:rPr>
        <w:t> </w:t>
      </w:r>
      <w:hyperlink r:id="rId45" w:anchor="g-series" w:history="1">
        <w:r w:rsidRPr="0001005C">
          <w:rPr>
            <w:rFonts w:ascii="Segoe UI" w:eastAsia="Times New Roman" w:hAnsi="Segoe UI" w:cs="Segoe UI"/>
            <w:color w:val="0062AD"/>
            <w:sz w:val="24"/>
            <w:szCs w:val="24"/>
            <w:u w:val="single"/>
          </w:rPr>
          <w:t>Pricing Linux VMs</w:t>
        </w:r>
      </w:hyperlink>
    </w:p>
    <w:p w14:paraId="14D3294B" w14:textId="77777777" w:rsidR="0001005C" w:rsidRPr="0001005C" w:rsidRDefault="0001005C" w:rsidP="0001005C">
      <w:pPr>
        <w:spacing w:after="180" w:line="240" w:lineRule="auto"/>
        <w:outlineLvl w:val="1"/>
        <w:rPr>
          <w:rFonts w:ascii="Segoe UI" w:eastAsia="Times New Roman" w:hAnsi="Segoe UI" w:cs="Segoe UI"/>
          <w:b/>
          <w:bCs/>
          <w:color w:val="1A1A1F"/>
          <w:sz w:val="36"/>
          <w:szCs w:val="36"/>
        </w:rPr>
      </w:pPr>
      <w:r w:rsidRPr="0001005C">
        <w:rPr>
          <w:rFonts w:ascii="Segoe UI" w:eastAsia="Times New Roman" w:hAnsi="Segoe UI" w:cs="Segoe UI"/>
          <w:b/>
          <w:bCs/>
          <w:color w:val="1A1A1F"/>
          <w:sz w:val="36"/>
          <w:szCs w:val="36"/>
        </w:rPr>
        <w:t>H-Series</w:t>
      </w:r>
    </w:p>
    <w:p w14:paraId="03E3D13B" w14:textId="77777777" w:rsidR="0001005C" w:rsidRPr="0001005C" w:rsidRDefault="0001005C" w:rsidP="0001005C">
      <w:pPr>
        <w:spacing w:after="135" w:line="240" w:lineRule="auto"/>
        <w:outlineLvl w:val="2"/>
        <w:rPr>
          <w:rFonts w:ascii="Segoe UI" w:eastAsia="Times New Roman" w:hAnsi="Segoe UI" w:cs="Segoe UI"/>
          <w:b/>
          <w:bCs/>
          <w:color w:val="2E2E33"/>
          <w:sz w:val="30"/>
          <w:szCs w:val="30"/>
        </w:rPr>
      </w:pPr>
      <w:r w:rsidRPr="0001005C">
        <w:rPr>
          <w:rFonts w:ascii="Segoe UI" w:eastAsia="Times New Roman" w:hAnsi="Segoe UI" w:cs="Segoe UI"/>
          <w:b/>
          <w:bCs/>
          <w:color w:val="2E2E33"/>
          <w:sz w:val="30"/>
          <w:szCs w:val="30"/>
        </w:rPr>
        <w:t>High Performance Computing virtual machines</w:t>
      </w:r>
    </w:p>
    <w:p w14:paraId="55DE73A3"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xml:space="preserve">The HB-series VMs are </w:t>
      </w:r>
      <w:proofErr w:type="spellStart"/>
      <w:r w:rsidRPr="0001005C">
        <w:rPr>
          <w:rFonts w:ascii="Segoe UI" w:eastAsia="Times New Roman" w:hAnsi="Segoe UI" w:cs="Segoe UI"/>
          <w:color w:val="4C4C51"/>
          <w:sz w:val="24"/>
          <w:szCs w:val="24"/>
        </w:rPr>
        <w:t>optimised</w:t>
      </w:r>
      <w:proofErr w:type="spellEnd"/>
      <w:r w:rsidRPr="0001005C">
        <w:rPr>
          <w:rFonts w:ascii="Segoe UI" w:eastAsia="Times New Roman" w:hAnsi="Segoe UI" w:cs="Segoe UI"/>
          <w:color w:val="4C4C51"/>
          <w:sz w:val="24"/>
          <w:szCs w:val="24"/>
        </w:rPr>
        <w:t xml:space="preserve"> for HPC applications driven by memory bandwidth, such as fluid dynamics, explicit finite element analysis and weather modeling. HB VMs feature 60 AMD EPYC 7551 processor cores, 4 GB of RAM per CPU core, no hyperthreading and up to 4 Managed Disks. The AMD EPYC platform provides more than 260 GB/sec of memory bandwidth.</w:t>
      </w:r>
    </w:p>
    <w:p w14:paraId="52071EB0"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xml:space="preserve">The HC-series VMs are </w:t>
      </w:r>
      <w:proofErr w:type="spellStart"/>
      <w:r w:rsidRPr="0001005C">
        <w:rPr>
          <w:rFonts w:ascii="Segoe UI" w:eastAsia="Times New Roman" w:hAnsi="Segoe UI" w:cs="Segoe UI"/>
          <w:color w:val="4C4C51"/>
          <w:sz w:val="24"/>
          <w:szCs w:val="24"/>
        </w:rPr>
        <w:t>optimised</w:t>
      </w:r>
      <w:proofErr w:type="spellEnd"/>
      <w:r w:rsidRPr="0001005C">
        <w:rPr>
          <w:rFonts w:ascii="Segoe UI" w:eastAsia="Times New Roman" w:hAnsi="Segoe UI" w:cs="Segoe UI"/>
          <w:color w:val="4C4C51"/>
          <w:sz w:val="24"/>
          <w:szCs w:val="24"/>
        </w:rPr>
        <w:t xml:space="preserve"> for HPC applications driven by intensive computation, such as implicit finite element analysis, reservoir simulation and computational chemistry. HC VMs feature 44 Intel Xeon Platinum 8168 processor cores, 8 GB of RAM per CPU core, no hyperthreading and up to 4 Managed Disks. The Intel Xeon Platinum platform supports Intel’s rich ecosystem of software tools and features an all-cores clock speed of 3.4 GHz for most workloads.</w:t>
      </w:r>
    </w:p>
    <w:p w14:paraId="7631240B" w14:textId="77777777" w:rsidR="0001005C" w:rsidRPr="0001005C" w:rsidRDefault="0001005C" w:rsidP="0001005C">
      <w:pPr>
        <w:spacing w:before="180" w:after="0" w:line="240" w:lineRule="auto"/>
        <w:rPr>
          <w:rFonts w:ascii="Segoe UI" w:eastAsia="Times New Roman" w:hAnsi="Segoe UI" w:cs="Segoe UI"/>
          <w:color w:val="4C4C51"/>
          <w:sz w:val="24"/>
          <w:szCs w:val="24"/>
        </w:rPr>
      </w:pPr>
      <w:r w:rsidRPr="0001005C">
        <w:rPr>
          <w:rFonts w:ascii="Segoe UI" w:eastAsia="Times New Roman" w:hAnsi="Segoe UI" w:cs="Segoe UI"/>
          <w:b/>
          <w:bCs/>
          <w:color w:val="4C4C51"/>
          <w:sz w:val="24"/>
          <w:szCs w:val="24"/>
        </w:rPr>
        <w:t>Example use cases include</w:t>
      </w:r>
      <w:r w:rsidRPr="0001005C">
        <w:rPr>
          <w:rFonts w:ascii="Segoe UI" w:eastAsia="Times New Roman" w:hAnsi="Segoe UI" w:cs="Segoe UI"/>
          <w:color w:val="4C4C51"/>
          <w:sz w:val="24"/>
          <w:szCs w:val="24"/>
        </w:rPr>
        <w:t> fluid dynamics, finite element analysis, seismic processing, reservoir simulation, risk analysis, electronic design automation, rendering, Spark, weather modeling, quantum simulation, computational chemistry, heat transfer simulation.</w:t>
      </w:r>
    </w:p>
    <w:p w14:paraId="5640BF98" w14:textId="77777777" w:rsidR="0001005C" w:rsidRPr="0001005C" w:rsidRDefault="0001005C" w:rsidP="0001005C">
      <w:pPr>
        <w:shd w:val="clear" w:color="auto" w:fill="022050"/>
        <w:spacing w:after="0" w:line="240" w:lineRule="auto"/>
        <w:rPr>
          <w:rFonts w:ascii="Segoe UI" w:eastAsia="Times New Roman" w:hAnsi="Segoe UI" w:cs="Segoe UI"/>
          <w:color w:val="FFFFFF"/>
          <w:sz w:val="36"/>
          <w:szCs w:val="36"/>
        </w:rPr>
      </w:pPr>
      <w:r w:rsidRPr="0001005C">
        <w:rPr>
          <w:rFonts w:ascii="Segoe UI" w:eastAsia="Times New Roman" w:hAnsi="Segoe UI" w:cs="Segoe UI"/>
          <w:color w:val="FFFFFF"/>
          <w:sz w:val="36"/>
          <w:szCs w:val="36"/>
        </w:rPr>
        <w:t> H-Series</w:t>
      </w:r>
    </w:p>
    <w:p w14:paraId="0D02FEF7" w14:textId="77777777" w:rsidR="0001005C" w:rsidRPr="0001005C" w:rsidRDefault="0001005C" w:rsidP="0001005C">
      <w:pPr>
        <w:shd w:val="clear" w:color="auto" w:fill="FFFFFF"/>
        <w:spacing w:after="0" w:line="240" w:lineRule="auto"/>
        <w:rPr>
          <w:rFonts w:ascii="Segoe UI" w:eastAsia="Times New Roman" w:hAnsi="Segoe UI" w:cs="Segoe UI"/>
          <w:caps/>
          <w:color w:val="4C4C51"/>
          <w:spacing w:val="15"/>
          <w:sz w:val="24"/>
          <w:szCs w:val="24"/>
        </w:rPr>
      </w:pPr>
      <w:r w:rsidRPr="0001005C">
        <w:rPr>
          <w:rFonts w:ascii="Segoe UI" w:eastAsia="Times New Roman" w:hAnsi="Segoe UI" w:cs="Segoe UI"/>
          <w:caps/>
          <w:color w:val="4C4C51"/>
          <w:spacing w:val="15"/>
          <w:sz w:val="24"/>
          <w:szCs w:val="24"/>
        </w:rPr>
        <w:t>STARTING FROM</w:t>
      </w:r>
    </w:p>
    <w:p w14:paraId="46FC0DEA" w14:textId="77777777" w:rsidR="0001005C" w:rsidRPr="0001005C" w:rsidRDefault="0001005C" w:rsidP="0001005C">
      <w:pPr>
        <w:shd w:val="clear" w:color="auto" w:fill="FFFFFF"/>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42"/>
          <w:szCs w:val="42"/>
        </w:rPr>
        <w:t>₹38,407.21 </w:t>
      </w:r>
      <w:r w:rsidRPr="0001005C">
        <w:rPr>
          <w:rFonts w:ascii="Segoe UI" w:eastAsia="Times New Roman" w:hAnsi="Segoe UI" w:cs="Segoe UI"/>
          <w:color w:val="4C4C51"/>
          <w:sz w:val="21"/>
          <w:szCs w:val="21"/>
        </w:rPr>
        <w:t>/per month</w:t>
      </w:r>
    </w:p>
    <w:p w14:paraId="4EAEAF16" w14:textId="77777777" w:rsidR="0001005C" w:rsidRPr="0001005C" w:rsidRDefault="0001005C" w:rsidP="0001005C">
      <w:pPr>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w:t>
      </w:r>
      <w:hyperlink r:id="rId46" w:anchor="h-series" w:history="1">
        <w:r w:rsidRPr="0001005C">
          <w:rPr>
            <w:rFonts w:ascii="Segoe UI" w:eastAsia="Times New Roman" w:hAnsi="Segoe UI" w:cs="Segoe UI"/>
            <w:color w:val="0062AD"/>
            <w:sz w:val="24"/>
            <w:szCs w:val="24"/>
            <w:u w:val="single"/>
          </w:rPr>
          <w:t>Pricing Windows VMs</w:t>
        </w:r>
      </w:hyperlink>
      <w:r w:rsidRPr="0001005C">
        <w:rPr>
          <w:rFonts w:ascii="Segoe UI" w:eastAsia="Times New Roman" w:hAnsi="Segoe UI" w:cs="Segoe UI"/>
          <w:color w:val="4C4C51"/>
          <w:sz w:val="24"/>
          <w:szCs w:val="24"/>
        </w:rPr>
        <w:t> </w:t>
      </w:r>
      <w:hyperlink r:id="rId47" w:anchor="h-series" w:history="1">
        <w:r w:rsidRPr="0001005C">
          <w:rPr>
            <w:rFonts w:ascii="Segoe UI" w:eastAsia="Times New Roman" w:hAnsi="Segoe UI" w:cs="Segoe UI"/>
            <w:color w:val="0062AD"/>
            <w:sz w:val="24"/>
            <w:szCs w:val="24"/>
            <w:u w:val="single"/>
          </w:rPr>
          <w:t>Pricing Linux VMs</w:t>
        </w:r>
      </w:hyperlink>
    </w:p>
    <w:p w14:paraId="1E7FBA1B" w14:textId="77777777" w:rsidR="0001005C" w:rsidRPr="0001005C" w:rsidRDefault="0001005C" w:rsidP="0001005C">
      <w:pPr>
        <w:spacing w:after="180" w:line="240" w:lineRule="auto"/>
        <w:outlineLvl w:val="1"/>
        <w:rPr>
          <w:rFonts w:ascii="Segoe UI" w:eastAsia="Times New Roman" w:hAnsi="Segoe UI" w:cs="Segoe UI"/>
          <w:b/>
          <w:bCs/>
          <w:color w:val="1A1A1F"/>
          <w:sz w:val="36"/>
          <w:szCs w:val="36"/>
        </w:rPr>
      </w:pPr>
      <w:r w:rsidRPr="0001005C">
        <w:rPr>
          <w:rFonts w:ascii="Segoe UI" w:eastAsia="Times New Roman" w:hAnsi="Segoe UI" w:cs="Segoe UI"/>
          <w:b/>
          <w:bCs/>
          <w:color w:val="1A1A1F"/>
          <w:sz w:val="36"/>
          <w:szCs w:val="36"/>
        </w:rPr>
        <w:t>Ls-Series</w:t>
      </w:r>
    </w:p>
    <w:p w14:paraId="251372DB" w14:textId="77777777" w:rsidR="0001005C" w:rsidRPr="0001005C" w:rsidRDefault="0001005C" w:rsidP="0001005C">
      <w:pPr>
        <w:spacing w:after="135" w:line="240" w:lineRule="auto"/>
        <w:outlineLvl w:val="2"/>
        <w:rPr>
          <w:rFonts w:ascii="Segoe UI" w:eastAsia="Times New Roman" w:hAnsi="Segoe UI" w:cs="Segoe UI"/>
          <w:b/>
          <w:bCs/>
          <w:color w:val="2E2E33"/>
          <w:sz w:val="30"/>
          <w:szCs w:val="30"/>
        </w:rPr>
      </w:pPr>
      <w:r w:rsidRPr="0001005C">
        <w:rPr>
          <w:rFonts w:ascii="Segoe UI" w:eastAsia="Times New Roman" w:hAnsi="Segoe UI" w:cs="Segoe UI"/>
          <w:b/>
          <w:bCs/>
          <w:color w:val="2E2E33"/>
          <w:sz w:val="30"/>
          <w:szCs w:val="30"/>
        </w:rPr>
        <w:t xml:space="preserve">Storage </w:t>
      </w:r>
      <w:proofErr w:type="spellStart"/>
      <w:r w:rsidRPr="0001005C">
        <w:rPr>
          <w:rFonts w:ascii="Segoe UI" w:eastAsia="Times New Roman" w:hAnsi="Segoe UI" w:cs="Segoe UI"/>
          <w:b/>
          <w:bCs/>
          <w:color w:val="2E2E33"/>
          <w:sz w:val="30"/>
          <w:szCs w:val="30"/>
        </w:rPr>
        <w:t>optimised</w:t>
      </w:r>
      <w:proofErr w:type="spellEnd"/>
      <w:r w:rsidRPr="0001005C">
        <w:rPr>
          <w:rFonts w:ascii="Segoe UI" w:eastAsia="Times New Roman" w:hAnsi="Segoe UI" w:cs="Segoe UI"/>
          <w:b/>
          <w:bCs/>
          <w:color w:val="2E2E33"/>
          <w:sz w:val="30"/>
          <w:szCs w:val="30"/>
        </w:rPr>
        <w:t xml:space="preserve"> virtual machines</w:t>
      </w:r>
    </w:p>
    <w:p w14:paraId="7629F540"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xml:space="preserve">The latest Lsv2-series features high throughput, low latency, directly mapped local </w:t>
      </w:r>
      <w:proofErr w:type="spellStart"/>
      <w:r w:rsidRPr="0001005C">
        <w:rPr>
          <w:rFonts w:ascii="Segoe UI" w:eastAsia="Times New Roman" w:hAnsi="Segoe UI" w:cs="Segoe UI"/>
          <w:color w:val="4C4C51"/>
          <w:sz w:val="24"/>
          <w:szCs w:val="24"/>
        </w:rPr>
        <w:t>NVMe</w:t>
      </w:r>
      <w:proofErr w:type="spellEnd"/>
      <w:r w:rsidRPr="0001005C">
        <w:rPr>
          <w:rFonts w:ascii="Segoe UI" w:eastAsia="Times New Roman" w:hAnsi="Segoe UI" w:cs="Segoe UI"/>
          <w:color w:val="4C4C51"/>
          <w:sz w:val="24"/>
          <w:szCs w:val="24"/>
        </w:rPr>
        <w:t xml:space="preserve"> storage. The Lsv2 VMs run on the AMD EPYC™ 7551 processor with an all core boost of 2.55GHZ up to a 3.0GHz single core boost. The Lsv2 series VMs offer up to 80 vCPUs in a hyper-threaded configuration, with 8 </w:t>
      </w:r>
      <w:proofErr w:type="spellStart"/>
      <w:r w:rsidRPr="0001005C">
        <w:rPr>
          <w:rFonts w:ascii="Segoe UI" w:eastAsia="Times New Roman" w:hAnsi="Segoe UI" w:cs="Segoe UI"/>
          <w:color w:val="4C4C51"/>
          <w:sz w:val="24"/>
          <w:szCs w:val="24"/>
        </w:rPr>
        <w:t>GiB</w:t>
      </w:r>
      <w:proofErr w:type="spellEnd"/>
      <w:r w:rsidRPr="0001005C">
        <w:rPr>
          <w:rFonts w:ascii="Segoe UI" w:eastAsia="Times New Roman" w:hAnsi="Segoe UI" w:cs="Segoe UI"/>
          <w:color w:val="4C4C51"/>
          <w:sz w:val="24"/>
          <w:szCs w:val="24"/>
        </w:rPr>
        <w:t xml:space="preserve"> of memory per vCPU and up to 19.2TB (10x1.92TB) available directly to the VM.</w:t>
      </w:r>
    </w:p>
    <w:p w14:paraId="42B29335"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xml:space="preserve">The Ls-series VMs are storage </w:t>
      </w:r>
      <w:proofErr w:type="spellStart"/>
      <w:r w:rsidRPr="0001005C">
        <w:rPr>
          <w:rFonts w:ascii="Segoe UI" w:eastAsia="Times New Roman" w:hAnsi="Segoe UI" w:cs="Segoe UI"/>
          <w:color w:val="4C4C51"/>
          <w:sz w:val="24"/>
          <w:szCs w:val="24"/>
        </w:rPr>
        <w:t>optimised</w:t>
      </w:r>
      <w:proofErr w:type="spellEnd"/>
      <w:r w:rsidRPr="0001005C">
        <w:rPr>
          <w:rFonts w:ascii="Segoe UI" w:eastAsia="Times New Roman" w:hAnsi="Segoe UI" w:cs="Segoe UI"/>
          <w:color w:val="4C4C51"/>
          <w:sz w:val="24"/>
          <w:szCs w:val="24"/>
        </w:rPr>
        <w:t xml:space="preserve">. These are ideal for applications requiring low latency, high throughput and large local disk storage. These VMs are built on Intel Haswell processor technology, specifically E5 Xeon v3 processors with 4, 8, 16 and 32 </w:t>
      </w:r>
      <w:r w:rsidRPr="0001005C">
        <w:rPr>
          <w:rFonts w:ascii="Segoe UI" w:eastAsia="Times New Roman" w:hAnsi="Segoe UI" w:cs="Segoe UI"/>
          <w:color w:val="4C4C51"/>
          <w:sz w:val="24"/>
          <w:szCs w:val="24"/>
        </w:rPr>
        <w:lastRenderedPageBreak/>
        <w:t>core VM sizes. Ls-series VMs support up to 6 TB of local SSD and offer unmatched storage I/O performance.</w:t>
      </w:r>
    </w:p>
    <w:p w14:paraId="57C634F0" w14:textId="77777777" w:rsidR="0001005C" w:rsidRPr="0001005C" w:rsidRDefault="0001005C" w:rsidP="0001005C">
      <w:pPr>
        <w:spacing w:before="180" w:after="0" w:line="240" w:lineRule="auto"/>
        <w:rPr>
          <w:rFonts w:ascii="Segoe UI" w:eastAsia="Times New Roman" w:hAnsi="Segoe UI" w:cs="Segoe UI"/>
          <w:color w:val="4C4C51"/>
          <w:sz w:val="24"/>
          <w:szCs w:val="24"/>
        </w:rPr>
      </w:pPr>
      <w:r w:rsidRPr="0001005C">
        <w:rPr>
          <w:rFonts w:ascii="Segoe UI" w:eastAsia="Times New Roman" w:hAnsi="Segoe UI" w:cs="Segoe UI"/>
          <w:b/>
          <w:bCs/>
          <w:color w:val="4C4C51"/>
          <w:sz w:val="24"/>
          <w:szCs w:val="24"/>
        </w:rPr>
        <w:t>Example use cases include</w:t>
      </w:r>
      <w:r w:rsidRPr="0001005C">
        <w:rPr>
          <w:rFonts w:ascii="Segoe UI" w:eastAsia="Times New Roman" w:hAnsi="Segoe UI" w:cs="Segoe UI"/>
          <w:color w:val="4C4C51"/>
          <w:sz w:val="24"/>
          <w:szCs w:val="24"/>
        </w:rPr>
        <w:t> NoSQL databases such as Cassandra, MongoDB, Cloudera and Redis. Data warehousing applications and large transactional databases are great use cases as well.</w:t>
      </w:r>
    </w:p>
    <w:p w14:paraId="69E9CF79" w14:textId="77777777" w:rsidR="0001005C" w:rsidRPr="0001005C" w:rsidRDefault="0001005C" w:rsidP="0001005C">
      <w:pPr>
        <w:shd w:val="clear" w:color="auto" w:fill="022050"/>
        <w:spacing w:after="0" w:line="240" w:lineRule="auto"/>
        <w:rPr>
          <w:rFonts w:ascii="Segoe UI" w:eastAsia="Times New Roman" w:hAnsi="Segoe UI" w:cs="Segoe UI"/>
          <w:color w:val="FFFFFF"/>
          <w:sz w:val="36"/>
          <w:szCs w:val="36"/>
        </w:rPr>
      </w:pPr>
      <w:r w:rsidRPr="0001005C">
        <w:rPr>
          <w:rFonts w:ascii="Segoe UI" w:eastAsia="Times New Roman" w:hAnsi="Segoe UI" w:cs="Segoe UI"/>
          <w:color w:val="FFFFFF"/>
          <w:sz w:val="36"/>
          <w:szCs w:val="36"/>
        </w:rPr>
        <w:t> Ls-Series</w:t>
      </w:r>
    </w:p>
    <w:p w14:paraId="49C95190" w14:textId="77777777" w:rsidR="0001005C" w:rsidRPr="0001005C" w:rsidRDefault="0001005C" w:rsidP="0001005C">
      <w:pPr>
        <w:shd w:val="clear" w:color="auto" w:fill="FFFFFF"/>
        <w:spacing w:after="0" w:line="240" w:lineRule="auto"/>
        <w:rPr>
          <w:rFonts w:ascii="Segoe UI" w:eastAsia="Times New Roman" w:hAnsi="Segoe UI" w:cs="Segoe UI"/>
          <w:caps/>
          <w:color w:val="4C4C51"/>
          <w:spacing w:val="15"/>
          <w:sz w:val="24"/>
          <w:szCs w:val="24"/>
        </w:rPr>
      </w:pPr>
      <w:r w:rsidRPr="0001005C">
        <w:rPr>
          <w:rFonts w:ascii="Segoe UI" w:eastAsia="Times New Roman" w:hAnsi="Segoe UI" w:cs="Segoe UI"/>
          <w:caps/>
          <w:color w:val="4C4C51"/>
          <w:spacing w:val="15"/>
          <w:sz w:val="24"/>
          <w:szCs w:val="24"/>
        </w:rPr>
        <w:t>STARTING FROM</w:t>
      </w:r>
    </w:p>
    <w:p w14:paraId="4B4ADDC6" w14:textId="77777777" w:rsidR="0001005C" w:rsidRPr="0001005C" w:rsidRDefault="0001005C" w:rsidP="0001005C">
      <w:pPr>
        <w:shd w:val="clear" w:color="auto" w:fill="FFFFFF"/>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42"/>
          <w:szCs w:val="42"/>
        </w:rPr>
        <w:t>₹18,045.60 </w:t>
      </w:r>
      <w:r w:rsidRPr="0001005C">
        <w:rPr>
          <w:rFonts w:ascii="Segoe UI" w:eastAsia="Times New Roman" w:hAnsi="Segoe UI" w:cs="Segoe UI"/>
          <w:color w:val="4C4C51"/>
          <w:sz w:val="21"/>
          <w:szCs w:val="21"/>
        </w:rPr>
        <w:t>/per month</w:t>
      </w:r>
    </w:p>
    <w:p w14:paraId="122AD451" w14:textId="77777777" w:rsidR="0001005C" w:rsidRPr="0001005C" w:rsidRDefault="0001005C" w:rsidP="0001005C">
      <w:pPr>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w:t>
      </w:r>
      <w:hyperlink r:id="rId48" w:anchor="lsv2-series" w:history="1">
        <w:r w:rsidRPr="0001005C">
          <w:rPr>
            <w:rFonts w:ascii="Segoe UI" w:eastAsia="Times New Roman" w:hAnsi="Segoe UI" w:cs="Segoe UI"/>
            <w:color w:val="0062AD"/>
            <w:sz w:val="24"/>
            <w:szCs w:val="24"/>
            <w:u w:val="single"/>
          </w:rPr>
          <w:t>Pricing Windows VMs</w:t>
        </w:r>
      </w:hyperlink>
      <w:r w:rsidRPr="0001005C">
        <w:rPr>
          <w:rFonts w:ascii="Segoe UI" w:eastAsia="Times New Roman" w:hAnsi="Segoe UI" w:cs="Segoe UI"/>
          <w:color w:val="4C4C51"/>
          <w:sz w:val="24"/>
          <w:szCs w:val="24"/>
        </w:rPr>
        <w:t> </w:t>
      </w:r>
      <w:hyperlink r:id="rId49" w:anchor="lsv2-series" w:history="1">
        <w:r w:rsidRPr="0001005C">
          <w:rPr>
            <w:rFonts w:ascii="Segoe UI" w:eastAsia="Times New Roman" w:hAnsi="Segoe UI" w:cs="Segoe UI"/>
            <w:color w:val="0062AD"/>
            <w:sz w:val="24"/>
            <w:szCs w:val="24"/>
            <w:u w:val="single"/>
          </w:rPr>
          <w:t>Pricing Linux VMs</w:t>
        </w:r>
      </w:hyperlink>
    </w:p>
    <w:p w14:paraId="101FE3AC" w14:textId="77777777" w:rsidR="0001005C" w:rsidRPr="0001005C" w:rsidRDefault="0001005C" w:rsidP="0001005C">
      <w:pPr>
        <w:spacing w:after="180" w:line="240" w:lineRule="auto"/>
        <w:outlineLvl w:val="1"/>
        <w:rPr>
          <w:rFonts w:ascii="Segoe UI" w:eastAsia="Times New Roman" w:hAnsi="Segoe UI" w:cs="Segoe UI"/>
          <w:b/>
          <w:bCs/>
          <w:color w:val="1A1A1F"/>
          <w:sz w:val="36"/>
          <w:szCs w:val="36"/>
        </w:rPr>
      </w:pPr>
      <w:r w:rsidRPr="0001005C">
        <w:rPr>
          <w:rFonts w:ascii="Segoe UI" w:eastAsia="Times New Roman" w:hAnsi="Segoe UI" w:cs="Segoe UI"/>
          <w:b/>
          <w:bCs/>
          <w:color w:val="1A1A1F"/>
          <w:sz w:val="36"/>
          <w:szCs w:val="36"/>
        </w:rPr>
        <w:t>M-Series</w:t>
      </w:r>
    </w:p>
    <w:p w14:paraId="326DF276" w14:textId="77777777" w:rsidR="0001005C" w:rsidRPr="0001005C" w:rsidRDefault="0001005C" w:rsidP="0001005C">
      <w:pPr>
        <w:spacing w:after="135" w:line="240" w:lineRule="auto"/>
        <w:outlineLvl w:val="2"/>
        <w:rPr>
          <w:rFonts w:ascii="Segoe UI" w:eastAsia="Times New Roman" w:hAnsi="Segoe UI" w:cs="Segoe UI"/>
          <w:b/>
          <w:bCs/>
          <w:color w:val="2E2E33"/>
          <w:sz w:val="30"/>
          <w:szCs w:val="30"/>
        </w:rPr>
      </w:pPr>
      <w:r w:rsidRPr="0001005C">
        <w:rPr>
          <w:rFonts w:ascii="Segoe UI" w:eastAsia="Times New Roman" w:hAnsi="Segoe UI" w:cs="Segoe UI"/>
          <w:b/>
          <w:bCs/>
          <w:color w:val="2E2E33"/>
          <w:sz w:val="30"/>
          <w:szCs w:val="30"/>
        </w:rPr>
        <w:t xml:space="preserve">Memory </w:t>
      </w:r>
      <w:proofErr w:type="spellStart"/>
      <w:r w:rsidRPr="0001005C">
        <w:rPr>
          <w:rFonts w:ascii="Segoe UI" w:eastAsia="Times New Roman" w:hAnsi="Segoe UI" w:cs="Segoe UI"/>
          <w:b/>
          <w:bCs/>
          <w:color w:val="2E2E33"/>
          <w:sz w:val="30"/>
          <w:szCs w:val="30"/>
        </w:rPr>
        <w:t>optimised</w:t>
      </w:r>
      <w:proofErr w:type="spellEnd"/>
      <w:r w:rsidRPr="0001005C">
        <w:rPr>
          <w:rFonts w:ascii="Segoe UI" w:eastAsia="Times New Roman" w:hAnsi="Segoe UI" w:cs="Segoe UI"/>
          <w:b/>
          <w:bCs/>
          <w:color w:val="2E2E33"/>
          <w:sz w:val="30"/>
          <w:szCs w:val="30"/>
        </w:rPr>
        <w:t xml:space="preserve"> virtual machines</w:t>
      </w:r>
    </w:p>
    <w:p w14:paraId="3EFB5C74"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xml:space="preserve">The M-series family of Azure virtual machines are memory </w:t>
      </w:r>
      <w:proofErr w:type="spellStart"/>
      <w:r w:rsidRPr="0001005C">
        <w:rPr>
          <w:rFonts w:ascii="Segoe UI" w:eastAsia="Times New Roman" w:hAnsi="Segoe UI" w:cs="Segoe UI"/>
          <w:color w:val="4C4C51"/>
          <w:sz w:val="24"/>
          <w:szCs w:val="24"/>
        </w:rPr>
        <w:t>optimised</w:t>
      </w:r>
      <w:proofErr w:type="spellEnd"/>
      <w:r w:rsidRPr="0001005C">
        <w:rPr>
          <w:rFonts w:ascii="Segoe UI" w:eastAsia="Times New Roman" w:hAnsi="Segoe UI" w:cs="Segoe UI"/>
          <w:color w:val="4C4C51"/>
          <w:sz w:val="24"/>
          <w:szCs w:val="24"/>
        </w:rPr>
        <w:t xml:space="preserve"> and are ideal for heavy in-memory workloads such as SAP HANA. The M-Series offer up to 4 TB of RAM on a single VM. In addition, these VMs offer a virtual CPU count of up to 128 vCPUs on a single VM to enable high performance parallel processing.</w:t>
      </w:r>
    </w:p>
    <w:p w14:paraId="4C16A1D6" w14:textId="77777777" w:rsidR="0001005C" w:rsidRPr="0001005C" w:rsidRDefault="0001005C" w:rsidP="0001005C">
      <w:pPr>
        <w:spacing w:before="180" w:after="0" w:line="240" w:lineRule="auto"/>
        <w:rPr>
          <w:rFonts w:ascii="Segoe UI" w:eastAsia="Times New Roman" w:hAnsi="Segoe UI" w:cs="Segoe UI"/>
          <w:color w:val="4C4C51"/>
          <w:sz w:val="24"/>
          <w:szCs w:val="24"/>
        </w:rPr>
      </w:pPr>
      <w:r w:rsidRPr="0001005C">
        <w:rPr>
          <w:rFonts w:ascii="Segoe UI" w:eastAsia="Times New Roman" w:hAnsi="Segoe UI" w:cs="Segoe UI"/>
          <w:b/>
          <w:bCs/>
          <w:color w:val="4C4C51"/>
          <w:sz w:val="24"/>
          <w:szCs w:val="24"/>
        </w:rPr>
        <w:t>Example use cases include</w:t>
      </w:r>
      <w:r w:rsidRPr="0001005C">
        <w:rPr>
          <w:rFonts w:ascii="Segoe UI" w:eastAsia="Times New Roman" w:hAnsi="Segoe UI" w:cs="Segoe UI"/>
          <w:color w:val="4C4C51"/>
          <w:sz w:val="24"/>
          <w:szCs w:val="24"/>
        </w:rPr>
        <w:t xml:space="preserve"> SAP HANA, SAP S/4 HANA, SQL </w:t>
      </w:r>
      <w:proofErr w:type="spellStart"/>
      <w:r w:rsidRPr="0001005C">
        <w:rPr>
          <w:rFonts w:ascii="Segoe UI" w:eastAsia="Times New Roman" w:hAnsi="Segoe UI" w:cs="Segoe UI"/>
          <w:color w:val="4C4C51"/>
          <w:sz w:val="24"/>
          <w:szCs w:val="24"/>
        </w:rPr>
        <w:t>Hekaton</w:t>
      </w:r>
      <w:proofErr w:type="spellEnd"/>
      <w:r w:rsidRPr="0001005C">
        <w:rPr>
          <w:rFonts w:ascii="Segoe UI" w:eastAsia="Times New Roman" w:hAnsi="Segoe UI" w:cs="Segoe UI"/>
          <w:color w:val="4C4C51"/>
          <w:sz w:val="24"/>
          <w:szCs w:val="24"/>
        </w:rPr>
        <w:t xml:space="preserve"> and other large in-memory business critical workloads requiring massive parallel compute power.</w:t>
      </w:r>
    </w:p>
    <w:p w14:paraId="1B4B6476" w14:textId="77777777" w:rsidR="0001005C" w:rsidRPr="0001005C" w:rsidRDefault="0001005C" w:rsidP="0001005C">
      <w:pPr>
        <w:shd w:val="clear" w:color="auto" w:fill="022050"/>
        <w:spacing w:after="0" w:line="240" w:lineRule="auto"/>
        <w:rPr>
          <w:rFonts w:ascii="Segoe UI" w:eastAsia="Times New Roman" w:hAnsi="Segoe UI" w:cs="Segoe UI"/>
          <w:color w:val="FFFFFF"/>
          <w:sz w:val="36"/>
          <w:szCs w:val="36"/>
        </w:rPr>
      </w:pPr>
      <w:r w:rsidRPr="0001005C">
        <w:rPr>
          <w:rFonts w:ascii="Segoe UI" w:eastAsia="Times New Roman" w:hAnsi="Segoe UI" w:cs="Segoe UI"/>
          <w:color w:val="FFFFFF"/>
          <w:sz w:val="36"/>
          <w:szCs w:val="36"/>
        </w:rPr>
        <w:t> M-Series</w:t>
      </w:r>
    </w:p>
    <w:p w14:paraId="3659D4EA" w14:textId="77777777" w:rsidR="0001005C" w:rsidRPr="0001005C" w:rsidRDefault="0001005C" w:rsidP="0001005C">
      <w:pPr>
        <w:shd w:val="clear" w:color="auto" w:fill="FFFFFF"/>
        <w:spacing w:after="0" w:line="240" w:lineRule="auto"/>
        <w:rPr>
          <w:rFonts w:ascii="Segoe UI" w:eastAsia="Times New Roman" w:hAnsi="Segoe UI" w:cs="Segoe UI"/>
          <w:caps/>
          <w:color w:val="4C4C51"/>
          <w:spacing w:val="15"/>
          <w:sz w:val="24"/>
          <w:szCs w:val="24"/>
        </w:rPr>
      </w:pPr>
      <w:r w:rsidRPr="0001005C">
        <w:rPr>
          <w:rFonts w:ascii="Segoe UI" w:eastAsia="Times New Roman" w:hAnsi="Segoe UI" w:cs="Segoe UI"/>
          <w:caps/>
          <w:color w:val="4C4C51"/>
          <w:spacing w:val="15"/>
          <w:sz w:val="24"/>
          <w:szCs w:val="24"/>
        </w:rPr>
        <w:t>STARTING FROM</w:t>
      </w:r>
    </w:p>
    <w:p w14:paraId="2F49EAE1" w14:textId="77777777" w:rsidR="0001005C" w:rsidRPr="0001005C" w:rsidRDefault="0001005C" w:rsidP="0001005C">
      <w:pPr>
        <w:shd w:val="clear" w:color="auto" w:fill="FFFFFF"/>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42"/>
          <w:szCs w:val="42"/>
        </w:rPr>
        <w:t>₹74,136.53 </w:t>
      </w:r>
      <w:r w:rsidRPr="0001005C">
        <w:rPr>
          <w:rFonts w:ascii="Segoe UI" w:eastAsia="Times New Roman" w:hAnsi="Segoe UI" w:cs="Segoe UI"/>
          <w:color w:val="4C4C51"/>
          <w:sz w:val="21"/>
          <w:szCs w:val="21"/>
        </w:rPr>
        <w:t>/per month</w:t>
      </w:r>
    </w:p>
    <w:p w14:paraId="41C4735C" w14:textId="77777777" w:rsidR="0001005C" w:rsidRPr="0001005C" w:rsidRDefault="0001005C" w:rsidP="0001005C">
      <w:pPr>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w:t>
      </w:r>
      <w:hyperlink r:id="rId50" w:anchor="m-series" w:history="1">
        <w:r w:rsidRPr="0001005C">
          <w:rPr>
            <w:rFonts w:ascii="Segoe UI" w:eastAsia="Times New Roman" w:hAnsi="Segoe UI" w:cs="Segoe UI"/>
            <w:color w:val="0062AD"/>
            <w:sz w:val="24"/>
            <w:szCs w:val="24"/>
            <w:u w:val="single"/>
          </w:rPr>
          <w:t>Pricing Windows VMs</w:t>
        </w:r>
      </w:hyperlink>
      <w:r w:rsidRPr="0001005C">
        <w:rPr>
          <w:rFonts w:ascii="Segoe UI" w:eastAsia="Times New Roman" w:hAnsi="Segoe UI" w:cs="Segoe UI"/>
          <w:color w:val="4C4C51"/>
          <w:sz w:val="24"/>
          <w:szCs w:val="24"/>
        </w:rPr>
        <w:t> </w:t>
      </w:r>
      <w:hyperlink r:id="rId51" w:anchor="m-series" w:history="1">
        <w:r w:rsidRPr="0001005C">
          <w:rPr>
            <w:rFonts w:ascii="Segoe UI" w:eastAsia="Times New Roman" w:hAnsi="Segoe UI" w:cs="Segoe UI"/>
            <w:color w:val="0062AD"/>
            <w:sz w:val="24"/>
            <w:szCs w:val="24"/>
            <w:u w:val="single"/>
          </w:rPr>
          <w:t>Pricing Linux VMs</w:t>
        </w:r>
      </w:hyperlink>
    </w:p>
    <w:p w14:paraId="288A5E0D" w14:textId="77777777" w:rsidR="0001005C" w:rsidRPr="0001005C" w:rsidRDefault="0001005C" w:rsidP="0001005C">
      <w:pPr>
        <w:spacing w:after="180" w:line="240" w:lineRule="auto"/>
        <w:outlineLvl w:val="1"/>
        <w:rPr>
          <w:rFonts w:ascii="Segoe UI" w:eastAsia="Times New Roman" w:hAnsi="Segoe UI" w:cs="Segoe UI"/>
          <w:b/>
          <w:bCs/>
          <w:color w:val="1A1A1F"/>
          <w:sz w:val="36"/>
          <w:szCs w:val="36"/>
        </w:rPr>
      </w:pPr>
      <w:r w:rsidRPr="0001005C">
        <w:rPr>
          <w:rFonts w:ascii="Segoe UI" w:eastAsia="Times New Roman" w:hAnsi="Segoe UI" w:cs="Segoe UI"/>
          <w:b/>
          <w:bCs/>
          <w:color w:val="1A1A1F"/>
          <w:sz w:val="36"/>
          <w:szCs w:val="36"/>
        </w:rPr>
        <w:t>Mv2-Series</w:t>
      </w:r>
    </w:p>
    <w:p w14:paraId="5F46D317" w14:textId="77777777" w:rsidR="0001005C" w:rsidRPr="0001005C" w:rsidRDefault="0001005C" w:rsidP="0001005C">
      <w:pPr>
        <w:spacing w:after="135" w:line="240" w:lineRule="auto"/>
        <w:outlineLvl w:val="2"/>
        <w:rPr>
          <w:rFonts w:ascii="Segoe UI" w:eastAsia="Times New Roman" w:hAnsi="Segoe UI" w:cs="Segoe UI"/>
          <w:b/>
          <w:bCs/>
          <w:color w:val="2E2E33"/>
          <w:sz w:val="30"/>
          <w:szCs w:val="30"/>
        </w:rPr>
      </w:pPr>
      <w:r w:rsidRPr="0001005C">
        <w:rPr>
          <w:rFonts w:ascii="Segoe UI" w:eastAsia="Times New Roman" w:hAnsi="Segoe UI" w:cs="Segoe UI"/>
          <w:b/>
          <w:bCs/>
          <w:color w:val="2E2E33"/>
          <w:sz w:val="30"/>
          <w:szCs w:val="30"/>
        </w:rPr>
        <w:t xml:space="preserve">Largest memory </w:t>
      </w:r>
      <w:proofErr w:type="spellStart"/>
      <w:r w:rsidRPr="0001005C">
        <w:rPr>
          <w:rFonts w:ascii="Segoe UI" w:eastAsia="Times New Roman" w:hAnsi="Segoe UI" w:cs="Segoe UI"/>
          <w:b/>
          <w:bCs/>
          <w:color w:val="2E2E33"/>
          <w:sz w:val="30"/>
          <w:szCs w:val="30"/>
        </w:rPr>
        <w:t>optimised</w:t>
      </w:r>
      <w:proofErr w:type="spellEnd"/>
      <w:r w:rsidRPr="0001005C">
        <w:rPr>
          <w:rFonts w:ascii="Segoe UI" w:eastAsia="Times New Roman" w:hAnsi="Segoe UI" w:cs="Segoe UI"/>
          <w:b/>
          <w:bCs/>
          <w:color w:val="2E2E33"/>
          <w:sz w:val="30"/>
          <w:szCs w:val="30"/>
        </w:rPr>
        <w:t xml:space="preserve"> virtual machines</w:t>
      </w:r>
    </w:p>
    <w:p w14:paraId="3B1D064D"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The Azure Mv2-series virtual machines are hyper-threaded and feature Intel® Xeon® Platinum 8180M 2.5GHz (Skylake) processors, offering up to 416 vCPU on a single VM and offer 3TB, 6 TB and 12 TB memory configurations. This is by far the largest-memory virtual machine offered on Azure and provide unparalleled computational performance to support large in-memory databases.</w:t>
      </w:r>
    </w:p>
    <w:p w14:paraId="638795DB" w14:textId="77777777" w:rsidR="0001005C" w:rsidRPr="0001005C" w:rsidRDefault="0001005C" w:rsidP="0001005C">
      <w:pPr>
        <w:spacing w:before="180" w:after="0" w:line="240" w:lineRule="auto"/>
        <w:rPr>
          <w:rFonts w:ascii="Segoe UI" w:eastAsia="Times New Roman" w:hAnsi="Segoe UI" w:cs="Segoe UI"/>
          <w:color w:val="4C4C51"/>
          <w:sz w:val="24"/>
          <w:szCs w:val="24"/>
        </w:rPr>
      </w:pPr>
      <w:r w:rsidRPr="0001005C">
        <w:rPr>
          <w:rFonts w:ascii="Segoe UI" w:eastAsia="Times New Roman" w:hAnsi="Segoe UI" w:cs="Segoe UI"/>
          <w:b/>
          <w:bCs/>
          <w:color w:val="4C4C51"/>
          <w:sz w:val="24"/>
          <w:szCs w:val="24"/>
        </w:rPr>
        <w:t>Example use cases include</w:t>
      </w:r>
      <w:r w:rsidRPr="0001005C">
        <w:rPr>
          <w:rFonts w:ascii="Segoe UI" w:eastAsia="Times New Roman" w:hAnsi="Segoe UI" w:cs="Segoe UI"/>
          <w:color w:val="4C4C51"/>
          <w:sz w:val="24"/>
          <w:szCs w:val="24"/>
        </w:rPr>
        <w:t xml:space="preserve"> SAP HANA, SAP S/4 HANA, SQL </w:t>
      </w:r>
      <w:proofErr w:type="spellStart"/>
      <w:r w:rsidRPr="0001005C">
        <w:rPr>
          <w:rFonts w:ascii="Segoe UI" w:eastAsia="Times New Roman" w:hAnsi="Segoe UI" w:cs="Segoe UI"/>
          <w:color w:val="4C4C51"/>
          <w:sz w:val="24"/>
          <w:szCs w:val="24"/>
        </w:rPr>
        <w:t>Hekaton</w:t>
      </w:r>
      <w:proofErr w:type="spellEnd"/>
      <w:r w:rsidRPr="0001005C">
        <w:rPr>
          <w:rFonts w:ascii="Segoe UI" w:eastAsia="Times New Roman" w:hAnsi="Segoe UI" w:cs="Segoe UI"/>
          <w:color w:val="4C4C51"/>
          <w:sz w:val="24"/>
          <w:szCs w:val="24"/>
        </w:rPr>
        <w:t xml:space="preserve"> and other large in-memory business critical workloads requiring massive parallel compute power.</w:t>
      </w:r>
    </w:p>
    <w:p w14:paraId="638CE340" w14:textId="77777777" w:rsidR="0001005C" w:rsidRPr="0001005C" w:rsidRDefault="0001005C" w:rsidP="0001005C">
      <w:pPr>
        <w:shd w:val="clear" w:color="auto" w:fill="022050"/>
        <w:spacing w:after="0" w:line="240" w:lineRule="auto"/>
        <w:rPr>
          <w:rFonts w:ascii="Segoe UI" w:eastAsia="Times New Roman" w:hAnsi="Segoe UI" w:cs="Segoe UI"/>
          <w:color w:val="FFFFFF"/>
          <w:sz w:val="36"/>
          <w:szCs w:val="36"/>
        </w:rPr>
      </w:pPr>
      <w:r w:rsidRPr="0001005C">
        <w:rPr>
          <w:rFonts w:ascii="Segoe UI" w:eastAsia="Times New Roman" w:hAnsi="Segoe UI" w:cs="Segoe UI"/>
          <w:color w:val="FFFFFF"/>
          <w:sz w:val="36"/>
          <w:szCs w:val="36"/>
        </w:rPr>
        <w:t> Mv2-Series</w:t>
      </w:r>
    </w:p>
    <w:p w14:paraId="2EF6EF49" w14:textId="77777777" w:rsidR="0001005C" w:rsidRPr="0001005C" w:rsidRDefault="0001005C" w:rsidP="0001005C">
      <w:pPr>
        <w:shd w:val="clear" w:color="auto" w:fill="FFFFFF"/>
        <w:spacing w:after="0" w:line="240" w:lineRule="auto"/>
        <w:rPr>
          <w:rFonts w:ascii="Segoe UI" w:eastAsia="Times New Roman" w:hAnsi="Segoe UI" w:cs="Segoe UI"/>
          <w:caps/>
          <w:color w:val="4C4C51"/>
          <w:spacing w:val="15"/>
          <w:sz w:val="24"/>
          <w:szCs w:val="24"/>
        </w:rPr>
      </w:pPr>
      <w:r w:rsidRPr="0001005C">
        <w:rPr>
          <w:rFonts w:ascii="Segoe UI" w:eastAsia="Times New Roman" w:hAnsi="Segoe UI" w:cs="Segoe UI"/>
          <w:caps/>
          <w:color w:val="4C4C51"/>
          <w:spacing w:val="15"/>
          <w:sz w:val="24"/>
          <w:szCs w:val="24"/>
        </w:rPr>
        <w:t>STARTING FROM</w:t>
      </w:r>
    </w:p>
    <w:p w14:paraId="52467F9C" w14:textId="77777777" w:rsidR="0001005C" w:rsidRPr="0001005C" w:rsidRDefault="0001005C" w:rsidP="0001005C">
      <w:pPr>
        <w:shd w:val="clear" w:color="auto" w:fill="FFFFFF"/>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42"/>
          <w:szCs w:val="42"/>
        </w:rPr>
        <w:lastRenderedPageBreak/>
        <w:t>₹10,76,463.36 </w:t>
      </w:r>
      <w:r w:rsidRPr="0001005C">
        <w:rPr>
          <w:rFonts w:ascii="Segoe UI" w:eastAsia="Times New Roman" w:hAnsi="Segoe UI" w:cs="Segoe UI"/>
          <w:color w:val="4C4C51"/>
          <w:sz w:val="21"/>
          <w:szCs w:val="21"/>
        </w:rPr>
        <w:t>/per month</w:t>
      </w:r>
    </w:p>
    <w:p w14:paraId="759A776F" w14:textId="77777777" w:rsidR="0001005C" w:rsidRPr="0001005C" w:rsidRDefault="0001005C" w:rsidP="0001005C">
      <w:pPr>
        <w:spacing w:after="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w:t>
      </w:r>
      <w:hyperlink r:id="rId52" w:anchor="mv2-series" w:history="1">
        <w:r w:rsidRPr="0001005C">
          <w:rPr>
            <w:rFonts w:ascii="Segoe UI" w:eastAsia="Times New Roman" w:hAnsi="Segoe UI" w:cs="Segoe UI"/>
            <w:color w:val="0062AD"/>
            <w:sz w:val="24"/>
            <w:szCs w:val="24"/>
            <w:u w:val="single"/>
          </w:rPr>
          <w:t>Pricing Windows VMs</w:t>
        </w:r>
      </w:hyperlink>
      <w:r w:rsidRPr="0001005C">
        <w:rPr>
          <w:rFonts w:ascii="Segoe UI" w:eastAsia="Times New Roman" w:hAnsi="Segoe UI" w:cs="Segoe UI"/>
          <w:color w:val="4C4C51"/>
          <w:sz w:val="24"/>
          <w:szCs w:val="24"/>
        </w:rPr>
        <w:t> </w:t>
      </w:r>
      <w:hyperlink r:id="rId53" w:anchor="mv2-series" w:history="1">
        <w:r w:rsidRPr="0001005C">
          <w:rPr>
            <w:rFonts w:ascii="Segoe UI" w:eastAsia="Times New Roman" w:hAnsi="Segoe UI" w:cs="Segoe UI"/>
            <w:color w:val="0062AD"/>
            <w:sz w:val="24"/>
            <w:szCs w:val="24"/>
            <w:u w:val="single"/>
          </w:rPr>
          <w:t>Pricing Linux VMs</w:t>
        </w:r>
      </w:hyperlink>
    </w:p>
    <w:p w14:paraId="41E4CF84" w14:textId="77777777" w:rsidR="0001005C" w:rsidRPr="0001005C" w:rsidRDefault="0001005C" w:rsidP="0001005C">
      <w:pPr>
        <w:spacing w:after="180" w:line="240" w:lineRule="auto"/>
        <w:outlineLvl w:val="1"/>
        <w:rPr>
          <w:rFonts w:ascii="Segoe UI" w:eastAsia="Times New Roman" w:hAnsi="Segoe UI" w:cs="Segoe UI"/>
          <w:b/>
          <w:bCs/>
          <w:color w:val="1A1A1F"/>
          <w:sz w:val="36"/>
          <w:szCs w:val="36"/>
        </w:rPr>
      </w:pPr>
      <w:r w:rsidRPr="0001005C">
        <w:rPr>
          <w:rFonts w:ascii="Segoe UI" w:eastAsia="Times New Roman" w:hAnsi="Segoe UI" w:cs="Segoe UI"/>
          <w:b/>
          <w:bCs/>
          <w:color w:val="1A1A1F"/>
          <w:sz w:val="36"/>
          <w:szCs w:val="36"/>
        </w:rPr>
        <w:t>N-Series</w:t>
      </w:r>
    </w:p>
    <w:p w14:paraId="01F9CDE7" w14:textId="77777777" w:rsidR="0001005C" w:rsidRPr="0001005C" w:rsidRDefault="0001005C" w:rsidP="0001005C">
      <w:pPr>
        <w:spacing w:after="135" w:line="240" w:lineRule="auto"/>
        <w:outlineLvl w:val="2"/>
        <w:rPr>
          <w:rFonts w:ascii="Segoe UI" w:eastAsia="Times New Roman" w:hAnsi="Segoe UI" w:cs="Segoe UI"/>
          <w:b/>
          <w:bCs/>
          <w:color w:val="2E2E33"/>
          <w:sz w:val="30"/>
          <w:szCs w:val="30"/>
        </w:rPr>
      </w:pPr>
      <w:r w:rsidRPr="0001005C">
        <w:rPr>
          <w:rFonts w:ascii="Segoe UI" w:eastAsia="Times New Roman" w:hAnsi="Segoe UI" w:cs="Segoe UI"/>
          <w:b/>
          <w:bCs/>
          <w:color w:val="2E2E33"/>
          <w:sz w:val="30"/>
          <w:szCs w:val="30"/>
        </w:rPr>
        <w:t>GPU enabled virtual machines</w:t>
      </w:r>
    </w:p>
    <w:p w14:paraId="675CCD50"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xml:space="preserve">The N-series is a family of Azure Virtual Machines with GPU capabilities. GPUs are ideal for compute and graphics-intensive workloads, helping customers to fuel innovation through scenarios like high-end remote </w:t>
      </w:r>
      <w:proofErr w:type="spellStart"/>
      <w:r w:rsidRPr="0001005C">
        <w:rPr>
          <w:rFonts w:ascii="Segoe UI" w:eastAsia="Times New Roman" w:hAnsi="Segoe UI" w:cs="Segoe UI"/>
          <w:color w:val="4C4C51"/>
          <w:sz w:val="24"/>
          <w:szCs w:val="24"/>
        </w:rPr>
        <w:t>visualisation</w:t>
      </w:r>
      <w:proofErr w:type="spellEnd"/>
      <w:r w:rsidRPr="0001005C">
        <w:rPr>
          <w:rFonts w:ascii="Segoe UI" w:eastAsia="Times New Roman" w:hAnsi="Segoe UI" w:cs="Segoe UI"/>
          <w:color w:val="4C4C51"/>
          <w:sz w:val="24"/>
          <w:szCs w:val="24"/>
        </w:rPr>
        <w:t>, deep learning and predictive analytics.</w:t>
      </w:r>
    </w:p>
    <w:p w14:paraId="6E3D7152"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The N-series has three different offerings aimed at specific workloads:</w:t>
      </w:r>
    </w:p>
    <w:p w14:paraId="46313FEA" w14:textId="77777777" w:rsidR="0001005C" w:rsidRPr="0001005C" w:rsidRDefault="0001005C" w:rsidP="0001005C">
      <w:pPr>
        <w:numPr>
          <w:ilvl w:val="0"/>
          <w:numId w:val="1"/>
        </w:numPr>
        <w:spacing w:before="100" w:beforeAutospacing="1" w:after="180" w:line="240" w:lineRule="auto"/>
        <w:ind w:left="0"/>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The NC-series is focused on high-performance computing and machine learning workloads. The latest version—NCsv3—features NVIDIA’s Tesla V100 GPU.</w:t>
      </w:r>
    </w:p>
    <w:p w14:paraId="6A6DC7DA" w14:textId="77777777" w:rsidR="0001005C" w:rsidRPr="0001005C" w:rsidRDefault="0001005C" w:rsidP="0001005C">
      <w:pPr>
        <w:numPr>
          <w:ilvl w:val="0"/>
          <w:numId w:val="1"/>
        </w:numPr>
        <w:spacing w:before="100" w:beforeAutospacing="1" w:after="180" w:line="240" w:lineRule="auto"/>
        <w:ind w:left="0"/>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The NDs-series is focused on training and inference scenarios for deep learning. It uses the NVIDIA Tesla P40 GPUs. The latest version - NDv2 - features the NVIDIA Tesla V100 GPUs.</w:t>
      </w:r>
    </w:p>
    <w:p w14:paraId="1098D9DA" w14:textId="77777777" w:rsidR="0001005C" w:rsidRPr="0001005C" w:rsidRDefault="0001005C" w:rsidP="0001005C">
      <w:pPr>
        <w:numPr>
          <w:ilvl w:val="0"/>
          <w:numId w:val="1"/>
        </w:numPr>
        <w:spacing w:before="100" w:beforeAutospacing="1" w:after="0" w:line="240" w:lineRule="auto"/>
        <w:ind w:left="0"/>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 xml:space="preserve">The NV-series enables powerful remote </w:t>
      </w:r>
      <w:proofErr w:type="spellStart"/>
      <w:r w:rsidRPr="0001005C">
        <w:rPr>
          <w:rFonts w:ascii="Segoe UI" w:eastAsia="Times New Roman" w:hAnsi="Segoe UI" w:cs="Segoe UI"/>
          <w:color w:val="4C4C51"/>
          <w:sz w:val="24"/>
          <w:szCs w:val="24"/>
        </w:rPr>
        <w:t>visualisation</w:t>
      </w:r>
      <w:proofErr w:type="spellEnd"/>
      <w:r w:rsidRPr="0001005C">
        <w:rPr>
          <w:rFonts w:ascii="Segoe UI" w:eastAsia="Times New Roman" w:hAnsi="Segoe UI" w:cs="Segoe UI"/>
          <w:color w:val="4C4C51"/>
          <w:sz w:val="24"/>
          <w:szCs w:val="24"/>
        </w:rPr>
        <w:t xml:space="preserve"> workloads and other graphics-intensive applications backed by the NVIDIA Tesla M60 GPU.</w:t>
      </w:r>
    </w:p>
    <w:p w14:paraId="52EA4A00" w14:textId="77777777" w:rsidR="0001005C" w:rsidRPr="0001005C" w:rsidRDefault="0001005C" w:rsidP="0001005C">
      <w:pPr>
        <w:spacing w:before="180" w:after="180" w:line="240" w:lineRule="auto"/>
        <w:rPr>
          <w:rFonts w:ascii="Segoe UI" w:eastAsia="Times New Roman" w:hAnsi="Segoe UI" w:cs="Segoe UI"/>
          <w:color w:val="4C4C51"/>
          <w:sz w:val="24"/>
          <w:szCs w:val="24"/>
        </w:rPr>
      </w:pPr>
      <w:r w:rsidRPr="0001005C">
        <w:rPr>
          <w:rFonts w:ascii="Segoe UI" w:eastAsia="Times New Roman" w:hAnsi="Segoe UI" w:cs="Segoe UI"/>
          <w:color w:val="4C4C51"/>
          <w:sz w:val="24"/>
          <w:szCs w:val="24"/>
        </w:rPr>
        <w:t>NCsv3, NCsv2, NC and NDs VMs offer optional InfiniBand interconnect to enable scale-up performance.</w:t>
      </w:r>
    </w:p>
    <w:p w14:paraId="0125B89F" w14:textId="77777777" w:rsidR="0001005C" w:rsidRPr="0001005C" w:rsidRDefault="0001005C" w:rsidP="0001005C">
      <w:pPr>
        <w:spacing w:before="180" w:after="0" w:line="240" w:lineRule="auto"/>
        <w:rPr>
          <w:rFonts w:ascii="Segoe UI" w:eastAsia="Times New Roman" w:hAnsi="Segoe UI" w:cs="Segoe UI"/>
          <w:color w:val="4C4C51"/>
          <w:sz w:val="24"/>
          <w:szCs w:val="24"/>
        </w:rPr>
      </w:pPr>
      <w:r w:rsidRPr="0001005C">
        <w:rPr>
          <w:rFonts w:ascii="Segoe UI" w:eastAsia="Times New Roman" w:hAnsi="Segoe UI" w:cs="Segoe UI"/>
          <w:b/>
          <w:bCs/>
          <w:color w:val="4C4C51"/>
          <w:sz w:val="24"/>
          <w:szCs w:val="24"/>
        </w:rPr>
        <w:t>Example use cases include</w:t>
      </w:r>
      <w:r w:rsidRPr="0001005C">
        <w:rPr>
          <w:rFonts w:ascii="Segoe UI" w:eastAsia="Times New Roman" w:hAnsi="Segoe UI" w:cs="Segoe UI"/>
          <w:color w:val="4C4C51"/>
          <w:sz w:val="24"/>
          <w:szCs w:val="24"/>
        </w:rPr>
        <w:t xml:space="preserve"> simulation, deep learning, graphics rendering, video editing, gaming and remote </w:t>
      </w:r>
      <w:proofErr w:type="spellStart"/>
      <w:r w:rsidRPr="0001005C">
        <w:rPr>
          <w:rFonts w:ascii="Segoe UI" w:eastAsia="Times New Roman" w:hAnsi="Segoe UI" w:cs="Segoe UI"/>
          <w:color w:val="4C4C51"/>
          <w:sz w:val="24"/>
          <w:szCs w:val="24"/>
        </w:rPr>
        <w:t>visualisation</w:t>
      </w:r>
      <w:proofErr w:type="spellEnd"/>
      <w:r w:rsidRPr="0001005C">
        <w:rPr>
          <w:rFonts w:ascii="Segoe UI" w:eastAsia="Times New Roman" w:hAnsi="Segoe UI" w:cs="Segoe UI"/>
          <w:color w:val="4C4C51"/>
          <w:sz w:val="24"/>
          <w:szCs w:val="24"/>
        </w:rPr>
        <w:t>.</w:t>
      </w:r>
    </w:p>
    <w:p w14:paraId="1FA7F7FE" w14:textId="77777777" w:rsidR="009A105A" w:rsidRDefault="009A105A"/>
    <w:sectPr w:rsidR="009A1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C2AFF"/>
    <w:multiLevelType w:val="multilevel"/>
    <w:tmpl w:val="863A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CB18B4"/>
    <w:multiLevelType w:val="multilevel"/>
    <w:tmpl w:val="EF5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05F2A"/>
    <w:multiLevelType w:val="multilevel"/>
    <w:tmpl w:val="5020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B461C"/>
    <w:multiLevelType w:val="multilevel"/>
    <w:tmpl w:val="CBE2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1005C"/>
    <w:rsid w:val="0001005C"/>
    <w:rsid w:val="0010046D"/>
    <w:rsid w:val="003B4544"/>
    <w:rsid w:val="00436F5A"/>
    <w:rsid w:val="00560630"/>
    <w:rsid w:val="009A105A"/>
    <w:rsid w:val="00A40E6F"/>
    <w:rsid w:val="00AB51DC"/>
    <w:rsid w:val="00BB49DE"/>
    <w:rsid w:val="00BE671F"/>
    <w:rsid w:val="00C60459"/>
    <w:rsid w:val="00E4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45A1"/>
  <w15:chartTrackingRefBased/>
  <w15:docId w15:val="{E9D08585-A1FA-4C9A-94E9-A6C062E9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40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u-pop-heading">
    <w:name w:val="menu-pop-heading"/>
    <w:basedOn w:val="DefaultParagraphFont"/>
    <w:rsid w:val="0001005C"/>
  </w:style>
  <w:style w:type="character" w:customStyle="1" w:styleId="menu-pop-subheading">
    <w:name w:val="menu-pop-subheading"/>
    <w:basedOn w:val="DefaultParagraphFont"/>
    <w:rsid w:val="0001005C"/>
  </w:style>
  <w:style w:type="character" w:customStyle="1" w:styleId="label">
    <w:name w:val="label"/>
    <w:basedOn w:val="DefaultParagraphFont"/>
    <w:rsid w:val="0001005C"/>
  </w:style>
  <w:style w:type="character" w:customStyle="1" w:styleId="sub">
    <w:name w:val="sub"/>
    <w:basedOn w:val="DefaultParagraphFont"/>
    <w:rsid w:val="0001005C"/>
  </w:style>
  <w:style w:type="character" w:styleId="Hyperlink">
    <w:name w:val="Hyperlink"/>
    <w:basedOn w:val="DefaultParagraphFont"/>
    <w:uiPriority w:val="99"/>
    <w:semiHidden/>
    <w:unhideWhenUsed/>
    <w:rsid w:val="00E413D6"/>
    <w:rPr>
      <w:color w:val="0000FF"/>
      <w:u w:val="single"/>
    </w:rPr>
  </w:style>
  <w:style w:type="paragraph" w:styleId="NormalWeb">
    <w:name w:val="Normal (Web)"/>
    <w:basedOn w:val="Normal"/>
    <w:uiPriority w:val="99"/>
    <w:semiHidden/>
    <w:unhideWhenUsed/>
    <w:rsid w:val="00A40E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40E6F"/>
    <w:rPr>
      <w:rFonts w:ascii="Times New Roman" w:eastAsia="Times New Roman" w:hAnsi="Times New Roman" w:cs="Times New Roman"/>
      <w:b/>
      <w:bCs/>
      <w:sz w:val="36"/>
      <w:szCs w:val="36"/>
    </w:rPr>
  </w:style>
  <w:style w:type="paragraph" w:styleId="ListParagraph">
    <w:name w:val="List Paragraph"/>
    <w:basedOn w:val="Normal"/>
    <w:uiPriority w:val="34"/>
    <w:qFormat/>
    <w:rsid w:val="00A40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012459">
      <w:bodyDiv w:val="1"/>
      <w:marLeft w:val="0"/>
      <w:marRight w:val="0"/>
      <w:marTop w:val="0"/>
      <w:marBottom w:val="0"/>
      <w:divBdr>
        <w:top w:val="none" w:sz="0" w:space="0" w:color="auto"/>
        <w:left w:val="none" w:sz="0" w:space="0" w:color="auto"/>
        <w:bottom w:val="none" w:sz="0" w:space="0" w:color="auto"/>
        <w:right w:val="none" w:sz="0" w:space="0" w:color="auto"/>
      </w:divBdr>
    </w:div>
    <w:div w:id="968629237">
      <w:bodyDiv w:val="1"/>
      <w:marLeft w:val="0"/>
      <w:marRight w:val="0"/>
      <w:marTop w:val="0"/>
      <w:marBottom w:val="0"/>
      <w:divBdr>
        <w:top w:val="none" w:sz="0" w:space="0" w:color="auto"/>
        <w:left w:val="none" w:sz="0" w:space="0" w:color="auto"/>
        <w:bottom w:val="none" w:sz="0" w:space="0" w:color="auto"/>
        <w:right w:val="none" w:sz="0" w:space="0" w:color="auto"/>
      </w:divBdr>
    </w:div>
    <w:div w:id="1580746015">
      <w:bodyDiv w:val="1"/>
      <w:marLeft w:val="0"/>
      <w:marRight w:val="0"/>
      <w:marTop w:val="0"/>
      <w:marBottom w:val="0"/>
      <w:divBdr>
        <w:top w:val="none" w:sz="0" w:space="0" w:color="auto"/>
        <w:left w:val="none" w:sz="0" w:space="0" w:color="auto"/>
        <w:bottom w:val="none" w:sz="0" w:space="0" w:color="auto"/>
        <w:right w:val="none" w:sz="0" w:space="0" w:color="auto"/>
      </w:divBdr>
    </w:div>
    <w:div w:id="1857579362">
      <w:bodyDiv w:val="1"/>
      <w:marLeft w:val="0"/>
      <w:marRight w:val="0"/>
      <w:marTop w:val="0"/>
      <w:marBottom w:val="0"/>
      <w:divBdr>
        <w:top w:val="none" w:sz="0" w:space="0" w:color="auto"/>
        <w:left w:val="none" w:sz="0" w:space="0" w:color="auto"/>
        <w:bottom w:val="none" w:sz="0" w:space="0" w:color="auto"/>
        <w:right w:val="none" w:sz="0" w:space="0" w:color="auto"/>
      </w:divBdr>
    </w:div>
    <w:div w:id="1920864782">
      <w:bodyDiv w:val="1"/>
      <w:marLeft w:val="0"/>
      <w:marRight w:val="0"/>
      <w:marTop w:val="0"/>
      <w:marBottom w:val="0"/>
      <w:divBdr>
        <w:top w:val="none" w:sz="0" w:space="0" w:color="auto"/>
        <w:left w:val="none" w:sz="0" w:space="0" w:color="auto"/>
        <w:bottom w:val="none" w:sz="0" w:space="0" w:color="auto"/>
        <w:right w:val="none" w:sz="0" w:space="0" w:color="auto"/>
      </w:divBdr>
    </w:div>
    <w:div w:id="1936162666">
      <w:bodyDiv w:val="1"/>
      <w:marLeft w:val="0"/>
      <w:marRight w:val="0"/>
      <w:marTop w:val="0"/>
      <w:marBottom w:val="0"/>
      <w:divBdr>
        <w:top w:val="none" w:sz="0" w:space="0" w:color="auto"/>
        <w:left w:val="none" w:sz="0" w:space="0" w:color="auto"/>
        <w:bottom w:val="none" w:sz="0" w:space="0" w:color="auto"/>
        <w:right w:val="none" w:sz="0" w:space="0" w:color="auto"/>
      </w:divBdr>
    </w:div>
    <w:div w:id="1976258745">
      <w:bodyDiv w:val="1"/>
      <w:marLeft w:val="0"/>
      <w:marRight w:val="0"/>
      <w:marTop w:val="0"/>
      <w:marBottom w:val="0"/>
      <w:divBdr>
        <w:top w:val="none" w:sz="0" w:space="0" w:color="auto"/>
        <w:left w:val="none" w:sz="0" w:space="0" w:color="auto"/>
        <w:bottom w:val="none" w:sz="0" w:space="0" w:color="auto"/>
        <w:right w:val="none" w:sz="0" w:space="0" w:color="auto"/>
      </w:divBdr>
      <w:divsChild>
        <w:div w:id="1993168180">
          <w:marLeft w:val="0"/>
          <w:marRight w:val="0"/>
          <w:marTop w:val="0"/>
          <w:marBottom w:val="0"/>
          <w:divBdr>
            <w:top w:val="none" w:sz="0" w:space="0" w:color="auto"/>
            <w:left w:val="none" w:sz="0" w:space="0" w:color="auto"/>
            <w:bottom w:val="none" w:sz="0" w:space="0" w:color="auto"/>
            <w:right w:val="none" w:sz="0" w:space="0" w:color="auto"/>
          </w:divBdr>
          <w:divsChild>
            <w:div w:id="1467233068">
              <w:marLeft w:val="0"/>
              <w:marRight w:val="0"/>
              <w:marTop w:val="0"/>
              <w:marBottom w:val="0"/>
              <w:divBdr>
                <w:top w:val="none" w:sz="0" w:space="0" w:color="auto"/>
                <w:left w:val="none" w:sz="0" w:space="0" w:color="auto"/>
                <w:bottom w:val="none" w:sz="0" w:space="0" w:color="auto"/>
                <w:right w:val="none" w:sz="0" w:space="0" w:color="auto"/>
              </w:divBdr>
            </w:div>
            <w:div w:id="286933803">
              <w:marLeft w:val="1637"/>
              <w:marRight w:val="0"/>
              <w:marTop w:val="0"/>
              <w:marBottom w:val="0"/>
              <w:divBdr>
                <w:top w:val="none" w:sz="0" w:space="0" w:color="auto"/>
                <w:left w:val="none" w:sz="0" w:space="0" w:color="auto"/>
                <w:bottom w:val="none" w:sz="0" w:space="0" w:color="auto"/>
                <w:right w:val="none" w:sz="0" w:space="0" w:color="auto"/>
              </w:divBdr>
              <w:divsChild>
                <w:div w:id="290405624">
                  <w:marLeft w:val="0"/>
                  <w:marRight w:val="0"/>
                  <w:marTop w:val="0"/>
                  <w:marBottom w:val="0"/>
                  <w:divBdr>
                    <w:top w:val="single" w:sz="6" w:space="0" w:color="1A1A1F"/>
                    <w:left w:val="single" w:sz="6" w:space="0" w:color="1A1A1F"/>
                    <w:bottom w:val="single" w:sz="6" w:space="0" w:color="1A1A1F"/>
                    <w:right w:val="single" w:sz="6" w:space="0" w:color="1A1A1F"/>
                  </w:divBdr>
                  <w:divsChild>
                    <w:div w:id="8534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7171">
          <w:marLeft w:val="0"/>
          <w:marRight w:val="0"/>
          <w:marTop w:val="360"/>
          <w:marBottom w:val="0"/>
          <w:divBdr>
            <w:top w:val="single" w:sz="6" w:space="18" w:color="DEDEDE"/>
            <w:left w:val="none" w:sz="0" w:space="0" w:color="auto"/>
            <w:bottom w:val="none" w:sz="0" w:space="0" w:color="auto"/>
            <w:right w:val="none" w:sz="0" w:space="0" w:color="auto"/>
          </w:divBdr>
          <w:divsChild>
            <w:div w:id="1469130094">
              <w:marLeft w:val="0"/>
              <w:marRight w:val="0"/>
              <w:marTop w:val="0"/>
              <w:marBottom w:val="0"/>
              <w:divBdr>
                <w:top w:val="none" w:sz="0" w:space="0" w:color="auto"/>
                <w:left w:val="none" w:sz="0" w:space="0" w:color="auto"/>
                <w:bottom w:val="none" w:sz="0" w:space="0" w:color="auto"/>
                <w:right w:val="none" w:sz="0" w:space="0" w:color="auto"/>
              </w:divBdr>
            </w:div>
            <w:div w:id="1710229323">
              <w:marLeft w:val="1637"/>
              <w:marRight w:val="0"/>
              <w:marTop w:val="0"/>
              <w:marBottom w:val="0"/>
              <w:divBdr>
                <w:top w:val="none" w:sz="0" w:space="0" w:color="auto"/>
                <w:left w:val="none" w:sz="0" w:space="0" w:color="auto"/>
                <w:bottom w:val="none" w:sz="0" w:space="0" w:color="auto"/>
                <w:right w:val="none" w:sz="0" w:space="0" w:color="auto"/>
              </w:divBdr>
              <w:divsChild>
                <w:div w:id="547766523">
                  <w:marLeft w:val="0"/>
                  <w:marRight w:val="0"/>
                  <w:marTop w:val="0"/>
                  <w:marBottom w:val="0"/>
                  <w:divBdr>
                    <w:top w:val="single" w:sz="6" w:space="0" w:color="1A1A1F"/>
                    <w:left w:val="single" w:sz="6" w:space="0" w:color="1A1A1F"/>
                    <w:bottom w:val="single" w:sz="6" w:space="0" w:color="1A1A1F"/>
                    <w:right w:val="single" w:sz="6" w:space="0" w:color="1A1A1F"/>
                  </w:divBdr>
                  <w:divsChild>
                    <w:div w:id="20602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80026">
          <w:marLeft w:val="0"/>
          <w:marRight w:val="0"/>
          <w:marTop w:val="360"/>
          <w:marBottom w:val="0"/>
          <w:divBdr>
            <w:top w:val="single" w:sz="6" w:space="18" w:color="DEDEDE"/>
            <w:left w:val="none" w:sz="0" w:space="0" w:color="auto"/>
            <w:bottom w:val="none" w:sz="0" w:space="0" w:color="auto"/>
            <w:right w:val="none" w:sz="0" w:space="0" w:color="auto"/>
          </w:divBdr>
          <w:divsChild>
            <w:div w:id="2134054184">
              <w:marLeft w:val="0"/>
              <w:marRight w:val="0"/>
              <w:marTop w:val="0"/>
              <w:marBottom w:val="0"/>
              <w:divBdr>
                <w:top w:val="none" w:sz="0" w:space="0" w:color="auto"/>
                <w:left w:val="none" w:sz="0" w:space="0" w:color="auto"/>
                <w:bottom w:val="none" w:sz="0" w:space="0" w:color="auto"/>
                <w:right w:val="none" w:sz="0" w:space="0" w:color="auto"/>
              </w:divBdr>
            </w:div>
            <w:div w:id="507670794">
              <w:marLeft w:val="1637"/>
              <w:marRight w:val="0"/>
              <w:marTop w:val="0"/>
              <w:marBottom w:val="0"/>
              <w:divBdr>
                <w:top w:val="none" w:sz="0" w:space="0" w:color="auto"/>
                <w:left w:val="none" w:sz="0" w:space="0" w:color="auto"/>
                <w:bottom w:val="none" w:sz="0" w:space="0" w:color="auto"/>
                <w:right w:val="none" w:sz="0" w:space="0" w:color="auto"/>
              </w:divBdr>
              <w:divsChild>
                <w:div w:id="395013612">
                  <w:marLeft w:val="0"/>
                  <w:marRight w:val="0"/>
                  <w:marTop w:val="0"/>
                  <w:marBottom w:val="0"/>
                  <w:divBdr>
                    <w:top w:val="single" w:sz="6" w:space="0" w:color="1A1A1F"/>
                    <w:left w:val="single" w:sz="6" w:space="0" w:color="1A1A1F"/>
                    <w:bottom w:val="single" w:sz="6" w:space="0" w:color="1A1A1F"/>
                    <w:right w:val="single" w:sz="6" w:space="0" w:color="1A1A1F"/>
                  </w:divBdr>
                  <w:divsChild>
                    <w:div w:id="9591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0756">
          <w:marLeft w:val="0"/>
          <w:marRight w:val="0"/>
          <w:marTop w:val="360"/>
          <w:marBottom w:val="0"/>
          <w:divBdr>
            <w:top w:val="single" w:sz="6" w:space="18" w:color="DEDEDE"/>
            <w:left w:val="none" w:sz="0" w:space="0" w:color="auto"/>
            <w:bottom w:val="none" w:sz="0" w:space="0" w:color="auto"/>
            <w:right w:val="none" w:sz="0" w:space="0" w:color="auto"/>
          </w:divBdr>
          <w:divsChild>
            <w:div w:id="2121097992">
              <w:marLeft w:val="0"/>
              <w:marRight w:val="0"/>
              <w:marTop w:val="0"/>
              <w:marBottom w:val="0"/>
              <w:divBdr>
                <w:top w:val="none" w:sz="0" w:space="0" w:color="auto"/>
                <w:left w:val="none" w:sz="0" w:space="0" w:color="auto"/>
                <w:bottom w:val="none" w:sz="0" w:space="0" w:color="auto"/>
                <w:right w:val="none" w:sz="0" w:space="0" w:color="auto"/>
              </w:divBdr>
            </w:div>
            <w:div w:id="198469757">
              <w:marLeft w:val="1637"/>
              <w:marRight w:val="0"/>
              <w:marTop w:val="0"/>
              <w:marBottom w:val="0"/>
              <w:divBdr>
                <w:top w:val="none" w:sz="0" w:space="0" w:color="auto"/>
                <w:left w:val="none" w:sz="0" w:space="0" w:color="auto"/>
                <w:bottom w:val="none" w:sz="0" w:space="0" w:color="auto"/>
                <w:right w:val="none" w:sz="0" w:space="0" w:color="auto"/>
              </w:divBdr>
              <w:divsChild>
                <w:div w:id="1134255875">
                  <w:marLeft w:val="0"/>
                  <w:marRight w:val="0"/>
                  <w:marTop w:val="0"/>
                  <w:marBottom w:val="0"/>
                  <w:divBdr>
                    <w:top w:val="single" w:sz="6" w:space="0" w:color="1A1A1F"/>
                    <w:left w:val="single" w:sz="6" w:space="0" w:color="1A1A1F"/>
                    <w:bottom w:val="single" w:sz="6" w:space="0" w:color="1A1A1F"/>
                    <w:right w:val="single" w:sz="6" w:space="0" w:color="1A1A1F"/>
                  </w:divBdr>
                  <w:divsChild>
                    <w:div w:id="14268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98118">
          <w:marLeft w:val="0"/>
          <w:marRight w:val="0"/>
          <w:marTop w:val="360"/>
          <w:marBottom w:val="0"/>
          <w:divBdr>
            <w:top w:val="single" w:sz="6" w:space="18" w:color="DEDEDE"/>
            <w:left w:val="none" w:sz="0" w:space="0" w:color="auto"/>
            <w:bottom w:val="none" w:sz="0" w:space="0" w:color="auto"/>
            <w:right w:val="none" w:sz="0" w:space="0" w:color="auto"/>
          </w:divBdr>
          <w:divsChild>
            <w:div w:id="1285848898">
              <w:marLeft w:val="0"/>
              <w:marRight w:val="0"/>
              <w:marTop w:val="0"/>
              <w:marBottom w:val="0"/>
              <w:divBdr>
                <w:top w:val="none" w:sz="0" w:space="0" w:color="auto"/>
                <w:left w:val="none" w:sz="0" w:space="0" w:color="auto"/>
                <w:bottom w:val="none" w:sz="0" w:space="0" w:color="auto"/>
                <w:right w:val="none" w:sz="0" w:space="0" w:color="auto"/>
              </w:divBdr>
            </w:div>
            <w:div w:id="1992320753">
              <w:marLeft w:val="1637"/>
              <w:marRight w:val="0"/>
              <w:marTop w:val="0"/>
              <w:marBottom w:val="0"/>
              <w:divBdr>
                <w:top w:val="none" w:sz="0" w:space="0" w:color="auto"/>
                <w:left w:val="none" w:sz="0" w:space="0" w:color="auto"/>
                <w:bottom w:val="none" w:sz="0" w:space="0" w:color="auto"/>
                <w:right w:val="none" w:sz="0" w:space="0" w:color="auto"/>
              </w:divBdr>
              <w:divsChild>
                <w:div w:id="1998727170">
                  <w:marLeft w:val="0"/>
                  <w:marRight w:val="0"/>
                  <w:marTop w:val="0"/>
                  <w:marBottom w:val="0"/>
                  <w:divBdr>
                    <w:top w:val="single" w:sz="6" w:space="0" w:color="1A1A1F"/>
                    <w:left w:val="single" w:sz="6" w:space="0" w:color="1A1A1F"/>
                    <w:bottom w:val="single" w:sz="6" w:space="0" w:color="1A1A1F"/>
                    <w:right w:val="single" w:sz="6" w:space="0" w:color="1A1A1F"/>
                  </w:divBdr>
                  <w:divsChild>
                    <w:div w:id="11670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2390">
          <w:marLeft w:val="0"/>
          <w:marRight w:val="0"/>
          <w:marTop w:val="360"/>
          <w:marBottom w:val="0"/>
          <w:divBdr>
            <w:top w:val="single" w:sz="6" w:space="18" w:color="DEDEDE"/>
            <w:left w:val="none" w:sz="0" w:space="0" w:color="auto"/>
            <w:bottom w:val="none" w:sz="0" w:space="0" w:color="auto"/>
            <w:right w:val="none" w:sz="0" w:space="0" w:color="auto"/>
          </w:divBdr>
          <w:divsChild>
            <w:div w:id="48890725">
              <w:marLeft w:val="0"/>
              <w:marRight w:val="0"/>
              <w:marTop w:val="0"/>
              <w:marBottom w:val="0"/>
              <w:divBdr>
                <w:top w:val="none" w:sz="0" w:space="0" w:color="auto"/>
                <w:left w:val="none" w:sz="0" w:space="0" w:color="auto"/>
                <w:bottom w:val="none" w:sz="0" w:space="0" w:color="auto"/>
                <w:right w:val="none" w:sz="0" w:space="0" w:color="auto"/>
              </w:divBdr>
            </w:div>
            <w:div w:id="372733217">
              <w:marLeft w:val="1637"/>
              <w:marRight w:val="0"/>
              <w:marTop w:val="0"/>
              <w:marBottom w:val="0"/>
              <w:divBdr>
                <w:top w:val="none" w:sz="0" w:space="0" w:color="auto"/>
                <w:left w:val="none" w:sz="0" w:space="0" w:color="auto"/>
                <w:bottom w:val="none" w:sz="0" w:space="0" w:color="auto"/>
                <w:right w:val="none" w:sz="0" w:space="0" w:color="auto"/>
              </w:divBdr>
              <w:divsChild>
                <w:div w:id="99032330">
                  <w:marLeft w:val="0"/>
                  <w:marRight w:val="0"/>
                  <w:marTop w:val="0"/>
                  <w:marBottom w:val="0"/>
                  <w:divBdr>
                    <w:top w:val="single" w:sz="6" w:space="0" w:color="1A1A1F"/>
                    <w:left w:val="single" w:sz="6" w:space="0" w:color="1A1A1F"/>
                    <w:bottom w:val="single" w:sz="6" w:space="0" w:color="1A1A1F"/>
                    <w:right w:val="single" w:sz="6" w:space="0" w:color="1A1A1F"/>
                  </w:divBdr>
                  <w:divsChild>
                    <w:div w:id="14314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61555">
          <w:marLeft w:val="0"/>
          <w:marRight w:val="0"/>
          <w:marTop w:val="360"/>
          <w:marBottom w:val="0"/>
          <w:divBdr>
            <w:top w:val="single" w:sz="6" w:space="18" w:color="DEDEDE"/>
            <w:left w:val="none" w:sz="0" w:space="0" w:color="auto"/>
            <w:bottom w:val="none" w:sz="0" w:space="0" w:color="auto"/>
            <w:right w:val="none" w:sz="0" w:space="0" w:color="auto"/>
          </w:divBdr>
          <w:divsChild>
            <w:div w:id="1860393687">
              <w:marLeft w:val="0"/>
              <w:marRight w:val="0"/>
              <w:marTop w:val="0"/>
              <w:marBottom w:val="0"/>
              <w:divBdr>
                <w:top w:val="none" w:sz="0" w:space="0" w:color="auto"/>
                <w:left w:val="none" w:sz="0" w:space="0" w:color="auto"/>
                <w:bottom w:val="none" w:sz="0" w:space="0" w:color="auto"/>
                <w:right w:val="none" w:sz="0" w:space="0" w:color="auto"/>
              </w:divBdr>
            </w:div>
            <w:div w:id="786239602">
              <w:marLeft w:val="1637"/>
              <w:marRight w:val="0"/>
              <w:marTop w:val="0"/>
              <w:marBottom w:val="0"/>
              <w:divBdr>
                <w:top w:val="none" w:sz="0" w:space="0" w:color="auto"/>
                <w:left w:val="none" w:sz="0" w:space="0" w:color="auto"/>
                <w:bottom w:val="none" w:sz="0" w:space="0" w:color="auto"/>
                <w:right w:val="none" w:sz="0" w:space="0" w:color="auto"/>
              </w:divBdr>
              <w:divsChild>
                <w:div w:id="294527363">
                  <w:marLeft w:val="0"/>
                  <w:marRight w:val="0"/>
                  <w:marTop w:val="0"/>
                  <w:marBottom w:val="0"/>
                  <w:divBdr>
                    <w:top w:val="single" w:sz="6" w:space="0" w:color="1A1A1F"/>
                    <w:left w:val="single" w:sz="6" w:space="0" w:color="1A1A1F"/>
                    <w:bottom w:val="single" w:sz="6" w:space="0" w:color="1A1A1F"/>
                    <w:right w:val="single" w:sz="6" w:space="0" w:color="1A1A1F"/>
                  </w:divBdr>
                  <w:divsChild>
                    <w:div w:id="4022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85306">
          <w:marLeft w:val="0"/>
          <w:marRight w:val="0"/>
          <w:marTop w:val="360"/>
          <w:marBottom w:val="0"/>
          <w:divBdr>
            <w:top w:val="single" w:sz="6" w:space="18" w:color="DEDEDE"/>
            <w:left w:val="none" w:sz="0" w:space="0" w:color="auto"/>
            <w:bottom w:val="none" w:sz="0" w:space="0" w:color="auto"/>
            <w:right w:val="none" w:sz="0" w:space="0" w:color="auto"/>
          </w:divBdr>
          <w:divsChild>
            <w:div w:id="28915590">
              <w:marLeft w:val="0"/>
              <w:marRight w:val="0"/>
              <w:marTop w:val="0"/>
              <w:marBottom w:val="0"/>
              <w:divBdr>
                <w:top w:val="none" w:sz="0" w:space="0" w:color="auto"/>
                <w:left w:val="none" w:sz="0" w:space="0" w:color="auto"/>
                <w:bottom w:val="none" w:sz="0" w:space="0" w:color="auto"/>
                <w:right w:val="none" w:sz="0" w:space="0" w:color="auto"/>
              </w:divBdr>
            </w:div>
            <w:div w:id="1970629614">
              <w:marLeft w:val="1637"/>
              <w:marRight w:val="0"/>
              <w:marTop w:val="0"/>
              <w:marBottom w:val="0"/>
              <w:divBdr>
                <w:top w:val="none" w:sz="0" w:space="0" w:color="auto"/>
                <w:left w:val="none" w:sz="0" w:space="0" w:color="auto"/>
                <w:bottom w:val="none" w:sz="0" w:space="0" w:color="auto"/>
                <w:right w:val="none" w:sz="0" w:space="0" w:color="auto"/>
              </w:divBdr>
              <w:divsChild>
                <w:div w:id="1249652539">
                  <w:marLeft w:val="0"/>
                  <w:marRight w:val="0"/>
                  <w:marTop w:val="0"/>
                  <w:marBottom w:val="0"/>
                  <w:divBdr>
                    <w:top w:val="single" w:sz="6" w:space="0" w:color="1A1A1F"/>
                    <w:left w:val="single" w:sz="6" w:space="0" w:color="1A1A1F"/>
                    <w:bottom w:val="single" w:sz="6" w:space="0" w:color="1A1A1F"/>
                    <w:right w:val="single" w:sz="6" w:space="0" w:color="1A1A1F"/>
                  </w:divBdr>
                  <w:divsChild>
                    <w:div w:id="709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2980">
          <w:marLeft w:val="0"/>
          <w:marRight w:val="0"/>
          <w:marTop w:val="360"/>
          <w:marBottom w:val="0"/>
          <w:divBdr>
            <w:top w:val="single" w:sz="6" w:space="18" w:color="DEDEDE"/>
            <w:left w:val="none" w:sz="0" w:space="0" w:color="auto"/>
            <w:bottom w:val="none" w:sz="0" w:space="0" w:color="auto"/>
            <w:right w:val="none" w:sz="0" w:space="0" w:color="auto"/>
          </w:divBdr>
          <w:divsChild>
            <w:div w:id="1866094628">
              <w:marLeft w:val="0"/>
              <w:marRight w:val="0"/>
              <w:marTop w:val="0"/>
              <w:marBottom w:val="0"/>
              <w:divBdr>
                <w:top w:val="none" w:sz="0" w:space="0" w:color="auto"/>
                <w:left w:val="none" w:sz="0" w:space="0" w:color="auto"/>
                <w:bottom w:val="none" w:sz="0" w:space="0" w:color="auto"/>
                <w:right w:val="none" w:sz="0" w:space="0" w:color="auto"/>
              </w:divBdr>
            </w:div>
            <w:div w:id="1687828581">
              <w:marLeft w:val="1637"/>
              <w:marRight w:val="0"/>
              <w:marTop w:val="0"/>
              <w:marBottom w:val="0"/>
              <w:divBdr>
                <w:top w:val="none" w:sz="0" w:space="0" w:color="auto"/>
                <w:left w:val="none" w:sz="0" w:space="0" w:color="auto"/>
                <w:bottom w:val="none" w:sz="0" w:space="0" w:color="auto"/>
                <w:right w:val="none" w:sz="0" w:space="0" w:color="auto"/>
              </w:divBdr>
              <w:divsChild>
                <w:div w:id="301078062">
                  <w:marLeft w:val="0"/>
                  <w:marRight w:val="0"/>
                  <w:marTop w:val="0"/>
                  <w:marBottom w:val="0"/>
                  <w:divBdr>
                    <w:top w:val="single" w:sz="6" w:space="0" w:color="1A1A1F"/>
                    <w:left w:val="single" w:sz="6" w:space="0" w:color="1A1A1F"/>
                    <w:bottom w:val="single" w:sz="6" w:space="0" w:color="1A1A1F"/>
                    <w:right w:val="single" w:sz="6" w:space="0" w:color="1A1A1F"/>
                  </w:divBdr>
                  <w:divsChild>
                    <w:div w:id="20672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94886">
          <w:marLeft w:val="0"/>
          <w:marRight w:val="0"/>
          <w:marTop w:val="360"/>
          <w:marBottom w:val="0"/>
          <w:divBdr>
            <w:top w:val="single" w:sz="6" w:space="18" w:color="DEDEDE"/>
            <w:left w:val="none" w:sz="0" w:space="0" w:color="auto"/>
            <w:bottom w:val="none" w:sz="0" w:space="0" w:color="auto"/>
            <w:right w:val="none" w:sz="0" w:space="0" w:color="auto"/>
          </w:divBdr>
          <w:divsChild>
            <w:div w:id="1103191599">
              <w:marLeft w:val="0"/>
              <w:marRight w:val="0"/>
              <w:marTop w:val="0"/>
              <w:marBottom w:val="0"/>
              <w:divBdr>
                <w:top w:val="none" w:sz="0" w:space="0" w:color="auto"/>
                <w:left w:val="none" w:sz="0" w:space="0" w:color="auto"/>
                <w:bottom w:val="none" w:sz="0" w:space="0" w:color="auto"/>
                <w:right w:val="none" w:sz="0" w:space="0" w:color="auto"/>
              </w:divBdr>
            </w:div>
            <w:div w:id="1501626739">
              <w:marLeft w:val="1637"/>
              <w:marRight w:val="0"/>
              <w:marTop w:val="0"/>
              <w:marBottom w:val="0"/>
              <w:divBdr>
                <w:top w:val="none" w:sz="0" w:space="0" w:color="auto"/>
                <w:left w:val="none" w:sz="0" w:space="0" w:color="auto"/>
                <w:bottom w:val="none" w:sz="0" w:space="0" w:color="auto"/>
                <w:right w:val="none" w:sz="0" w:space="0" w:color="auto"/>
              </w:divBdr>
              <w:divsChild>
                <w:div w:id="1654143019">
                  <w:marLeft w:val="0"/>
                  <w:marRight w:val="0"/>
                  <w:marTop w:val="0"/>
                  <w:marBottom w:val="0"/>
                  <w:divBdr>
                    <w:top w:val="single" w:sz="6" w:space="0" w:color="1A1A1F"/>
                    <w:left w:val="single" w:sz="6" w:space="0" w:color="1A1A1F"/>
                    <w:bottom w:val="single" w:sz="6" w:space="0" w:color="1A1A1F"/>
                    <w:right w:val="single" w:sz="6" w:space="0" w:color="1A1A1F"/>
                  </w:divBdr>
                  <w:divsChild>
                    <w:div w:id="11208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24630">
          <w:marLeft w:val="0"/>
          <w:marRight w:val="0"/>
          <w:marTop w:val="360"/>
          <w:marBottom w:val="0"/>
          <w:divBdr>
            <w:top w:val="single" w:sz="6" w:space="18" w:color="DEDEDE"/>
            <w:left w:val="none" w:sz="0" w:space="0" w:color="auto"/>
            <w:bottom w:val="none" w:sz="0" w:space="0" w:color="auto"/>
            <w:right w:val="none" w:sz="0" w:space="0" w:color="auto"/>
          </w:divBdr>
          <w:divsChild>
            <w:div w:id="1821193309">
              <w:marLeft w:val="0"/>
              <w:marRight w:val="0"/>
              <w:marTop w:val="0"/>
              <w:marBottom w:val="0"/>
              <w:divBdr>
                <w:top w:val="none" w:sz="0" w:space="0" w:color="auto"/>
                <w:left w:val="none" w:sz="0" w:space="0" w:color="auto"/>
                <w:bottom w:val="none" w:sz="0" w:space="0" w:color="auto"/>
                <w:right w:val="none" w:sz="0" w:space="0" w:color="auto"/>
              </w:divBdr>
            </w:div>
            <w:div w:id="1794250812">
              <w:marLeft w:val="1637"/>
              <w:marRight w:val="0"/>
              <w:marTop w:val="0"/>
              <w:marBottom w:val="0"/>
              <w:divBdr>
                <w:top w:val="none" w:sz="0" w:space="0" w:color="auto"/>
                <w:left w:val="none" w:sz="0" w:space="0" w:color="auto"/>
                <w:bottom w:val="none" w:sz="0" w:space="0" w:color="auto"/>
                <w:right w:val="none" w:sz="0" w:space="0" w:color="auto"/>
              </w:divBdr>
              <w:divsChild>
                <w:div w:id="799616486">
                  <w:marLeft w:val="0"/>
                  <w:marRight w:val="0"/>
                  <w:marTop w:val="0"/>
                  <w:marBottom w:val="0"/>
                  <w:divBdr>
                    <w:top w:val="single" w:sz="6" w:space="0" w:color="1A1A1F"/>
                    <w:left w:val="single" w:sz="6" w:space="0" w:color="1A1A1F"/>
                    <w:bottom w:val="single" w:sz="6" w:space="0" w:color="1A1A1F"/>
                    <w:right w:val="single" w:sz="6" w:space="0" w:color="1A1A1F"/>
                  </w:divBdr>
                  <w:divsChild>
                    <w:div w:id="19744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6239">
          <w:marLeft w:val="0"/>
          <w:marRight w:val="0"/>
          <w:marTop w:val="360"/>
          <w:marBottom w:val="0"/>
          <w:divBdr>
            <w:top w:val="single" w:sz="6" w:space="18" w:color="DEDEDE"/>
            <w:left w:val="none" w:sz="0" w:space="0" w:color="auto"/>
            <w:bottom w:val="none" w:sz="0" w:space="0" w:color="auto"/>
            <w:right w:val="none" w:sz="0" w:space="0" w:color="auto"/>
          </w:divBdr>
          <w:divsChild>
            <w:div w:id="8091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in/support/legal/sla/cosmos-db/" TargetMode="External"/><Relationship Id="rId18" Type="http://schemas.openxmlformats.org/officeDocument/2006/relationships/hyperlink" Target="https://azure.microsoft.com/en-in/services/quantum/" TargetMode="External"/><Relationship Id="rId26" Type="http://schemas.openxmlformats.org/officeDocument/2006/relationships/hyperlink" Target="https://azure.microsoft.com/en-in/services/mariadb/" TargetMode="External"/><Relationship Id="rId39" Type="http://schemas.openxmlformats.org/officeDocument/2006/relationships/hyperlink" Target="https://azure.microsoft.com/en-in/pricing/details/virtual-machines/windows/" TargetMode="External"/><Relationship Id="rId21" Type="http://schemas.openxmlformats.org/officeDocument/2006/relationships/hyperlink" Target="https://azure.microsoft.com/en-in/services/sql-database/" TargetMode="External"/><Relationship Id="rId34" Type="http://schemas.openxmlformats.org/officeDocument/2006/relationships/hyperlink" Target="https://azure.microsoft.com/en-in/pricing/details/virtual-machines/linux/" TargetMode="External"/><Relationship Id="rId42" Type="http://schemas.openxmlformats.org/officeDocument/2006/relationships/hyperlink" Target="https://azure.microsoft.com/en-in/pricing/details/virtual-machines/linux/" TargetMode="External"/><Relationship Id="rId47" Type="http://schemas.openxmlformats.org/officeDocument/2006/relationships/hyperlink" Target="https://azure.microsoft.com/en-in/pricing/details/virtual-machines/linux/" TargetMode="External"/><Relationship Id="rId50" Type="http://schemas.openxmlformats.org/officeDocument/2006/relationships/hyperlink" Target="https://azure.microsoft.com/en-in/pricing/details/virtual-machines/windows/" TargetMode="External"/><Relationship Id="rId55" Type="http://schemas.openxmlformats.org/officeDocument/2006/relationships/theme" Target="theme/theme1.xml"/><Relationship Id="rId7" Type="http://schemas.openxmlformats.org/officeDocument/2006/relationships/hyperlink" Target="https://azure.microsoft.com/en-in/services/sql-database/" TargetMode="External"/><Relationship Id="rId12" Type="http://schemas.openxmlformats.org/officeDocument/2006/relationships/hyperlink" Target="https://docs.microsoft.com/en-in/azure/cosmos-db/consistency-levels" TargetMode="External"/><Relationship Id="rId17" Type="http://schemas.openxmlformats.org/officeDocument/2006/relationships/hyperlink" Target="https://azure.microsoft.com/en-in/services/cognitive-services/" TargetMode="External"/><Relationship Id="rId25" Type="http://schemas.openxmlformats.org/officeDocument/2006/relationships/hyperlink" Target="https://azure.microsoft.com/en-in/services/postgresql/" TargetMode="External"/><Relationship Id="rId33" Type="http://schemas.openxmlformats.org/officeDocument/2006/relationships/hyperlink" Target="https://azure.microsoft.com/en-in/pricing/details/virtual-machines/windows/" TargetMode="External"/><Relationship Id="rId38" Type="http://schemas.openxmlformats.org/officeDocument/2006/relationships/hyperlink" Target="https://azure.microsoft.com/en-in/pricing/details/virtual-machines/linux/" TargetMode="External"/><Relationship Id="rId46" Type="http://schemas.openxmlformats.org/officeDocument/2006/relationships/hyperlink" Target="https://azure.microsoft.com/en-in/pricing/details/virtual-machines/windows/" TargetMode="External"/><Relationship Id="rId2" Type="http://schemas.openxmlformats.org/officeDocument/2006/relationships/styles" Target="styles.xml"/><Relationship Id="rId16" Type="http://schemas.openxmlformats.org/officeDocument/2006/relationships/hyperlink" Target="https://azure.microsoft.com/en-in/services/functions/" TargetMode="External"/><Relationship Id="rId20" Type="http://schemas.openxmlformats.org/officeDocument/2006/relationships/hyperlink" Target="https://azure.microsoft.com/en-in/services/cosmos-db/" TargetMode="External"/><Relationship Id="rId29" Type="http://schemas.openxmlformats.org/officeDocument/2006/relationships/hyperlink" Target="https://azure.microsoft.com/en-in/services/cache/" TargetMode="External"/><Relationship Id="rId41" Type="http://schemas.openxmlformats.org/officeDocument/2006/relationships/hyperlink" Target="https://azure.microsoft.com/en-in/pricing/details/virtual-machines/window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en-in/services/virtual-desktop/" TargetMode="External"/><Relationship Id="rId11" Type="http://schemas.openxmlformats.org/officeDocument/2006/relationships/hyperlink" Target="https://docs.microsoft.com/en-in/azure/cosmos-db/scaling-throughput" TargetMode="External"/><Relationship Id="rId24" Type="http://schemas.openxmlformats.org/officeDocument/2006/relationships/hyperlink" Target="https://azure.microsoft.com/en-in/services/mysql/" TargetMode="External"/><Relationship Id="rId32" Type="http://schemas.openxmlformats.org/officeDocument/2006/relationships/hyperlink" Target="https://azure.microsoft.com/en-in/pricing/details/virtual-machines/linux/" TargetMode="External"/><Relationship Id="rId37" Type="http://schemas.openxmlformats.org/officeDocument/2006/relationships/hyperlink" Target="https://azure.microsoft.com/en-in/pricing/details/virtual-machines/windows/" TargetMode="External"/><Relationship Id="rId40" Type="http://schemas.openxmlformats.org/officeDocument/2006/relationships/hyperlink" Target="https://azure.microsoft.com/en-in/pricing/details/virtual-machines/linux/" TargetMode="External"/><Relationship Id="rId45" Type="http://schemas.openxmlformats.org/officeDocument/2006/relationships/hyperlink" Target="https://azure.microsoft.com/en-in/pricing/details/virtual-machines/linux/" TargetMode="External"/><Relationship Id="rId53" Type="http://schemas.openxmlformats.org/officeDocument/2006/relationships/hyperlink" Target="https://azure.microsoft.com/en-in/pricing/details/virtual-machines/linux/" TargetMode="External"/><Relationship Id="rId5" Type="http://schemas.openxmlformats.org/officeDocument/2006/relationships/hyperlink" Target="https://azure.microsoft.com/en-in/services/virtual-machines/" TargetMode="External"/><Relationship Id="rId15" Type="http://schemas.openxmlformats.org/officeDocument/2006/relationships/hyperlink" Target="https://azure.microsoft.com/en-in/services/kubernetes-service/" TargetMode="External"/><Relationship Id="rId23" Type="http://schemas.openxmlformats.org/officeDocument/2006/relationships/hyperlink" Target="https://azure.microsoft.com/en-in/services/sql-database/campaign/" TargetMode="External"/><Relationship Id="rId28" Type="http://schemas.openxmlformats.org/officeDocument/2006/relationships/hyperlink" Target="https://azure.microsoft.com/en-in/services/database-migration/" TargetMode="External"/><Relationship Id="rId36" Type="http://schemas.openxmlformats.org/officeDocument/2006/relationships/hyperlink" Target="https://azure.microsoft.com/en-in/pricing/details/virtual-machines/linux/" TargetMode="External"/><Relationship Id="rId49" Type="http://schemas.openxmlformats.org/officeDocument/2006/relationships/hyperlink" Target="https://azure.microsoft.com/en-in/pricing/details/virtual-machines/linux/" TargetMode="External"/><Relationship Id="rId10" Type="http://schemas.openxmlformats.org/officeDocument/2006/relationships/hyperlink" Target="https://docs.microsoft.com/en-in/azure/cosmos-db/distribute-data-globally" TargetMode="External"/><Relationship Id="rId19" Type="http://schemas.openxmlformats.org/officeDocument/2006/relationships/hyperlink" Target="https://azure.microsoft.com/en-in/product-categories/databases/" TargetMode="External"/><Relationship Id="rId31" Type="http://schemas.openxmlformats.org/officeDocument/2006/relationships/hyperlink" Target="https://azure.microsoft.com/en-in/pricing/details/virtual-machines/windows/" TargetMode="External"/><Relationship Id="rId44" Type="http://schemas.openxmlformats.org/officeDocument/2006/relationships/hyperlink" Target="https://azure.microsoft.com/en-in/pricing/details/virtual-machines/windows/" TargetMode="External"/><Relationship Id="rId52" Type="http://schemas.openxmlformats.org/officeDocument/2006/relationships/hyperlink" Target="https://azure.microsoft.com/en-in/pricing/details/virtual-machines/windows/" TargetMode="External"/><Relationship Id="rId4" Type="http://schemas.openxmlformats.org/officeDocument/2006/relationships/webSettings" Target="webSettings.xml"/><Relationship Id="rId9" Type="http://schemas.openxmlformats.org/officeDocument/2006/relationships/hyperlink" Target="https://azure.microsoft.com/en-in/services/cosmos-db/" TargetMode="External"/><Relationship Id="rId14" Type="http://schemas.openxmlformats.org/officeDocument/2006/relationships/hyperlink" Target="https://azure.microsoft.com/en-in/services/playfab/" TargetMode="External"/><Relationship Id="rId22" Type="http://schemas.openxmlformats.org/officeDocument/2006/relationships/hyperlink" Target="https://azure.microsoft.com/en-in/resources/forrester-tei-sql-database-managed-instance/" TargetMode="External"/><Relationship Id="rId27" Type="http://schemas.openxmlformats.org/officeDocument/2006/relationships/hyperlink" Target="https://azure.microsoft.com/en-in/services/virtual-machines/sql-server/" TargetMode="External"/><Relationship Id="rId30" Type="http://schemas.openxmlformats.org/officeDocument/2006/relationships/hyperlink" Target="https://azure.microsoft.com/en-in/services/storage/tables/" TargetMode="External"/><Relationship Id="rId35" Type="http://schemas.openxmlformats.org/officeDocument/2006/relationships/hyperlink" Target="https://azure.microsoft.com/en-in/pricing/details/virtual-machines/windows/" TargetMode="External"/><Relationship Id="rId43" Type="http://schemas.openxmlformats.org/officeDocument/2006/relationships/hyperlink" Target="https://go.microsoft.com/fwlink/?LinkId=692100&amp;clcid=0x4009" TargetMode="External"/><Relationship Id="rId48" Type="http://schemas.openxmlformats.org/officeDocument/2006/relationships/hyperlink" Target="https://azure.microsoft.com/en-in/pricing/details/virtual-machines/windows/" TargetMode="External"/><Relationship Id="rId8" Type="http://schemas.openxmlformats.org/officeDocument/2006/relationships/hyperlink" Target="https://azure.microsoft.com/en-in/services/app-service/" TargetMode="External"/><Relationship Id="rId51" Type="http://schemas.openxmlformats.org/officeDocument/2006/relationships/hyperlink" Target="https://azure.microsoft.com/en-in/pricing/details/virtual-machines/linu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9</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10</cp:revision>
  <dcterms:created xsi:type="dcterms:W3CDTF">2020-03-11T04:33:00Z</dcterms:created>
  <dcterms:modified xsi:type="dcterms:W3CDTF">2020-03-12T10:27:00Z</dcterms:modified>
</cp:coreProperties>
</file>