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943EB" w14:textId="3656BEA8" w:rsidR="00662A48" w:rsidRDefault="00662A48" w:rsidP="00662A48">
      <w:pPr>
        <w:jc w:val="center"/>
        <w:rPr>
          <w:rFonts w:ascii="Times New Roman" w:hAnsi="Times New Roman" w:cs="Times New Roman"/>
          <w:b/>
          <w:bCs/>
          <w:sz w:val="32"/>
          <w:szCs w:val="32"/>
          <w:lang w:val="en-US"/>
        </w:rPr>
      </w:pPr>
      <w:r w:rsidRPr="00662A48">
        <w:rPr>
          <w:rFonts w:ascii="Times New Roman" w:hAnsi="Times New Roman" w:cs="Times New Roman"/>
          <w:b/>
          <w:bCs/>
          <w:sz w:val="32"/>
          <w:szCs w:val="32"/>
          <w:lang w:val="en-US"/>
        </w:rPr>
        <w:t>Cloud Federation</w:t>
      </w:r>
    </w:p>
    <w:p w14:paraId="38DD0FF1" w14:textId="49887DBA" w:rsidR="00662A48" w:rsidRPr="00662A48" w:rsidRDefault="00662A48" w:rsidP="00662A48">
      <w:pPr>
        <w:pStyle w:val="ListParagraph"/>
        <w:numPr>
          <w:ilvl w:val="0"/>
          <w:numId w:val="1"/>
        </w:numPr>
        <w:rPr>
          <w:rFonts w:ascii="Times New Roman" w:hAnsi="Times New Roman" w:cs="Times New Roman"/>
          <w:sz w:val="28"/>
          <w:szCs w:val="28"/>
        </w:rPr>
      </w:pPr>
      <w:r w:rsidRPr="00662A48">
        <w:rPr>
          <w:rFonts w:ascii="Times New Roman" w:hAnsi="Times New Roman" w:cs="Times New Roman"/>
          <w:sz w:val="28"/>
          <w:szCs w:val="28"/>
          <w:lang w:val="en-US"/>
        </w:rPr>
        <w:t>Cloud federation is the practice of interconnecting service providers</w:t>
      </w:r>
      <w:r>
        <w:rPr>
          <w:rFonts w:ascii="Times New Roman" w:hAnsi="Times New Roman" w:cs="Times New Roman"/>
          <w:sz w:val="28"/>
          <w:szCs w:val="28"/>
          <w:lang w:val="en-US"/>
        </w:rPr>
        <w:t xml:space="preserve"> in </w:t>
      </w:r>
      <w:r w:rsidRPr="00662A48">
        <w:rPr>
          <w:rFonts w:ascii="Times New Roman" w:hAnsi="Times New Roman" w:cs="Times New Roman"/>
          <w:sz w:val="28"/>
          <w:szCs w:val="28"/>
          <w:lang w:val="en-US"/>
        </w:rPr>
        <w:t>cloud environments to load balance traffic and accommodate spikes in demand.</w:t>
      </w:r>
    </w:p>
    <w:p w14:paraId="2496DA19" w14:textId="7C4CB75D" w:rsidR="00662A48" w:rsidRPr="00662A48" w:rsidRDefault="00662A48" w:rsidP="00662A48">
      <w:pPr>
        <w:pStyle w:val="ListParagraph"/>
        <w:numPr>
          <w:ilvl w:val="0"/>
          <w:numId w:val="1"/>
        </w:numPr>
        <w:rPr>
          <w:rFonts w:ascii="Times New Roman" w:hAnsi="Times New Roman" w:cs="Times New Roman"/>
          <w:sz w:val="28"/>
          <w:szCs w:val="28"/>
        </w:rPr>
      </w:pPr>
      <w:r w:rsidRPr="00662A48">
        <w:rPr>
          <w:rFonts w:ascii="Times New Roman" w:hAnsi="Times New Roman" w:cs="Times New Roman"/>
          <w:sz w:val="28"/>
          <w:szCs w:val="28"/>
          <w:lang w:val="en-US"/>
        </w:rPr>
        <w:t>A federated cloud (also called cloud federation) is the deployment and management of multiple external and internal cloud computing services to match business needs.  A federation is the union of several smaller parts that perform a common action.</w:t>
      </w:r>
    </w:p>
    <w:p w14:paraId="26236CA3" w14:textId="3D1DDF86" w:rsidR="00662A48" w:rsidRDefault="00662A48" w:rsidP="00662A48">
      <w:pPr>
        <w:jc w:val="center"/>
        <w:rPr>
          <w:rFonts w:ascii="Times New Roman" w:hAnsi="Times New Roman" w:cs="Times New Roman"/>
          <w:sz w:val="28"/>
          <w:szCs w:val="28"/>
        </w:rPr>
      </w:pPr>
      <w:r>
        <w:rPr>
          <w:noProof/>
        </w:rPr>
        <w:drawing>
          <wp:inline distT="0" distB="0" distL="0" distR="0" wp14:anchorId="6188BBF0" wp14:editId="75A76649">
            <wp:extent cx="4890655" cy="3446386"/>
            <wp:effectExtent l="0" t="0" r="5715" b="190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6179" cy="3450278"/>
                    </a:xfrm>
                    <a:prstGeom prst="rect">
                      <a:avLst/>
                    </a:prstGeom>
                    <a:noFill/>
                    <a:ln>
                      <a:noFill/>
                    </a:ln>
                  </pic:spPr>
                </pic:pic>
              </a:graphicData>
            </a:graphic>
          </wp:inline>
        </w:drawing>
      </w:r>
    </w:p>
    <w:p w14:paraId="3E14DDF6" w14:textId="0AB21F01" w:rsidR="00662A48" w:rsidRDefault="0084001E" w:rsidP="0084001E">
      <w:pPr>
        <w:pStyle w:val="ListParagraph"/>
        <w:numPr>
          <w:ilvl w:val="0"/>
          <w:numId w:val="1"/>
        </w:numPr>
        <w:rPr>
          <w:rFonts w:ascii="Times New Roman" w:hAnsi="Times New Roman" w:cs="Times New Roman"/>
          <w:sz w:val="28"/>
          <w:szCs w:val="28"/>
        </w:rPr>
      </w:pPr>
      <w:r w:rsidRPr="0084001E">
        <w:rPr>
          <w:rFonts w:ascii="Times New Roman" w:hAnsi="Times New Roman" w:cs="Times New Roman"/>
          <w:sz w:val="28"/>
          <w:szCs w:val="28"/>
        </w:rPr>
        <w:t>Federated cloud is created by connecting the cloud environment of different cloud providers using a common standard.</w:t>
      </w:r>
    </w:p>
    <w:p w14:paraId="6E5C10B3" w14:textId="5F6A3273" w:rsidR="0084001E" w:rsidRDefault="0084001E" w:rsidP="0084001E">
      <w:pPr>
        <w:ind w:left="360"/>
        <w:rPr>
          <w:rFonts w:ascii="Times New Roman" w:hAnsi="Times New Roman" w:cs="Times New Roman"/>
          <w:sz w:val="28"/>
          <w:szCs w:val="28"/>
        </w:rPr>
      </w:pPr>
      <w:r w:rsidRPr="0084001E">
        <w:rPr>
          <w:rFonts w:ascii="Times New Roman" w:hAnsi="Times New Roman" w:cs="Times New Roman"/>
          <w:sz w:val="28"/>
          <w:szCs w:val="28"/>
        </w:rPr>
        <w:t>The architecture of Federated Cloud:</w:t>
      </w:r>
    </w:p>
    <w:p w14:paraId="74F38F1E" w14:textId="77777777" w:rsidR="0084001E" w:rsidRPr="0084001E" w:rsidRDefault="0084001E" w:rsidP="0084001E">
      <w:pPr>
        <w:shd w:val="clear" w:color="auto" w:fill="FFFFFF"/>
        <w:spacing w:after="0" w:line="240" w:lineRule="auto"/>
        <w:jc w:val="both"/>
        <w:textAlignment w:val="baseline"/>
        <w:rPr>
          <w:rFonts w:ascii="Times New Roman" w:eastAsia="Times New Roman" w:hAnsi="Times New Roman" w:cs="Times New Roman"/>
          <w:spacing w:val="2"/>
          <w:sz w:val="28"/>
          <w:szCs w:val="28"/>
          <w:lang w:eastAsia="en-IN"/>
        </w:rPr>
      </w:pPr>
      <w:r w:rsidRPr="0084001E">
        <w:rPr>
          <w:rFonts w:ascii="Times New Roman" w:eastAsia="Times New Roman" w:hAnsi="Times New Roman" w:cs="Times New Roman"/>
          <w:b/>
          <w:bCs/>
          <w:spacing w:val="2"/>
          <w:sz w:val="28"/>
          <w:szCs w:val="28"/>
          <w:bdr w:val="none" w:sz="0" w:space="0" w:color="auto" w:frame="1"/>
          <w:lang w:eastAsia="en-IN"/>
        </w:rPr>
        <w:t>1. Cloud Exchange</w:t>
      </w:r>
    </w:p>
    <w:p w14:paraId="2291B795" w14:textId="5CCA5A25" w:rsidR="0084001E" w:rsidRPr="0084001E" w:rsidRDefault="0084001E" w:rsidP="0084001E">
      <w:pPr>
        <w:shd w:val="clear" w:color="auto" w:fill="FFFFFF"/>
        <w:spacing w:after="150" w:line="240" w:lineRule="auto"/>
        <w:jc w:val="both"/>
        <w:textAlignment w:val="baseline"/>
        <w:rPr>
          <w:rFonts w:ascii="Times New Roman" w:eastAsia="Times New Roman" w:hAnsi="Times New Roman" w:cs="Times New Roman"/>
          <w:spacing w:val="2"/>
          <w:sz w:val="28"/>
          <w:szCs w:val="28"/>
          <w:lang w:eastAsia="en-IN"/>
        </w:rPr>
      </w:pPr>
      <w:r w:rsidRPr="0084001E">
        <w:rPr>
          <w:rFonts w:ascii="Times New Roman" w:eastAsia="Times New Roman" w:hAnsi="Times New Roman" w:cs="Times New Roman"/>
          <w:spacing w:val="2"/>
          <w:sz w:val="28"/>
          <w:szCs w:val="28"/>
          <w:lang w:eastAsia="en-IN"/>
        </w:rPr>
        <w:t>The Cloud Exchange acts as a mediator between cloud coordinator and cloud broker. The demands of the cloud broker are mapped by the cloud exchange to the available services provided by the cloud coordinator. The cloud exchange has a track record of what is the present cost, demand patterns, and available cloud providers, and this information is periodically reformed by the cloud coordinator.</w:t>
      </w:r>
    </w:p>
    <w:p w14:paraId="4B3CA153" w14:textId="77777777" w:rsidR="0084001E" w:rsidRPr="0084001E" w:rsidRDefault="0084001E" w:rsidP="0084001E">
      <w:pPr>
        <w:shd w:val="clear" w:color="auto" w:fill="FFFFFF"/>
        <w:spacing w:after="0" w:line="240" w:lineRule="auto"/>
        <w:jc w:val="both"/>
        <w:textAlignment w:val="baseline"/>
        <w:rPr>
          <w:rFonts w:ascii="Times New Roman" w:eastAsia="Times New Roman" w:hAnsi="Times New Roman" w:cs="Times New Roman"/>
          <w:spacing w:val="2"/>
          <w:sz w:val="28"/>
          <w:szCs w:val="28"/>
          <w:lang w:eastAsia="en-IN"/>
        </w:rPr>
      </w:pPr>
      <w:r w:rsidRPr="0084001E">
        <w:rPr>
          <w:rFonts w:ascii="Times New Roman" w:eastAsia="Times New Roman" w:hAnsi="Times New Roman" w:cs="Times New Roman"/>
          <w:b/>
          <w:bCs/>
          <w:spacing w:val="2"/>
          <w:sz w:val="28"/>
          <w:szCs w:val="28"/>
          <w:bdr w:val="none" w:sz="0" w:space="0" w:color="auto" w:frame="1"/>
          <w:lang w:eastAsia="en-IN"/>
        </w:rPr>
        <w:t>2. Cloud Coordinator</w:t>
      </w:r>
    </w:p>
    <w:p w14:paraId="7005D0F4" w14:textId="77777777" w:rsidR="0084001E" w:rsidRPr="0084001E" w:rsidRDefault="0084001E" w:rsidP="0084001E">
      <w:pPr>
        <w:shd w:val="clear" w:color="auto" w:fill="FFFFFF"/>
        <w:spacing w:after="150" w:line="240" w:lineRule="auto"/>
        <w:jc w:val="both"/>
        <w:textAlignment w:val="baseline"/>
        <w:rPr>
          <w:rFonts w:ascii="Times New Roman" w:eastAsia="Times New Roman" w:hAnsi="Times New Roman" w:cs="Times New Roman"/>
          <w:spacing w:val="2"/>
          <w:sz w:val="28"/>
          <w:szCs w:val="28"/>
          <w:lang w:eastAsia="en-IN"/>
        </w:rPr>
      </w:pPr>
      <w:r w:rsidRPr="0084001E">
        <w:rPr>
          <w:rFonts w:ascii="Times New Roman" w:eastAsia="Times New Roman" w:hAnsi="Times New Roman" w:cs="Times New Roman"/>
          <w:spacing w:val="2"/>
          <w:sz w:val="28"/>
          <w:szCs w:val="28"/>
          <w:lang w:eastAsia="en-IN"/>
        </w:rPr>
        <w:t xml:space="preserve">The cloud coordinator assigns the resources of the cloud to the remote users based on the quality of service they demand and the credits they have in the </w:t>
      </w:r>
      <w:r w:rsidRPr="0084001E">
        <w:rPr>
          <w:rFonts w:ascii="Times New Roman" w:eastAsia="Times New Roman" w:hAnsi="Times New Roman" w:cs="Times New Roman"/>
          <w:spacing w:val="2"/>
          <w:sz w:val="28"/>
          <w:szCs w:val="28"/>
          <w:lang w:eastAsia="en-IN"/>
        </w:rPr>
        <w:lastRenderedPageBreak/>
        <w:t>cloud bank. The cloud enterprises and their membership are managed by the cloud controller.</w:t>
      </w:r>
    </w:p>
    <w:p w14:paraId="2A2E1EBF" w14:textId="168BFFDC" w:rsidR="0084001E" w:rsidRPr="0084001E" w:rsidRDefault="0084001E" w:rsidP="0084001E">
      <w:pPr>
        <w:shd w:val="clear" w:color="auto" w:fill="FFFFFF"/>
        <w:spacing w:after="0" w:line="240" w:lineRule="auto"/>
        <w:jc w:val="both"/>
        <w:textAlignment w:val="baseline"/>
        <w:rPr>
          <w:rFonts w:ascii="Times New Roman" w:eastAsia="Times New Roman" w:hAnsi="Times New Roman" w:cs="Times New Roman"/>
          <w:spacing w:val="2"/>
          <w:sz w:val="28"/>
          <w:szCs w:val="28"/>
          <w:lang w:eastAsia="en-IN"/>
        </w:rPr>
      </w:pPr>
      <w:r w:rsidRPr="0084001E">
        <w:rPr>
          <w:rFonts w:ascii="Times New Roman" w:eastAsia="Times New Roman" w:hAnsi="Times New Roman" w:cs="Times New Roman"/>
          <w:b/>
          <w:bCs/>
          <w:spacing w:val="2"/>
          <w:sz w:val="28"/>
          <w:szCs w:val="28"/>
          <w:bdr w:val="none" w:sz="0" w:space="0" w:color="auto" w:frame="1"/>
          <w:lang w:eastAsia="en-IN"/>
        </w:rPr>
        <w:t>3.</w:t>
      </w:r>
      <w:r w:rsidR="008D6C64">
        <w:rPr>
          <w:rFonts w:ascii="Times New Roman" w:eastAsia="Times New Roman" w:hAnsi="Times New Roman" w:cs="Times New Roman"/>
          <w:b/>
          <w:bCs/>
          <w:spacing w:val="2"/>
          <w:sz w:val="28"/>
          <w:szCs w:val="28"/>
          <w:bdr w:val="none" w:sz="0" w:space="0" w:color="auto" w:frame="1"/>
          <w:lang w:eastAsia="en-IN"/>
        </w:rPr>
        <w:t xml:space="preserve"> C</w:t>
      </w:r>
      <w:r w:rsidRPr="0084001E">
        <w:rPr>
          <w:rFonts w:ascii="Times New Roman" w:eastAsia="Times New Roman" w:hAnsi="Times New Roman" w:cs="Times New Roman"/>
          <w:b/>
          <w:bCs/>
          <w:spacing w:val="2"/>
          <w:sz w:val="28"/>
          <w:szCs w:val="28"/>
          <w:bdr w:val="none" w:sz="0" w:space="0" w:color="auto" w:frame="1"/>
          <w:lang w:eastAsia="en-IN"/>
        </w:rPr>
        <w:t>loud Broker</w:t>
      </w:r>
    </w:p>
    <w:p w14:paraId="465E53D6" w14:textId="77777777" w:rsidR="0084001E" w:rsidRPr="0084001E" w:rsidRDefault="0084001E" w:rsidP="0084001E">
      <w:pPr>
        <w:shd w:val="clear" w:color="auto" w:fill="FFFFFF"/>
        <w:spacing w:after="150" w:line="240" w:lineRule="auto"/>
        <w:jc w:val="both"/>
        <w:textAlignment w:val="baseline"/>
        <w:rPr>
          <w:rFonts w:ascii="Times New Roman" w:eastAsia="Times New Roman" w:hAnsi="Times New Roman" w:cs="Times New Roman"/>
          <w:spacing w:val="2"/>
          <w:sz w:val="28"/>
          <w:szCs w:val="28"/>
          <w:lang w:eastAsia="en-IN"/>
        </w:rPr>
      </w:pPr>
      <w:r w:rsidRPr="0084001E">
        <w:rPr>
          <w:rFonts w:ascii="Times New Roman" w:eastAsia="Times New Roman" w:hAnsi="Times New Roman" w:cs="Times New Roman"/>
          <w:spacing w:val="2"/>
          <w:sz w:val="28"/>
          <w:szCs w:val="28"/>
          <w:lang w:eastAsia="en-IN"/>
        </w:rPr>
        <w:t xml:space="preserve">The cloud broker interacts with the cloud coordinator, </w:t>
      </w:r>
      <w:proofErr w:type="spellStart"/>
      <w:r w:rsidRPr="0084001E">
        <w:rPr>
          <w:rFonts w:ascii="Times New Roman" w:eastAsia="Times New Roman" w:hAnsi="Times New Roman" w:cs="Times New Roman"/>
          <w:spacing w:val="2"/>
          <w:sz w:val="28"/>
          <w:szCs w:val="28"/>
          <w:lang w:eastAsia="en-IN"/>
        </w:rPr>
        <w:t>analyzes</w:t>
      </w:r>
      <w:proofErr w:type="spellEnd"/>
      <w:r w:rsidRPr="0084001E">
        <w:rPr>
          <w:rFonts w:ascii="Times New Roman" w:eastAsia="Times New Roman" w:hAnsi="Times New Roman" w:cs="Times New Roman"/>
          <w:spacing w:val="2"/>
          <w:sz w:val="28"/>
          <w:szCs w:val="28"/>
          <w:lang w:eastAsia="en-IN"/>
        </w:rPr>
        <w:t xml:space="preserve"> the Service-level agreement and the resources offered by several cloud providers in cloud exchange. Cloud broker finalizes the most suitable deal for their client.</w:t>
      </w:r>
    </w:p>
    <w:p w14:paraId="081E6156" w14:textId="59995D7F" w:rsidR="0084001E" w:rsidRDefault="0084001E" w:rsidP="00584962">
      <w:pPr>
        <w:rPr>
          <w:rFonts w:ascii="Times New Roman" w:hAnsi="Times New Roman" w:cs="Times New Roman"/>
          <w:sz w:val="28"/>
          <w:szCs w:val="28"/>
        </w:rPr>
      </w:pPr>
    </w:p>
    <w:p w14:paraId="331441DC" w14:textId="0A85BDEB" w:rsidR="00584962" w:rsidRDefault="00EA163E" w:rsidP="00EA163E">
      <w:pPr>
        <w:pStyle w:val="ListParagraph"/>
        <w:numPr>
          <w:ilvl w:val="0"/>
          <w:numId w:val="1"/>
        </w:numPr>
        <w:rPr>
          <w:rFonts w:ascii="Times New Roman" w:hAnsi="Times New Roman" w:cs="Times New Roman"/>
          <w:sz w:val="28"/>
          <w:szCs w:val="28"/>
        </w:rPr>
      </w:pPr>
      <w:r w:rsidRPr="00EA163E">
        <w:rPr>
          <w:rFonts w:ascii="Times New Roman" w:hAnsi="Times New Roman" w:cs="Times New Roman"/>
          <w:sz w:val="28"/>
          <w:szCs w:val="28"/>
        </w:rPr>
        <w:t>A federated cloud means constructing a seamless cloud environment that can interact with people, different devices, several application interfaces, and other entities.</w:t>
      </w:r>
      <w:r w:rsidR="003C0396" w:rsidRPr="003C0396">
        <w:rPr>
          <w:noProof/>
        </w:rPr>
        <w:t xml:space="preserve"> </w:t>
      </w:r>
      <w:r w:rsidR="003C0396">
        <w:rPr>
          <w:noProof/>
        </w:rPr>
        <w:drawing>
          <wp:inline distT="0" distB="0" distL="0" distR="0" wp14:anchorId="38F9580A" wp14:editId="77532C3B">
            <wp:extent cx="5731510" cy="38398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39845"/>
                    </a:xfrm>
                    <a:prstGeom prst="rect">
                      <a:avLst/>
                    </a:prstGeom>
                    <a:noFill/>
                    <a:ln>
                      <a:noFill/>
                    </a:ln>
                  </pic:spPr>
                </pic:pic>
              </a:graphicData>
            </a:graphic>
          </wp:inline>
        </w:drawing>
      </w:r>
    </w:p>
    <w:p w14:paraId="775EB333" w14:textId="666EC09F" w:rsidR="00EA163E" w:rsidRDefault="00EA163E" w:rsidP="00EA163E">
      <w:pPr>
        <w:pStyle w:val="ListParagraph"/>
        <w:numPr>
          <w:ilvl w:val="0"/>
          <w:numId w:val="1"/>
        </w:numPr>
        <w:rPr>
          <w:rFonts w:ascii="Times New Roman" w:hAnsi="Times New Roman" w:cs="Times New Roman"/>
          <w:sz w:val="28"/>
          <w:szCs w:val="28"/>
        </w:rPr>
      </w:pPr>
      <w:r w:rsidRPr="00EA163E">
        <w:rPr>
          <w:rFonts w:ascii="Times New Roman" w:hAnsi="Times New Roman" w:cs="Times New Roman"/>
          <w:sz w:val="28"/>
          <w:szCs w:val="28"/>
        </w:rPr>
        <w:t>In cloud federation, it is common to have more than one provider for processing the incoming demands. In such cases, there must be a scheme needed to distribute the incoming demands equally among the cloud service providers.</w:t>
      </w:r>
    </w:p>
    <w:p w14:paraId="2A4B620C" w14:textId="77777777" w:rsidR="00EA163E" w:rsidRPr="006452EA" w:rsidRDefault="00EA163E" w:rsidP="00EA163E">
      <w:pPr>
        <w:pStyle w:val="ListParagraph"/>
        <w:numPr>
          <w:ilvl w:val="0"/>
          <w:numId w:val="1"/>
        </w:numPr>
        <w:shd w:val="clear" w:color="auto" w:fill="FFFFFF"/>
        <w:spacing w:before="100" w:beforeAutospacing="1" w:after="100" w:afterAutospacing="1" w:line="240" w:lineRule="auto"/>
        <w:jc w:val="both"/>
        <w:outlineLvl w:val="2"/>
        <w:rPr>
          <w:rFonts w:ascii="Times New Roman" w:eastAsia="Times New Roman" w:hAnsi="Times New Roman" w:cs="Times New Roman"/>
          <w:sz w:val="28"/>
          <w:szCs w:val="28"/>
          <w:lang w:eastAsia="en-IN"/>
        </w:rPr>
      </w:pPr>
      <w:r w:rsidRPr="006452EA">
        <w:rPr>
          <w:rFonts w:ascii="Times New Roman" w:eastAsia="Times New Roman" w:hAnsi="Times New Roman" w:cs="Times New Roman"/>
          <w:sz w:val="28"/>
          <w:szCs w:val="28"/>
          <w:lang w:eastAsia="en-IN"/>
        </w:rPr>
        <w:t>Federated Cloud technologies:</w:t>
      </w:r>
    </w:p>
    <w:p w14:paraId="41E078C4" w14:textId="632E20F4" w:rsidR="00EA163E" w:rsidRPr="006452EA" w:rsidRDefault="00EA163E" w:rsidP="00EA163E">
      <w:pPr>
        <w:pStyle w:val="ListParagraph"/>
        <w:numPr>
          <w:ilvl w:val="1"/>
          <w:numId w:val="1"/>
        </w:numPr>
        <w:rPr>
          <w:rStyle w:val="Strong"/>
          <w:rFonts w:ascii="Times New Roman" w:hAnsi="Times New Roman" w:cs="Times New Roman"/>
          <w:b w:val="0"/>
          <w:bCs w:val="0"/>
          <w:sz w:val="28"/>
          <w:szCs w:val="28"/>
        </w:rPr>
      </w:pPr>
      <w:proofErr w:type="spellStart"/>
      <w:r w:rsidRPr="006452EA">
        <w:rPr>
          <w:rStyle w:val="Strong"/>
          <w:rFonts w:ascii="Times New Roman" w:hAnsi="Times New Roman" w:cs="Times New Roman"/>
          <w:b w:val="0"/>
          <w:bCs w:val="0"/>
          <w:sz w:val="28"/>
          <w:szCs w:val="28"/>
          <w:shd w:val="clear" w:color="auto" w:fill="FFFFFF"/>
        </w:rPr>
        <w:t>OpenNebula</w:t>
      </w:r>
      <w:proofErr w:type="spellEnd"/>
    </w:p>
    <w:p w14:paraId="7BB328D3" w14:textId="26DB2BBD" w:rsidR="00EA163E" w:rsidRPr="006452EA" w:rsidRDefault="00EA163E" w:rsidP="00EA163E">
      <w:pPr>
        <w:pStyle w:val="ListParagraph"/>
        <w:numPr>
          <w:ilvl w:val="1"/>
          <w:numId w:val="1"/>
        </w:numPr>
        <w:rPr>
          <w:rFonts w:ascii="Times New Roman" w:hAnsi="Times New Roman" w:cs="Times New Roman"/>
          <w:sz w:val="28"/>
          <w:szCs w:val="28"/>
        </w:rPr>
      </w:pPr>
      <w:r w:rsidRPr="006452EA">
        <w:rPr>
          <w:rStyle w:val="Strong"/>
          <w:rFonts w:ascii="Times New Roman" w:hAnsi="Times New Roman" w:cs="Times New Roman"/>
          <w:b w:val="0"/>
          <w:bCs w:val="0"/>
          <w:sz w:val="28"/>
          <w:szCs w:val="28"/>
          <w:shd w:val="clear" w:color="auto" w:fill="FFFFFF"/>
        </w:rPr>
        <w:t>Aneka coordinator</w:t>
      </w:r>
    </w:p>
    <w:p w14:paraId="5FA5E2B4" w14:textId="77777777" w:rsidR="00DC0868" w:rsidRPr="00DC0868" w:rsidRDefault="00EA163E" w:rsidP="00DC0868">
      <w:pPr>
        <w:pStyle w:val="ListParagraph"/>
        <w:numPr>
          <w:ilvl w:val="1"/>
          <w:numId w:val="1"/>
        </w:numPr>
        <w:rPr>
          <w:rStyle w:val="Strong"/>
          <w:rFonts w:ascii="Times New Roman" w:hAnsi="Times New Roman" w:cs="Times New Roman"/>
          <w:b w:val="0"/>
          <w:bCs w:val="0"/>
          <w:sz w:val="28"/>
          <w:szCs w:val="28"/>
        </w:rPr>
      </w:pPr>
      <w:r w:rsidRPr="006452EA">
        <w:rPr>
          <w:rStyle w:val="Strong"/>
          <w:rFonts w:ascii="Times New Roman" w:hAnsi="Times New Roman" w:cs="Times New Roman"/>
          <w:b w:val="0"/>
          <w:bCs w:val="0"/>
          <w:sz w:val="28"/>
          <w:szCs w:val="28"/>
          <w:shd w:val="clear" w:color="auto" w:fill="FFFFFF"/>
        </w:rPr>
        <w:t>Eucalyptus</w:t>
      </w:r>
    </w:p>
    <w:p w14:paraId="624374EB" w14:textId="63BB27FC" w:rsidR="00110B53" w:rsidRPr="00DC0868" w:rsidRDefault="00110B53" w:rsidP="00DC0868">
      <w:pPr>
        <w:pStyle w:val="ListParagraph"/>
        <w:numPr>
          <w:ilvl w:val="0"/>
          <w:numId w:val="1"/>
        </w:numPr>
        <w:rPr>
          <w:rFonts w:ascii="Times New Roman" w:hAnsi="Times New Roman" w:cs="Times New Roman"/>
          <w:sz w:val="28"/>
          <w:szCs w:val="28"/>
        </w:rPr>
      </w:pPr>
      <w:r w:rsidRPr="00DC0868">
        <w:rPr>
          <w:rFonts w:ascii="Times New Roman" w:hAnsi="Times New Roman" w:cs="Times New Roman"/>
          <w:sz w:val="28"/>
          <w:szCs w:val="28"/>
          <w:lang w:val="en-US"/>
        </w:rPr>
        <w:t xml:space="preserve">There are at least four basic types of </w:t>
      </w:r>
      <w:proofErr w:type="gramStart"/>
      <w:r w:rsidRPr="00DC0868">
        <w:rPr>
          <w:rFonts w:ascii="Times New Roman" w:hAnsi="Times New Roman" w:cs="Times New Roman"/>
          <w:sz w:val="28"/>
          <w:szCs w:val="28"/>
          <w:lang w:val="en-US"/>
        </w:rPr>
        <w:t>federation</w:t>
      </w:r>
      <w:r w:rsidR="007230DD" w:rsidRPr="00DC0868">
        <w:rPr>
          <w:rFonts w:ascii="Times New Roman" w:hAnsi="Times New Roman" w:cs="Times New Roman"/>
          <w:sz w:val="28"/>
          <w:szCs w:val="28"/>
          <w:lang w:val="en-US"/>
        </w:rPr>
        <w:t xml:space="preserve"> :</w:t>
      </w:r>
      <w:proofErr w:type="gramEnd"/>
    </w:p>
    <w:p w14:paraId="50E937AF" w14:textId="77777777" w:rsidR="00110B53" w:rsidRPr="00110B53" w:rsidRDefault="00110B53" w:rsidP="00110B53">
      <w:pPr>
        <w:pStyle w:val="ListParagraph"/>
        <w:numPr>
          <w:ilvl w:val="1"/>
          <w:numId w:val="1"/>
        </w:numPr>
        <w:rPr>
          <w:rFonts w:ascii="Times New Roman" w:hAnsi="Times New Roman" w:cs="Times New Roman"/>
          <w:sz w:val="28"/>
          <w:szCs w:val="28"/>
        </w:rPr>
      </w:pPr>
      <w:r w:rsidRPr="00110B53">
        <w:rPr>
          <w:rFonts w:ascii="Times New Roman" w:hAnsi="Times New Roman" w:cs="Times New Roman"/>
          <w:sz w:val="28"/>
          <w:szCs w:val="28"/>
          <w:lang w:val="en-US"/>
        </w:rPr>
        <w:t>Permissive federation</w:t>
      </w:r>
    </w:p>
    <w:p w14:paraId="1E0A0606" w14:textId="77777777" w:rsidR="00110B53" w:rsidRPr="00110B53" w:rsidRDefault="00110B53" w:rsidP="00110B53">
      <w:pPr>
        <w:pStyle w:val="ListParagraph"/>
        <w:numPr>
          <w:ilvl w:val="1"/>
          <w:numId w:val="1"/>
        </w:numPr>
        <w:rPr>
          <w:rFonts w:ascii="Times New Roman" w:hAnsi="Times New Roman" w:cs="Times New Roman"/>
          <w:sz w:val="28"/>
          <w:szCs w:val="28"/>
        </w:rPr>
      </w:pPr>
      <w:r w:rsidRPr="00110B53">
        <w:rPr>
          <w:rFonts w:ascii="Times New Roman" w:hAnsi="Times New Roman" w:cs="Times New Roman"/>
          <w:sz w:val="28"/>
          <w:szCs w:val="28"/>
          <w:lang w:val="en-US"/>
        </w:rPr>
        <w:t>Verified federation.</w:t>
      </w:r>
    </w:p>
    <w:p w14:paraId="0195D8AB" w14:textId="77777777" w:rsidR="00110B53" w:rsidRPr="00110B53" w:rsidRDefault="00110B53" w:rsidP="00110B53">
      <w:pPr>
        <w:pStyle w:val="ListParagraph"/>
        <w:numPr>
          <w:ilvl w:val="1"/>
          <w:numId w:val="1"/>
        </w:numPr>
        <w:rPr>
          <w:rFonts w:ascii="Times New Roman" w:hAnsi="Times New Roman" w:cs="Times New Roman"/>
          <w:sz w:val="28"/>
          <w:szCs w:val="28"/>
        </w:rPr>
      </w:pPr>
      <w:r w:rsidRPr="00110B53">
        <w:rPr>
          <w:rFonts w:ascii="Times New Roman" w:hAnsi="Times New Roman" w:cs="Times New Roman"/>
          <w:sz w:val="28"/>
          <w:szCs w:val="28"/>
          <w:lang w:val="en-US"/>
        </w:rPr>
        <w:lastRenderedPageBreak/>
        <w:t>Encrypted federation.</w:t>
      </w:r>
    </w:p>
    <w:p w14:paraId="6CA5CC58" w14:textId="77777777" w:rsidR="00110B53" w:rsidRPr="00110B53" w:rsidRDefault="00110B53" w:rsidP="00110B53">
      <w:pPr>
        <w:pStyle w:val="ListParagraph"/>
        <w:numPr>
          <w:ilvl w:val="1"/>
          <w:numId w:val="1"/>
        </w:numPr>
        <w:rPr>
          <w:rFonts w:ascii="Times New Roman" w:hAnsi="Times New Roman" w:cs="Times New Roman"/>
          <w:sz w:val="28"/>
          <w:szCs w:val="28"/>
        </w:rPr>
      </w:pPr>
      <w:r w:rsidRPr="00110B53">
        <w:rPr>
          <w:rFonts w:ascii="Times New Roman" w:hAnsi="Times New Roman" w:cs="Times New Roman"/>
          <w:sz w:val="28"/>
          <w:szCs w:val="28"/>
          <w:lang w:val="en-US"/>
        </w:rPr>
        <w:t>Trusted federation.</w:t>
      </w:r>
    </w:p>
    <w:p w14:paraId="6F0A5C43" w14:textId="093D67E4" w:rsidR="00110B53" w:rsidRDefault="00110B53" w:rsidP="00110B53">
      <w:pPr>
        <w:rPr>
          <w:rFonts w:ascii="Times New Roman" w:hAnsi="Times New Roman" w:cs="Times New Roman"/>
          <w:b/>
          <w:bCs/>
          <w:sz w:val="28"/>
          <w:szCs w:val="28"/>
        </w:rPr>
      </w:pPr>
      <w:r w:rsidRPr="00110B53">
        <w:rPr>
          <w:rFonts w:ascii="Times New Roman" w:hAnsi="Times New Roman" w:cs="Times New Roman"/>
          <w:b/>
          <w:bCs/>
          <w:sz w:val="28"/>
          <w:szCs w:val="28"/>
        </w:rPr>
        <w:t>Permissive federation</w:t>
      </w:r>
    </w:p>
    <w:p w14:paraId="00E70C57" w14:textId="77777777" w:rsidR="00110B53" w:rsidRPr="00110B53" w:rsidRDefault="00110B53" w:rsidP="00110B53">
      <w:pPr>
        <w:pStyle w:val="ListParagraph"/>
        <w:numPr>
          <w:ilvl w:val="0"/>
          <w:numId w:val="1"/>
        </w:numPr>
        <w:rPr>
          <w:rFonts w:ascii="Times New Roman" w:hAnsi="Times New Roman" w:cs="Times New Roman"/>
          <w:sz w:val="28"/>
          <w:szCs w:val="28"/>
        </w:rPr>
      </w:pPr>
      <w:r w:rsidRPr="00110B53">
        <w:rPr>
          <w:rFonts w:ascii="Times New Roman" w:hAnsi="Times New Roman" w:cs="Times New Roman"/>
          <w:sz w:val="28"/>
          <w:szCs w:val="28"/>
          <w:lang w:val="en-US"/>
        </w:rPr>
        <w:t>Permissive federation occurs when a server accepts a connection from a peer network server without verifying its identity using DNS lookups or certificate checking.</w:t>
      </w:r>
    </w:p>
    <w:p w14:paraId="3AD11676" w14:textId="77777777" w:rsidR="00110B53" w:rsidRPr="00110B53" w:rsidRDefault="00110B53" w:rsidP="00110B53">
      <w:pPr>
        <w:pStyle w:val="ListParagraph"/>
        <w:numPr>
          <w:ilvl w:val="0"/>
          <w:numId w:val="1"/>
        </w:numPr>
        <w:rPr>
          <w:rFonts w:ascii="Times New Roman" w:hAnsi="Times New Roman" w:cs="Times New Roman"/>
          <w:sz w:val="28"/>
          <w:szCs w:val="28"/>
        </w:rPr>
      </w:pPr>
      <w:r w:rsidRPr="00110B53">
        <w:rPr>
          <w:rFonts w:ascii="Times New Roman" w:hAnsi="Times New Roman" w:cs="Times New Roman"/>
          <w:sz w:val="28"/>
          <w:szCs w:val="28"/>
          <w:lang w:val="en-US"/>
        </w:rPr>
        <w:t>The lack of verification or authentication may lead to domain spoofing</w:t>
      </w:r>
    </w:p>
    <w:p w14:paraId="13C748A2" w14:textId="4AEA6D55" w:rsidR="00110B53" w:rsidRDefault="00110B53" w:rsidP="00110B53">
      <w:pPr>
        <w:rPr>
          <w:rFonts w:ascii="Times New Roman" w:hAnsi="Times New Roman" w:cs="Times New Roman"/>
          <w:b/>
          <w:bCs/>
          <w:sz w:val="28"/>
          <w:szCs w:val="28"/>
          <w:lang w:val="en-US"/>
        </w:rPr>
      </w:pPr>
      <w:r w:rsidRPr="00110B53">
        <w:rPr>
          <w:rFonts w:ascii="Times New Roman" w:hAnsi="Times New Roman" w:cs="Times New Roman"/>
          <w:b/>
          <w:bCs/>
          <w:sz w:val="28"/>
          <w:szCs w:val="28"/>
          <w:lang w:val="en-US"/>
        </w:rPr>
        <w:t>Verified federation</w:t>
      </w:r>
    </w:p>
    <w:p w14:paraId="7B0EBF38" w14:textId="77777777" w:rsidR="00110B53" w:rsidRPr="00110B53" w:rsidRDefault="00110B53" w:rsidP="00110B53">
      <w:pPr>
        <w:pStyle w:val="ListParagraph"/>
        <w:numPr>
          <w:ilvl w:val="0"/>
          <w:numId w:val="1"/>
        </w:numPr>
        <w:rPr>
          <w:rFonts w:ascii="Times New Roman" w:hAnsi="Times New Roman" w:cs="Times New Roman"/>
          <w:sz w:val="28"/>
          <w:szCs w:val="28"/>
        </w:rPr>
      </w:pPr>
      <w:r w:rsidRPr="00110B53">
        <w:rPr>
          <w:rFonts w:ascii="Times New Roman" w:hAnsi="Times New Roman" w:cs="Times New Roman"/>
          <w:sz w:val="28"/>
          <w:szCs w:val="28"/>
          <w:lang w:val="en-US"/>
        </w:rPr>
        <w:t>This type of federation occurs when a server accepts a connection from a peer after the identity of the peer has been verified.</w:t>
      </w:r>
    </w:p>
    <w:p w14:paraId="7FCAD03C" w14:textId="77777777" w:rsidR="00110B53" w:rsidRPr="00110B53" w:rsidRDefault="00110B53" w:rsidP="00110B53">
      <w:pPr>
        <w:pStyle w:val="ListParagraph"/>
        <w:numPr>
          <w:ilvl w:val="0"/>
          <w:numId w:val="1"/>
        </w:numPr>
        <w:rPr>
          <w:rFonts w:ascii="Times New Roman" w:hAnsi="Times New Roman" w:cs="Times New Roman"/>
          <w:sz w:val="28"/>
          <w:szCs w:val="28"/>
        </w:rPr>
      </w:pPr>
      <w:r w:rsidRPr="00110B53">
        <w:rPr>
          <w:rFonts w:ascii="Times New Roman" w:hAnsi="Times New Roman" w:cs="Times New Roman"/>
          <w:sz w:val="28"/>
          <w:szCs w:val="28"/>
          <w:lang w:val="en-US"/>
        </w:rPr>
        <w:t>It uses information obtained via DNS and by means of domain-specific keys exchanged beforehand. The connection is not encrypted, and the use of identity verification effectively prevents domain spoofing.</w:t>
      </w:r>
    </w:p>
    <w:p w14:paraId="1E713231" w14:textId="6854BE6F" w:rsidR="00110B53" w:rsidRDefault="00110B53" w:rsidP="00110B53">
      <w:pPr>
        <w:pStyle w:val="ListParagraph"/>
        <w:numPr>
          <w:ilvl w:val="0"/>
          <w:numId w:val="1"/>
        </w:numPr>
        <w:rPr>
          <w:rFonts w:ascii="Times New Roman" w:hAnsi="Times New Roman" w:cs="Times New Roman"/>
          <w:sz w:val="28"/>
          <w:szCs w:val="28"/>
        </w:rPr>
      </w:pPr>
      <w:r w:rsidRPr="00110B53">
        <w:rPr>
          <w:rFonts w:ascii="Times New Roman" w:hAnsi="Times New Roman" w:cs="Times New Roman"/>
          <w:sz w:val="28"/>
          <w:szCs w:val="28"/>
        </w:rPr>
        <w:t>there are chances of DNS attack.</w:t>
      </w:r>
    </w:p>
    <w:p w14:paraId="161A9FD6" w14:textId="7CD7D837" w:rsidR="00110B53" w:rsidRDefault="00110B53" w:rsidP="00110B53">
      <w:pPr>
        <w:rPr>
          <w:rFonts w:ascii="Times New Roman" w:hAnsi="Times New Roman" w:cs="Times New Roman"/>
          <w:b/>
          <w:bCs/>
          <w:sz w:val="28"/>
          <w:szCs w:val="28"/>
        </w:rPr>
      </w:pPr>
      <w:r w:rsidRPr="00110B53">
        <w:rPr>
          <w:rFonts w:ascii="Times New Roman" w:hAnsi="Times New Roman" w:cs="Times New Roman"/>
          <w:b/>
          <w:bCs/>
          <w:sz w:val="28"/>
          <w:szCs w:val="28"/>
        </w:rPr>
        <w:t>Encrypted federation</w:t>
      </w:r>
    </w:p>
    <w:p w14:paraId="40C4076E" w14:textId="461A3837" w:rsidR="00110B53" w:rsidRPr="00AB69CD" w:rsidRDefault="00110B53" w:rsidP="00110B53">
      <w:pPr>
        <w:pStyle w:val="ListParagraph"/>
        <w:numPr>
          <w:ilvl w:val="0"/>
          <w:numId w:val="1"/>
        </w:numPr>
        <w:rPr>
          <w:rFonts w:ascii="Times New Roman" w:hAnsi="Times New Roman" w:cs="Times New Roman"/>
          <w:sz w:val="28"/>
          <w:szCs w:val="28"/>
        </w:rPr>
      </w:pPr>
      <w:r w:rsidRPr="00110B53">
        <w:rPr>
          <w:rFonts w:ascii="Times New Roman" w:hAnsi="Times New Roman" w:cs="Times New Roman"/>
          <w:sz w:val="28"/>
          <w:szCs w:val="28"/>
          <w:lang w:val="en-US"/>
        </w:rPr>
        <w:t>In Encrypted federation mode, a server accepts a connection</w:t>
      </w:r>
      <w:r w:rsidRPr="00AB69CD">
        <w:rPr>
          <w:rFonts w:ascii="Times New Roman" w:hAnsi="Times New Roman" w:cs="Times New Roman"/>
          <w:sz w:val="28"/>
          <w:szCs w:val="28"/>
          <w:lang w:val="en-US"/>
        </w:rPr>
        <w:t xml:space="preserve"> from a peer if and only if the peer supports Transport Layer Security (TLS) </w:t>
      </w:r>
    </w:p>
    <w:p w14:paraId="7F8EB9B3" w14:textId="47677BAF" w:rsidR="00110B53" w:rsidRPr="00AB69CD" w:rsidRDefault="00110B53" w:rsidP="00AB69CD">
      <w:pPr>
        <w:pStyle w:val="ListParagraph"/>
        <w:numPr>
          <w:ilvl w:val="0"/>
          <w:numId w:val="1"/>
        </w:numPr>
        <w:rPr>
          <w:rFonts w:ascii="Times New Roman" w:hAnsi="Times New Roman" w:cs="Times New Roman"/>
          <w:sz w:val="28"/>
          <w:szCs w:val="28"/>
        </w:rPr>
      </w:pPr>
      <w:r w:rsidRPr="00110B53">
        <w:rPr>
          <w:rFonts w:ascii="Times New Roman" w:hAnsi="Times New Roman" w:cs="Times New Roman"/>
          <w:sz w:val="28"/>
          <w:szCs w:val="28"/>
          <w:lang w:val="en-US"/>
        </w:rPr>
        <w:t>The peer must present a digital certificate. The certificate</w:t>
      </w:r>
      <w:r w:rsidR="00AB69CD" w:rsidRPr="00AB69CD">
        <w:rPr>
          <w:rFonts w:ascii="Times New Roman" w:hAnsi="Times New Roman" w:cs="Times New Roman"/>
          <w:sz w:val="28"/>
          <w:szCs w:val="28"/>
          <w:lang w:val="en-US"/>
        </w:rPr>
        <w:t xml:space="preserve"> </w:t>
      </w:r>
      <w:r w:rsidRPr="00AB69CD">
        <w:rPr>
          <w:rFonts w:ascii="Times New Roman" w:hAnsi="Times New Roman" w:cs="Times New Roman"/>
          <w:sz w:val="28"/>
          <w:szCs w:val="28"/>
          <w:lang w:val="en-US"/>
        </w:rPr>
        <w:t xml:space="preserve">may be self-signed, but this prevents using mutual authentication. The certificate may be </w:t>
      </w:r>
      <w:proofErr w:type="spellStart"/>
      <w:r w:rsidRPr="00AB69CD">
        <w:rPr>
          <w:rFonts w:ascii="Times New Roman" w:hAnsi="Times New Roman" w:cs="Times New Roman"/>
          <w:sz w:val="28"/>
          <w:szCs w:val="28"/>
          <w:lang w:val="en-US"/>
        </w:rPr>
        <w:t>self signed</w:t>
      </w:r>
      <w:proofErr w:type="spellEnd"/>
      <w:r w:rsidR="00D71B98">
        <w:rPr>
          <w:rFonts w:ascii="Times New Roman" w:hAnsi="Times New Roman" w:cs="Times New Roman"/>
          <w:sz w:val="28"/>
          <w:szCs w:val="28"/>
          <w:lang w:val="en-US"/>
        </w:rPr>
        <w:t xml:space="preserve"> </w:t>
      </w:r>
      <w:r w:rsidRPr="00AB69CD">
        <w:rPr>
          <w:rFonts w:ascii="Times New Roman" w:hAnsi="Times New Roman" w:cs="Times New Roman"/>
          <w:sz w:val="28"/>
          <w:szCs w:val="28"/>
          <w:lang w:val="en-US"/>
        </w:rPr>
        <w:t>(prevents mutual authentication</w:t>
      </w:r>
      <w:r w:rsidR="00D71B98">
        <w:rPr>
          <w:rFonts w:ascii="Times New Roman" w:hAnsi="Times New Roman" w:cs="Times New Roman"/>
          <w:sz w:val="28"/>
          <w:szCs w:val="28"/>
          <w:lang w:val="en-US"/>
        </w:rPr>
        <w:t>)</w:t>
      </w:r>
      <w:r w:rsidRPr="00AB69CD">
        <w:rPr>
          <w:rFonts w:ascii="Times New Roman" w:hAnsi="Times New Roman" w:cs="Times New Roman"/>
          <w:sz w:val="28"/>
          <w:szCs w:val="28"/>
          <w:lang w:val="en-US"/>
        </w:rPr>
        <w:t>.</w:t>
      </w:r>
    </w:p>
    <w:p w14:paraId="4DD966C7" w14:textId="2B3729C5" w:rsidR="00AB69CD" w:rsidRDefault="00AB69CD" w:rsidP="00AB69CD">
      <w:pPr>
        <w:pStyle w:val="ListParagraph"/>
        <w:numPr>
          <w:ilvl w:val="0"/>
          <w:numId w:val="1"/>
        </w:numPr>
        <w:rPr>
          <w:rFonts w:ascii="Times New Roman" w:hAnsi="Times New Roman" w:cs="Times New Roman"/>
          <w:sz w:val="28"/>
          <w:szCs w:val="28"/>
        </w:rPr>
      </w:pPr>
      <w:r w:rsidRPr="00AB69CD">
        <w:rPr>
          <w:rFonts w:ascii="Times New Roman" w:hAnsi="Times New Roman" w:cs="Times New Roman"/>
          <w:sz w:val="28"/>
          <w:szCs w:val="28"/>
        </w:rPr>
        <w:t>The peer cloud interested in the federation must provide the digital certificate which still provides mutual authentication. Thus</w:t>
      </w:r>
      <w:r w:rsidR="0000315B">
        <w:rPr>
          <w:rFonts w:ascii="Times New Roman" w:hAnsi="Times New Roman" w:cs="Times New Roman"/>
          <w:sz w:val="28"/>
          <w:szCs w:val="28"/>
        </w:rPr>
        <w:t>,</w:t>
      </w:r>
      <w:r w:rsidRPr="00AB69CD">
        <w:rPr>
          <w:rFonts w:ascii="Times New Roman" w:hAnsi="Times New Roman" w:cs="Times New Roman"/>
          <w:sz w:val="28"/>
          <w:szCs w:val="28"/>
        </w:rPr>
        <w:t xml:space="preserve"> encrypted federation results in weak identity verification.</w:t>
      </w:r>
    </w:p>
    <w:p w14:paraId="5FDE6D95" w14:textId="6FBB458B" w:rsidR="00AB69CD" w:rsidRDefault="00AB69CD" w:rsidP="00AB69CD">
      <w:pPr>
        <w:rPr>
          <w:rFonts w:ascii="Times New Roman" w:hAnsi="Times New Roman" w:cs="Times New Roman"/>
          <w:b/>
          <w:bCs/>
          <w:sz w:val="28"/>
          <w:szCs w:val="28"/>
        </w:rPr>
      </w:pPr>
      <w:r w:rsidRPr="00AB69CD">
        <w:rPr>
          <w:rFonts w:ascii="Times New Roman" w:hAnsi="Times New Roman" w:cs="Times New Roman"/>
          <w:b/>
          <w:bCs/>
          <w:sz w:val="28"/>
          <w:szCs w:val="28"/>
        </w:rPr>
        <w:t>Trusted federation</w:t>
      </w:r>
    </w:p>
    <w:p w14:paraId="166AE7B8" w14:textId="77777777" w:rsidR="00AB69CD" w:rsidRPr="00AB69CD" w:rsidRDefault="00AB69CD" w:rsidP="00AB69CD">
      <w:pPr>
        <w:pStyle w:val="ListParagraph"/>
        <w:numPr>
          <w:ilvl w:val="0"/>
          <w:numId w:val="1"/>
        </w:numPr>
        <w:rPr>
          <w:rFonts w:ascii="Times New Roman" w:hAnsi="Times New Roman" w:cs="Times New Roman"/>
          <w:sz w:val="28"/>
          <w:szCs w:val="28"/>
        </w:rPr>
      </w:pPr>
      <w:r w:rsidRPr="00AB69CD">
        <w:rPr>
          <w:rFonts w:ascii="Times New Roman" w:hAnsi="Times New Roman" w:cs="Times New Roman"/>
          <w:sz w:val="28"/>
          <w:szCs w:val="28"/>
          <w:lang w:val="en-US"/>
        </w:rPr>
        <w:t>Here, a server accepts a connection from a peer only under the stipulation that the peer supports TLS and the peer can present a digital certificate issued by a root certification authority (CA) that is trusted by the authenticating server.</w:t>
      </w:r>
    </w:p>
    <w:p w14:paraId="1E4832F8" w14:textId="77777777" w:rsidR="00AB69CD" w:rsidRPr="00AB69CD" w:rsidRDefault="00AB69CD" w:rsidP="00AB69CD">
      <w:pPr>
        <w:pStyle w:val="ListParagraph"/>
        <w:numPr>
          <w:ilvl w:val="0"/>
          <w:numId w:val="1"/>
        </w:numPr>
        <w:rPr>
          <w:rFonts w:ascii="Times New Roman" w:hAnsi="Times New Roman" w:cs="Times New Roman"/>
          <w:sz w:val="28"/>
          <w:szCs w:val="28"/>
        </w:rPr>
      </w:pPr>
      <w:r w:rsidRPr="00AB69CD">
        <w:rPr>
          <w:rFonts w:ascii="Times New Roman" w:hAnsi="Times New Roman" w:cs="Times New Roman"/>
          <w:sz w:val="28"/>
          <w:szCs w:val="28"/>
          <w:lang w:val="en-US"/>
        </w:rPr>
        <w:t>The list of trusted root CAs may be determined by one or more factors, such as the operating system, XMPP server software, or local service policy.</w:t>
      </w:r>
    </w:p>
    <w:p w14:paraId="52D8259D" w14:textId="37096549" w:rsidR="00AB69CD" w:rsidRPr="00DC0868" w:rsidRDefault="00AB69CD" w:rsidP="00AB69CD">
      <w:pPr>
        <w:pStyle w:val="ListParagraph"/>
        <w:numPr>
          <w:ilvl w:val="0"/>
          <w:numId w:val="1"/>
        </w:numPr>
        <w:rPr>
          <w:rFonts w:ascii="Times New Roman" w:hAnsi="Times New Roman" w:cs="Times New Roman"/>
          <w:sz w:val="28"/>
          <w:szCs w:val="28"/>
        </w:rPr>
      </w:pPr>
      <w:r w:rsidRPr="00AB69CD">
        <w:rPr>
          <w:rFonts w:ascii="Times New Roman" w:hAnsi="Times New Roman" w:cs="Times New Roman"/>
          <w:sz w:val="28"/>
          <w:szCs w:val="28"/>
          <w:lang w:val="en-US"/>
        </w:rPr>
        <w:t>In trusted federation, the use of digital certificates results not only in a channel encryption but also in strong authentication.</w:t>
      </w:r>
    </w:p>
    <w:p w14:paraId="7E7F63FA" w14:textId="1090A2FC" w:rsidR="00DC0868" w:rsidRDefault="00DC0868" w:rsidP="00DC0868">
      <w:pPr>
        <w:rPr>
          <w:rFonts w:ascii="Times New Roman" w:hAnsi="Times New Roman" w:cs="Times New Roman"/>
          <w:sz w:val="28"/>
          <w:szCs w:val="28"/>
        </w:rPr>
      </w:pPr>
    </w:p>
    <w:p w14:paraId="17C94D21" w14:textId="20A0AB94" w:rsidR="00DC0868" w:rsidRDefault="00DC0868" w:rsidP="00DC0868">
      <w:pPr>
        <w:rPr>
          <w:rFonts w:ascii="Times New Roman" w:hAnsi="Times New Roman" w:cs="Times New Roman"/>
          <w:sz w:val="28"/>
          <w:szCs w:val="28"/>
        </w:rPr>
      </w:pPr>
    </w:p>
    <w:p w14:paraId="7E67E88B" w14:textId="33E4D008" w:rsidR="00AB69CD" w:rsidRDefault="00D80DA2" w:rsidP="00D80DA2">
      <w:pPr>
        <w:jc w:val="center"/>
        <w:rPr>
          <w:rFonts w:ascii="Times New Roman" w:hAnsi="Times New Roman" w:cs="Times New Roman"/>
          <w:b/>
          <w:bCs/>
          <w:sz w:val="32"/>
          <w:szCs w:val="32"/>
          <w:lang w:val="en-US"/>
        </w:rPr>
      </w:pPr>
      <w:r w:rsidRPr="00D80DA2">
        <w:rPr>
          <w:rFonts w:ascii="Times New Roman" w:hAnsi="Times New Roman" w:cs="Times New Roman"/>
          <w:b/>
          <w:bCs/>
          <w:sz w:val="32"/>
          <w:szCs w:val="32"/>
          <w:lang w:val="en-US"/>
        </w:rPr>
        <w:lastRenderedPageBreak/>
        <w:t>Cloud Security Challenges</w:t>
      </w:r>
    </w:p>
    <w:p w14:paraId="7F6DA332" w14:textId="1327B5D2" w:rsidR="00D80DA2" w:rsidRPr="00D80DA2" w:rsidRDefault="000F110D" w:rsidP="00D80DA2">
      <w:pPr>
        <w:rPr>
          <w:rFonts w:ascii="Times New Roman" w:hAnsi="Times New Roman" w:cs="Times New Roman"/>
          <w:sz w:val="28"/>
          <w:szCs w:val="28"/>
        </w:rPr>
      </w:pPr>
      <w:r>
        <w:rPr>
          <w:rFonts w:ascii="Times New Roman" w:hAnsi="Times New Roman" w:cs="Times New Roman"/>
          <w:sz w:val="32"/>
          <w:szCs w:val="32"/>
          <w:lang w:val="en-US"/>
        </w:rPr>
        <w:t xml:space="preserve">1. </w:t>
      </w:r>
      <w:r w:rsidR="00D80DA2" w:rsidRPr="00D80DA2">
        <w:rPr>
          <w:rFonts w:ascii="Times New Roman" w:hAnsi="Times New Roman" w:cs="Times New Roman"/>
          <w:sz w:val="28"/>
          <w:szCs w:val="28"/>
          <w:lang w:val="en-US"/>
        </w:rPr>
        <w:t>In the cloud, you lose control over assets in some respects, so your security model must be reassessed.</w:t>
      </w:r>
    </w:p>
    <w:p w14:paraId="2C1ABA77" w14:textId="77777777" w:rsidR="00D80DA2" w:rsidRPr="00D80DA2" w:rsidRDefault="00D80DA2" w:rsidP="00D80DA2">
      <w:pPr>
        <w:rPr>
          <w:rFonts w:ascii="Times New Roman" w:hAnsi="Times New Roman" w:cs="Times New Roman"/>
          <w:sz w:val="28"/>
          <w:szCs w:val="28"/>
        </w:rPr>
      </w:pPr>
      <w:r w:rsidRPr="00D80DA2">
        <w:rPr>
          <w:rFonts w:ascii="Times New Roman" w:hAnsi="Times New Roman" w:cs="Times New Roman"/>
          <w:sz w:val="28"/>
          <w:szCs w:val="28"/>
          <w:lang w:val="en-US"/>
        </w:rPr>
        <w:t>2. With the cloud model, you lose control over physical security.</w:t>
      </w:r>
    </w:p>
    <w:p w14:paraId="1870201B" w14:textId="77777777" w:rsidR="00D80DA2" w:rsidRPr="00D80DA2" w:rsidRDefault="00D80DA2" w:rsidP="00D80DA2">
      <w:pPr>
        <w:rPr>
          <w:rFonts w:ascii="Times New Roman" w:hAnsi="Times New Roman" w:cs="Times New Roman"/>
          <w:sz w:val="28"/>
          <w:szCs w:val="28"/>
        </w:rPr>
      </w:pPr>
      <w:r w:rsidRPr="00D80DA2">
        <w:rPr>
          <w:rFonts w:ascii="Times New Roman" w:hAnsi="Times New Roman" w:cs="Times New Roman"/>
          <w:sz w:val="28"/>
          <w:szCs w:val="28"/>
          <w:lang w:val="en-US"/>
        </w:rPr>
        <w:t>3. Exposing your data in an environment shared with other companies could give the government “reasonable cause” to seize your assets because another company has violated the law.</w:t>
      </w:r>
    </w:p>
    <w:p w14:paraId="355260E1" w14:textId="33004E56" w:rsidR="00D80DA2" w:rsidRPr="00D80DA2" w:rsidRDefault="00D80DA2" w:rsidP="00D80DA2">
      <w:pPr>
        <w:rPr>
          <w:rFonts w:ascii="Times New Roman" w:hAnsi="Times New Roman" w:cs="Times New Roman"/>
          <w:sz w:val="28"/>
          <w:szCs w:val="28"/>
        </w:rPr>
      </w:pPr>
      <w:r w:rsidRPr="00D80DA2">
        <w:rPr>
          <w:rFonts w:ascii="Times New Roman" w:hAnsi="Times New Roman" w:cs="Times New Roman"/>
          <w:sz w:val="28"/>
          <w:szCs w:val="28"/>
          <w:lang w:val="en-US"/>
        </w:rPr>
        <w:t xml:space="preserve">4. Storage services provided by one cloud vendor may be incompatible with another vendor’s services </w:t>
      </w:r>
      <w:r w:rsidR="00E512FA">
        <w:rPr>
          <w:rFonts w:ascii="Times New Roman" w:hAnsi="Times New Roman" w:cs="Times New Roman"/>
          <w:sz w:val="28"/>
          <w:szCs w:val="28"/>
          <w:lang w:val="en-US"/>
        </w:rPr>
        <w:t>–</w:t>
      </w:r>
      <w:r w:rsidR="00123CA8">
        <w:rPr>
          <w:rFonts w:ascii="Times New Roman" w:hAnsi="Times New Roman" w:cs="Times New Roman"/>
          <w:sz w:val="28"/>
          <w:szCs w:val="28"/>
          <w:lang w:val="en-US"/>
        </w:rPr>
        <w:t xml:space="preserve"> </w:t>
      </w:r>
      <w:r w:rsidRPr="00D80DA2">
        <w:rPr>
          <w:rFonts w:ascii="Times New Roman" w:hAnsi="Times New Roman" w:cs="Times New Roman"/>
          <w:sz w:val="28"/>
          <w:szCs w:val="28"/>
          <w:lang w:val="en-US"/>
        </w:rPr>
        <w:t>Difficult</w:t>
      </w:r>
      <w:r w:rsidR="00E512FA">
        <w:rPr>
          <w:rFonts w:ascii="Times New Roman" w:hAnsi="Times New Roman" w:cs="Times New Roman"/>
          <w:sz w:val="28"/>
          <w:szCs w:val="28"/>
          <w:lang w:val="en-US"/>
        </w:rPr>
        <w:t xml:space="preserve"> </w:t>
      </w:r>
      <w:r w:rsidRPr="00D80DA2">
        <w:rPr>
          <w:rFonts w:ascii="Times New Roman" w:hAnsi="Times New Roman" w:cs="Times New Roman"/>
          <w:sz w:val="28"/>
          <w:szCs w:val="28"/>
          <w:lang w:val="en-US"/>
        </w:rPr>
        <w:t>to move from one to the other.</w:t>
      </w:r>
    </w:p>
    <w:p w14:paraId="345B5601" w14:textId="77777777" w:rsidR="00D80DA2" w:rsidRPr="00D80DA2" w:rsidRDefault="00D80DA2" w:rsidP="00D80DA2">
      <w:pPr>
        <w:rPr>
          <w:rFonts w:ascii="Times New Roman" w:hAnsi="Times New Roman" w:cs="Times New Roman"/>
          <w:sz w:val="28"/>
          <w:szCs w:val="28"/>
        </w:rPr>
      </w:pPr>
      <w:r w:rsidRPr="00D80DA2">
        <w:rPr>
          <w:rFonts w:ascii="Times New Roman" w:hAnsi="Times New Roman" w:cs="Times New Roman"/>
          <w:sz w:val="28"/>
          <w:szCs w:val="28"/>
          <w:lang w:val="en-US"/>
        </w:rPr>
        <w:t>5. If information is encrypted while passing through the cloud, who controls the encryption/decryption keys?</w:t>
      </w:r>
    </w:p>
    <w:p w14:paraId="2EFF3C08" w14:textId="77777777" w:rsidR="00D80DA2" w:rsidRPr="00D80DA2" w:rsidRDefault="00D80DA2" w:rsidP="00D80DA2">
      <w:pPr>
        <w:rPr>
          <w:rFonts w:ascii="Times New Roman" w:hAnsi="Times New Roman" w:cs="Times New Roman"/>
          <w:sz w:val="28"/>
          <w:szCs w:val="28"/>
        </w:rPr>
      </w:pPr>
      <w:r w:rsidRPr="00D80DA2">
        <w:rPr>
          <w:rFonts w:ascii="Times New Roman" w:hAnsi="Times New Roman" w:cs="Times New Roman"/>
          <w:sz w:val="28"/>
          <w:szCs w:val="28"/>
          <w:lang w:val="en-US"/>
        </w:rPr>
        <w:t>6. Does data encrypted while it is at rest in the cloud vendor’s storage pool.</w:t>
      </w:r>
    </w:p>
    <w:p w14:paraId="349DC72E" w14:textId="77777777" w:rsidR="00D80DA2" w:rsidRPr="00D80DA2" w:rsidRDefault="00D80DA2" w:rsidP="00D80DA2">
      <w:pPr>
        <w:rPr>
          <w:rFonts w:ascii="Times New Roman" w:hAnsi="Times New Roman" w:cs="Times New Roman"/>
          <w:sz w:val="28"/>
          <w:szCs w:val="28"/>
        </w:rPr>
      </w:pPr>
      <w:r w:rsidRPr="00D80DA2">
        <w:rPr>
          <w:rFonts w:ascii="Times New Roman" w:hAnsi="Times New Roman" w:cs="Times New Roman"/>
          <w:sz w:val="28"/>
          <w:szCs w:val="28"/>
          <w:lang w:val="en-US"/>
        </w:rPr>
        <w:t>7. Common standard to ensure data integrity does not yet exist. Ensuring the integrity of the data really means that it changes only in response to authorized transactions.</w:t>
      </w:r>
    </w:p>
    <w:p w14:paraId="2368CABF" w14:textId="77777777" w:rsidR="00D80DA2" w:rsidRPr="00D80DA2" w:rsidRDefault="00D80DA2" w:rsidP="00D80DA2">
      <w:pPr>
        <w:rPr>
          <w:rFonts w:ascii="Times New Roman" w:hAnsi="Times New Roman" w:cs="Times New Roman"/>
          <w:sz w:val="28"/>
          <w:szCs w:val="28"/>
        </w:rPr>
      </w:pPr>
      <w:r w:rsidRPr="00D80DA2">
        <w:rPr>
          <w:rFonts w:ascii="Times New Roman" w:hAnsi="Times New Roman" w:cs="Times New Roman"/>
          <w:sz w:val="28"/>
          <w:szCs w:val="28"/>
          <w:lang w:val="en-US"/>
        </w:rPr>
        <w:t>8. Cloud applications undergo constant feature additions, and users must keep up to date with application improvements to be sure they are protected. The speed at which applications will change in the cloud will affect both the SDLC and security. This means that users must constantly upgrade, because an older version may not function, or protect the data.</w:t>
      </w:r>
    </w:p>
    <w:p w14:paraId="6F998A90" w14:textId="77777777" w:rsidR="00D80DA2" w:rsidRPr="00D80DA2" w:rsidRDefault="00D80DA2" w:rsidP="00D80DA2">
      <w:pPr>
        <w:rPr>
          <w:rFonts w:ascii="Times New Roman" w:hAnsi="Times New Roman" w:cs="Times New Roman"/>
          <w:sz w:val="28"/>
          <w:szCs w:val="28"/>
        </w:rPr>
      </w:pPr>
      <w:r w:rsidRPr="00D80DA2">
        <w:rPr>
          <w:rFonts w:ascii="Times New Roman" w:hAnsi="Times New Roman" w:cs="Times New Roman"/>
          <w:sz w:val="28"/>
          <w:szCs w:val="28"/>
          <w:lang w:val="en-US"/>
        </w:rPr>
        <w:t>9. Core business practices provide competitive differentiation. Security needs to move to the data level, so that enterprises can be sure their data is protected wherever it goes. Sensitive data is the domain of the enterprise, not the cloud computing provider. One of the key challenges in cloud computing is data-level security.</w:t>
      </w:r>
    </w:p>
    <w:p w14:paraId="7065A8BA" w14:textId="77777777" w:rsidR="00D80DA2" w:rsidRPr="00D80DA2" w:rsidRDefault="00D80DA2" w:rsidP="00D80DA2">
      <w:pPr>
        <w:rPr>
          <w:rFonts w:ascii="Times New Roman" w:hAnsi="Times New Roman" w:cs="Times New Roman"/>
          <w:sz w:val="28"/>
          <w:szCs w:val="28"/>
        </w:rPr>
      </w:pPr>
      <w:r w:rsidRPr="00D80DA2">
        <w:rPr>
          <w:rFonts w:ascii="Times New Roman" w:hAnsi="Times New Roman" w:cs="Times New Roman"/>
          <w:sz w:val="28"/>
          <w:szCs w:val="28"/>
          <w:lang w:val="en-US"/>
        </w:rPr>
        <w:t>10. Outsourcing means losing significant control over data</w:t>
      </w:r>
    </w:p>
    <w:p w14:paraId="7AE87388" w14:textId="2DDD1858" w:rsidR="00D80DA2" w:rsidRPr="00D80DA2" w:rsidRDefault="00D80DA2" w:rsidP="00D80DA2">
      <w:pPr>
        <w:rPr>
          <w:rFonts w:ascii="Times New Roman" w:hAnsi="Times New Roman" w:cs="Times New Roman"/>
          <w:sz w:val="28"/>
          <w:szCs w:val="28"/>
        </w:rPr>
      </w:pPr>
      <w:r w:rsidRPr="00D80DA2">
        <w:rPr>
          <w:rFonts w:ascii="Times New Roman" w:hAnsi="Times New Roman" w:cs="Times New Roman"/>
          <w:sz w:val="28"/>
          <w:szCs w:val="28"/>
          <w:lang w:val="en-US"/>
        </w:rPr>
        <w:t>11. Cloud-based services will result in many mobile IT users accessing business data and services without traversing the corporate network. So</w:t>
      </w:r>
      <w:r w:rsidR="00746E6E">
        <w:rPr>
          <w:rFonts w:ascii="Times New Roman" w:hAnsi="Times New Roman" w:cs="Times New Roman"/>
          <w:sz w:val="28"/>
          <w:szCs w:val="28"/>
          <w:lang w:val="en-US"/>
        </w:rPr>
        <w:t xml:space="preserve">, </w:t>
      </w:r>
      <w:r w:rsidRPr="00D80DA2">
        <w:rPr>
          <w:rFonts w:ascii="Times New Roman" w:hAnsi="Times New Roman" w:cs="Times New Roman"/>
          <w:sz w:val="28"/>
          <w:szCs w:val="28"/>
          <w:lang w:val="en-US"/>
        </w:rPr>
        <w:t>attackers no longer have to come onto the premises to steal data, and they can find it all in the one “virtual” location.</w:t>
      </w:r>
    </w:p>
    <w:p w14:paraId="42A5132E" w14:textId="77777777" w:rsidR="00D80DA2" w:rsidRPr="00D80DA2" w:rsidRDefault="00D80DA2" w:rsidP="00D80DA2">
      <w:pPr>
        <w:rPr>
          <w:rFonts w:ascii="Times New Roman" w:hAnsi="Times New Roman" w:cs="Times New Roman"/>
          <w:sz w:val="28"/>
          <w:szCs w:val="28"/>
        </w:rPr>
      </w:pPr>
      <w:r w:rsidRPr="00D80DA2">
        <w:rPr>
          <w:rFonts w:ascii="Times New Roman" w:hAnsi="Times New Roman" w:cs="Times New Roman"/>
          <w:sz w:val="28"/>
          <w:szCs w:val="28"/>
          <w:lang w:val="en-US"/>
        </w:rPr>
        <w:t>12. The dynamic and fluid nature of virtual machines will make it difficult to maintain the consistency of security and ensure the auditability of records.</w:t>
      </w:r>
    </w:p>
    <w:p w14:paraId="7885DBC9" w14:textId="77777777" w:rsidR="00D80DA2" w:rsidRPr="00D80DA2" w:rsidRDefault="00D80DA2" w:rsidP="00D80DA2">
      <w:pPr>
        <w:rPr>
          <w:rFonts w:ascii="Times New Roman" w:hAnsi="Times New Roman" w:cs="Times New Roman"/>
          <w:sz w:val="28"/>
          <w:szCs w:val="28"/>
        </w:rPr>
      </w:pPr>
      <w:r w:rsidRPr="00D80DA2">
        <w:rPr>
          <w:rFonts w:ascii="Times New Roman" w:hAnsi="Times New Roman" w:cs="Times New Roman"/>
          <w:sz w:val="28"/>
          <w:szCs w:val="28"/>
          <w:lang w:val="en-US"/>
        </w:rPr>
        <w:lastRenderedPageBreak/>
        <w:t>13. Proving the security state of a system and identifying the location of an insecure virtual machine will be challenging.</w:t>
      </w:r>
    </w:p>
    <w:p w14:paraId="424DA8C1" w14:textId="77777777" w:rsidR="00D80DA2" w:rsidRPr="00D80DA2" w:rsidRDefault="00D80DA2" w:rsidP="00D80DA2">
      <w:pPr>
        <w:rPr>
          <w:rFonts w:ascii="Times New Roman" w:hAnsi="Times New Roman" w:cs="Times New Roman"/>
          <w:sz w:val="28"/>
          <w:szCs w:val="28"/>
        </w:rPr>
      </w:pPr>
      <w:r w:rsidRPr="00D80DA2">
        <w:rPr>
          <w:rFonts w:ascii="Times New Roman" w:hAnsi="Times New Roman" w:cs="Times New Roman"/>
          <w:sz w:val="28"/>
          <w:szCs w:val="28"/>
          <w:lang w:val="en-US"/>
        </w:rPr>
        <w:t>14. The co-location of multiple virtual machines increases the attack surface and risk of virtual machine-to-virtual machine compromise.</w:t>
      </w:r>
    </w:p>
    <w:p w14:paraId="384FBBF8" w14:textId="77777777" w:rsidR="00D80DA2" w:rsidRPr="00D80DA2" w:rsidRDefault="00D80DA2" w:rsidP="00D80DA2">
      <w:pPr>
        <w:rPr>
          <w:rFonts w:ascii="Times New Roman" w:hAnsi="Times New Roman" w:cs="Times New Roman"/>
          <w:sz w:val="28"/>
          <w:szCs w:val="28"/>
        </w:rPr>
      </w:pPr>
      <w:r w:rsidRPr="00D80DA2">
        <w:rPr>
          <w:rFonts w:ascii="Times New Roman" w:hAnsi="Times New Roman" w:cs="Times New Roman"/>
          <w:sz w:val="28"/>
          <w:szCs w:val="28"/>
          <w:lang w:val="en-US"/>
        </w:rPr>
        <w:t>15. Virtual machine are vulnerable as they move between the private cloud and the public cloud.</w:t>
      </w:r>
    </w:p>
    <w:p w14:paraId="4A0E32DA" w14:textId="77777777" w:rsidR="00D80DA2" w:rsidRPr="00D80DA2" w:rsidRDefault="00D80DA2" w:rsidP="00D80DA2">
      <w:pPr>
        <w:rPr>
          <w:rFonts w:ascii="Times New Roman" w:hAnsi="Times New Roman" w:cs="Times New Roman"/>
          <w:sz w:val="28"/>
          <w:szCs w:val="28"/>
        </w:rPr>
      </w:pPr>
      <w:r w:rsidRPr="00D80DA2">
        <w:rPr>
          <w:rFonts w:ascii="Times New Roman" w:hAnsi="Times New Roman" w:cs="Times New Roman"/>
          <w:sz w:val="28"/>
          <w:szCs w:val="28"/>
          <w:lang w:val="en-US"/>
        </w:rPr>
        <w:t>16. Enterprises are often required to prove that their security compliance is in accord with regulations, standards, and auditing practices, regardless of the location of the systems at which the data resides.</w:t>
      </w:r>
    </w:p>
    <w:p w14:paraId="1DC19F74" w14:textId="77777777" w:rsidR="00D80DA2" w:rsidRPr="00D80DA2" w:rsidRDefault="00D80DA2" w:rsidP="00D80DA2">
      <w:pPr>
        <w:rPr>
          <w:rFonts w:ascii="Times New Roman" w:hAnsi="Times New Roman" w:cs="Times New Roman"/>
          <w:sz w:val="28"/>
          <w:szCs w:val="28"/>
        </w:rPr>
      </w:pPr>
      <w:r w:rsidRPr="00D80DA2">
        <w:rPr>
          <w:rFonts w:ascii="Times New Roman" w:hAnsi="Times New Roman" w:cs="Times New Roman"/>
          <w:sz w:val="28"/>
          <w:szCs w:val="28"/>
          <w:lang w:val="en-US"/>
        </w:rPr>
        <w:t>17. To establish zones of trust in the cloud, the virtual machines must be self-defending, effectively moving the perimeter to the virtual machine itself.</w:t>
      </w:r>
    </w:p>
    <w:p w14:paraId="280ED8D8" w14:textId="77777777" w:rsidR="00D80DA2" w:rsidRPr="00D80DA2" w:rsidRDefault="00D80DA2" w:rsidP="00D80DA2">
      <w:pPr>
        <w:rPr>
          <w:rFonts w:ascii="Times New Roman" w:hAnsi="Times New Roman" w:cs="Times New Roman"/>
          <w:sz w:val="28"/>
          <w:szCs w:val="28"/>
        </w:rPr>
      </w:pPr>
      <w:r w:rsidRPr="00D80DA2">
        <w:rPr>
          <w:rFonts w:ascii="Times New Roman" w:hAnsi="Times New Roman" w:cs="Times New Roman"/>
          <w:sz w:val="28"/>
          <w:szCs w:val="28"/>
          <w:lang w:val="en-US"/>
        </w:rPr>
        <w:t xml:space="preserve">18. Enterprise perimeter security (i.e., </w:t>
      </w:r>
      <w:proofErr w:type="gramStart"/>
      <w:r w:rsidRPr="00D80DA2">
        <w:rPr>
          <w:rFonts w:ascii="Times New Roman" w:hAnsi="Times New Roman" w:cs="Times New Roman"/>
          <w:sz w:val="28"/>
          <w:szCs w:val="28"/>
          <w:lang w:val="en-US"/>
        </w:rPr>
        <w:t>firewalls,  network</w:t>
      </w:r>
      <w:proofErr w:type="gramEnd"/>
      <w:r w:rsidRPr="00D80DA2">
        <w:rPr>
          <w:rFonts w:ascii="Times New Roman" w:hAnsi="Times New Roman" w:cs="Times New Roman"/>
          <w:sz w:val="28"/>
          <w:szCs w:val="28"/>
          <w:lang w:val="en-US"/>
        </w:rPr>
        <w:t xml:space="preserve"> segmentation, intrusion detection and prevention systems, monitoring tools, and the associated security policies) only controls the data that resides and transits behind the perimeter.</w:t>
      </w:r>
    </w:p>
    <w:p w14:paraId="6C0D92DA" w14:textId="3E2261E3" w:rsidR="00D80DA2" w:rsidRDefault="00D80DA2" w:rsidP="00D80DA2">
      <w:pPr>
        <w:rPr>
          <w:rFonts w:ascii="Times New Roman" w:hAnsi="Times New Roman" w:cs="Times New Roman"/>
          <w:sz w:val="28"/>
          <w:szCs w:val="28"/>
        </w:rPr>
      </w:pPr>
    </w:p>
    <w:p w14:paraId="48122305" w14:textId="7AD663AF" w:rsidR="00B87929" w:rsidRDefault="00B87929" w:rsidP="00D80DA2">
      <w:pPr>
        <w:rPr>
          <w:rFonts w:ascii="Times New Roman" w:hAnsi="Times New Roman" w:cs="Times New Roman"/>
          <w:sz w:val="28"/>
          <w:szCs w:val="28"/>
        </w:rPr>
      </w:pPr>
    </w:p>
    <w:p w14:paraId="0DBB2DDC" w14:textId="60DAF902" w:rsidR="00B87929" w:rsidRDefault="00B87929" w:rsidP="00D80DA2">
      <w:pPr>
        <w:rPr>
          <w:rFonts w:ascii="Times New Roman" w:hAnsi="Times New Roman" w:cs="Times New Roman"/>
          <w:sz w:val="28"/>
          <w:szCs w:val="28"/>
        </w:rPr>
      </w:pPr>
    </w:p>
    <w:p w14:paraId="4B8FA262" w14:textId="60556F94" w:rsidR="00B87929" w:rsidRDefault="00B87929" w:rsidP="00D80DA2">
      <w:pPr>
        <w:rPr>
          <w:rFonts w:ascii="Times New Roman" w:hAnsi="Times New Roman" w:cs="Times New Roman"/>
          <w:sz w:val="28"/>
          <w:szCs w:val="28"/>
        </w:rPr>
      </w:pPr>
    </w:p>
    <w:p w14:paraId="48A662C6" w14:textId="32280FE3" w:rsidR="00B87929" w:rsidRDefault="00B87929" w:rsidP="00D80DA2">
      <w:pPr>
        <w:rPr>
          <w:rFonts w:ascii="Times New Roman" w:hAnsi="Times New Roman" w:cs="Times New Roman"/>
          <w:sz w:val="28"/>
          <w:szCs w:val="28"/>
        </w:rPr>
      </w:pPr>
    </w:p>
    <w:p w14:paraId="45F635A8" w14:textId="11753EBB" w:rsidR="00B87929" w:rsidRDefault="00B87929" w:rsidP="00D80DA2">
      <w:pPr>
        <w:rPr>
          <w:rFonts w:ascii="Times New Roman" w:hAnsi="Times New Roman" w:cs="Times New Roman"/>
          <w:sz w:val="28"/>
          <w:szCs w:val="28"/>
        </w:rPr>
      </w:pPr>
    </w:p>
    <w:p w14:paraId="59F45776" w14:textId="0DCC274E" w:rsidR="00B87929" w:rsidRDefault="00B87929" w:rsidP="00D80DA2">
      <w:pPr>
        <w:rPr>
          <w:rFonts w:ascii="Times New Roman" w:hAnsi="Times New Roman" w:cs="Times New Roman"/>
          <w:sz w:val="28"/>
          <w:szCs w:val="28"/>
        </w:rPr>
      </w:pPr>
    </w:p>
    <w:p w14:paraId="6C0CA237" w14:textId="3BB811BD" w:rsidR="00B87929" w:rsidRDefault="00B87929" w:rsidP="00D80DA2">
      <w:pPr>
        <w:rPr>
          <w:rFonts w:ascii="Times New Roman" w:hAnsi="Times New Roman" w:cs="Times New Roman"/>
          <w:sz w:val="28"/>
          <w:szCs w:val="28"/>
        </w:rPr>
      </w:pPr>
    </w:p>
    <w:p w14:paraId="1F8D5FF2" w14:textId="0DA68A0E" w:rsidR="00B87929" w:rsidRDefault="00B87929" w:rsidP="00D80DA2">
      <w:pPr>
        <w:rPr>
          <w:rFonts w:ascii="Times New Roman" w:hAnsi="Times New Roman" w:cs="Times New Roman"/>
          <w:sz w:val="28"/>
          <w:szCs w:val="28"/>
        </w:rPr>
      </w:pPr>
    </w:p>
    <w:p w14:paraId="490AE4F8" w14:textId="41FEEC8A" w:rsidR="00B87929" w:rsidRDefault="00B87929" w:rsidP="00D80DA2">
      <w:pPr>
        <w:rPr>
          <w:rFonts w:ascii="Times New Roman" w:hAnsi="Times New Roman" w:cs="Times New Roman"/>
          <w:sz w:val="28"/>
          <w:szCs w:val="28"/>
        </w:rPr>
      </w:pPr>
    </w:p>
    <w:p w14:paraId="6BC539EE" w14:textId="084C4A76" w:rsidR="00B87929" w:rsidRDefault="00B87929" w:rsidP="00D80DA2">
      <w:pPr>
        <w:rPr>
          <w:rFonts w:ascii="Times New Roman" w:hAnsi="Times New Roman" w:cs="Times New Roman"/>
          <w:sz w:val="28"/>
          <w:szCs w:val="28"/>
        </w:rPr>
      </w:pPr>
    </w:p>
    <w:p w14:paraId="71D15307" w14:textId="066B1C4C" w:rsidR="00B87929" w:rsidRDefault="00B87929" w:rsidP="00D80DA2">
      <w:pPr>
        <w:rPr>
          <w:rFonts w:ascii="Times New Roman" w:hAnsi="Times New Roman" w:cs="Times New Roman"/>
          <w:sz w:val="28"/>
          <w:szCs w:val="28"/>
        </w:rPr>
      </w:pPr>
    </w:p>
    <w:p w14:paraId="562940B0" w14:textId="07A378CE" w:rsidR="00B87929" w:rsidRDefault="00B87929" w:rsidP="00D80DA2">
      <w:pPr>
        <w:rPr>
          <w:rFonts w:ascii="Times New Roman" w:hAnsi="Times New Roman" w:cs="Times New Roman"/>
          <w:sz w:val="28"/>
          <w:szCs w:val="28"/>
        </w:rPr>
      </w:pPr>
    </w:p>
    <w:p w14:paraId="255E3AA6" w14:textId="2AFCB48B" w:rsidR="00B87929" w:rsidRDefault="00B87929" w:rsidP="00D80DA2">
      <w:pPr>
        <w:rPr>
          <w:rFonts w:ascii="Times New Roman" w:hAnsi="Times New Roman" w:cs="Times New Roman"/>
          <w:sz w:val="28"/>
          <w:szCs w:val="28"/>
        </w:rPr>
      </w:pPr>
    </w:p>
    <w:p w14:paraId="06E290AB" w14:textId="3CD49D61" w:rsidR="00B87929" w:rsidRDefault="00B87929" w:rsidP="00D80DA2">
      <w:pPr>
        <w:rPr>
          <w:rFonts w:ascii="Times New Roman" w:hAnsi="Times New Roman" w:cs="Times New Roman"/>
          <w:sz w:val="28"/>
          <w:szCs w:val="28"/>
        </w:rPr>
      </w:pPr>
    </w:p>
    <w:p w14:paraId="5A0EA3C3" w14:textId="1D85058C" w:rsidR="00B87929" w:rsidRPr="00B87929" w:rsidRDefault="00B87929" w:rsidP="00B87929">
      <w:pPr>
        <w:pStyle w:val="Heading1"/>
        <w:spacing w:before="0"/>
        <w:ind w:left="240" w:right="240"/>
        <w:jc w:val="center"/>
        <w:rPr>
          <w:rFonts w:ascii="Roboto" w:hAnsi="Roboto"/>
          <w:b/>
          <w:bCs/>
          <w:color w:val="auto"/>
        </w:rPr>
      </w:pPr>
      <w:r w:rsidRPr="00B87929">
        <w:rPr>
          <w:b/>
          <w:bCs/>
          <w:color w:val="auto"/>
        </w:rPr>
        <w:lastRenderedPageBreak/>
        <w:t>Service level agreements in Cloud computing</w:t>
      </w:r>
    </w:p>
    <w:p w14:paraId="566C1140" w14:textId="16C7FC54" w:rsidR="004A74E2" w:rsidRPr="004A74E2" w:rsidRDefault="004A74E2" w:rsidP="004A74E2">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4A74E2">
        <w:rPr>
          <w:rFonts w:ascii="Times New Roman" w:eastAsia="Times New Roman" w:hAnsi="Times New Roman" w:cs="Times New Roman"/>
          <w:sz w:val="28"/>
          <w:szCs w:val="28"/>
          <w:lang w:eastAsia="en-IN"/>
        </w:rPr>
        <w:t>When cloud server user wants to communicate with cloud service provider it can be achieved by SLA.</w:t>
      </w:r>
    </w:p>
    <w:p w14:paraId="0ADEB193" w14:textId="75A0A0F1" w:rsidR="004A74E2" w:rsidRPr="004A74E2" w:rsidRDefault="004A74E2" w:rsidP="004A74E2">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4A74E2">
        <w:rPr>
          <w:rFonts w:ascii="Times New Roman" w:eastAsia="Times New Roman" w:hAnsi="Times New Roman" w:cs="Times New Roman"/>
          <w:sz w:val="28"/>
          <w:szCs w:val="28"/>
          <w:lang w:eastAsia="en-IN"/>
        </w:rPr>
        <w:t>A Service Level Agreement (SLA) is the bond for performance negotiated between the cloud services provider and the client</w:t>
      </w:r>
      <w:r w:rsidR="003B23D9">
        <w:rPr>
          <w:rFonts w:ascii="Times New Roman" w:eastAsia="Times New Roman" w:hAnsi="Times New Roman" w:cs="Times New Roman"/>
          <w:sz w:val="28"/>
          <w:szCs w:val="28"/>
          <w:lang w:eastAsia="en-IN"/>
        </w:rPr>
        <w:t xml:space="preserve"> </w:t>
      </w:r>
      <w:r w:rsidRPr="004A74E2">
        <w:rPr>
          <w:rFonts w:ascii="Times New Roman" w:eastAsia="Times New Roman" w:hAnsi="Times New Roman" w:cs="Times New Roman"/>
          <w:sz w:val="28"/>
          <w:szCs w:val="28"/>
          <w:lang w:eastAsia="en-IN"/>
        </w:rPr>
        <w:t>(service user).</w:t>
      </w:r>
    </w:p>
    <w:p w14:paraId="1C4F0868" w14:textId="130950A7" w:rsidR="004A74E2" w:rsidRPr="004A74E2" w:rsidRDefault="004A74E2" w:rsidP="004A74E2">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4A74E2">
        <w:rPr>
          <w:rFonts w:ascii="Times New Roman" w:eastAsia="Times New Roman" w:hAnsi="Times New Roman" w:cs="Times New Roman"/>
          <w:sz w:val="28"/>
          <w:szCs w:val="28"/>
          <w:lang w:eastAsia="en-IN"/>
        </w:rPr>
        <w:t>Earlier, in cloud computing all Service Level Agreements were negotiated between a client and the service consumer.</w:t>
      </w:r>
    </w:p>
    <w:p w14:paraId="43695C6A" w14:textId="3C0B27F9" w:rsidR="004A74E2" w:rsidRPr="004A74E2" w:rsidRDefault="004A74E2" w:rsidP="004A74E2">
      <w:pPr>
        <w:numPr>
          <w:ilvl w:val="0"/>
          <w:numId w:val="4"/>
        </w:numPr>
        <w:shd w:val="clear" w:color="auto" w:fill="FFFFFF"/>
        <w:spacing w:before="100" w:beforeAutospacing="1" w:after="100" w:afterAutospacing="1" w:line="240" w:lineRule="auto"/>
        <w:rPr>
          <w:rFonts w:ascii="Times New Roman" w:hAnsi="Times New Roman" w:cs="Times New Roman"/>
          <w:sz w:val="28"/>
          <w:szCs w:val="28"/>
        </w:rPr>
      </w:pPr>
      <w:r w:rsidRPr="004A74E2">
        <w:rPr>
          <w:rFonts w:ascii="Times New Roman" w:eastAsia="Times New Roman" w:hAnsi="Times New Roman" w:cs="Times New Roman"/>
          <w:sz w:val="28"/>
          <w:szCs w:val="28"/>
          <w:lang w:eastAsia="en-IN"/>
        </w:rPr>
        <w:t xml:space="preserve">Nowadays, with the initiation of large utility-like cloud computing providers, most Service Level Agreements are standardized until a client becomes a large consumer of cloud services. </w:t>
      </w:r>
    </w:p>
    <w:p w14:paraId="5C997FB9" w14:textId="327EBEC5" w:rsidR="00B87929" w:rsidRPr="004A74E2" w:rsidRDefault="00B87929" w:rsidP="004A74E2">
      <w:pPr>
        <w:numPr>
          <w:ilvl w:val="0"/>
          <w:numId w:val="4"/>
        </w:numPr>
        <w:shd w:val="clear" w:color="auto" w:fill="FFFFFF"/>
        <w:spacing w:before="100" w:beforeAutospacing="1" w:after="100" w:afterAutospacing="1" w:line="240" w:lineRule="auto"/>
        <w:rPr>
          <w:rFonts w:ascii="Times New Roman" w:hAnsi="Times New Roman" w:cs="Times New Roman"/>
          <w:sz w:val="28"/>
          <w:szCs w:val="28"/>
        </w:rPr>
      </w:pPr>
      <w:r w:rsidRPr="004A74E2">
        <w:rPr>
          <w:rFonts w:ascii="Times New Roman" w:hAnsi="Times New Roman" w:cs="Times New Roman"/>
          <w:sz w:val="28"/>
          <w:szCs w:val="28"/>
        </w:rPr>
        <w:t>Customer-based SLA</w:t>
      </w:r>
    </w:p>
    <w:p w14:paraId="07C5B4DA" w14:textId="77777777" w:rsidR="00B87929" w:rsidRPr="004A74E2" w:rsidRDefault="00B87929" w:rsidP="00B87929">
      <w:pPr>
        <w:numPr>
          <w:ilvl w:val="0"/>
          <w:numId w:val="4"/>
        </w:numPr>
        <w:shd w:val="clear" w:color="auto" w:fill="FFFFFF"/>
        <w:spacing w:before="100" w:beforeAutospacing="1" w:after="100" w:afterAutospacing="1" w:line="240" w:lineRule="auto"/>
        <w:rPr>
          <w:rFonts w:ascii="Times New Roman" w:hAnsi="Times New Roman" w:cs="Times New Roman"/>
          <w:sz w:val="28"/>
          <w:szCs w:val="28"/>
        </w:rPr>
      </w:pPr>
      <w:r w:rsidRPr="004A74E2">
        <w:rPr>
          <w:rFonts w:ascii="Times New Roman" w:hAnsi="Times New Roman" w:cs="Times New Roman"/>
          <w:sz w:val="28"/>
          <w:szCs w:val="28"/>
        </w:rPr>
        <w:t>Service-based SLA</w:t>
      </w:r>
    </w:p>
    <w:p w14:paraId="46B7BE1A" w14:textId="40D4E2B5" w:rsidR="00B87929" w:rsidRDefault="00B87929" w:rsidP="00B87929">
      <w:pPr>
        <w:numPr>
          <w:ilvl w:val="0"/>
          <w:numId w:val="4"/>
        </w:numPr>
        <w:shd w:val="clear" w:color="auto" w:fill="FFFFFF"/>
        <w:spacing w:before="100" w:beforeAutospacing="1" w:after="100" w:afterAutospacing="1" w:line="240" w:lineRule="auto"/>
        <w:rPr>
          <w:rFonts w:ascii="Times New Roman" w:hAnsi="Times New Roman" w:cs="Times New Roman"/>
          <w:sz w:val="28"/>
          <w:szCs w:val="28"/>
        </w:rPr>
      </w:pPr>
      <w:r w:rsidRPr="004A74E2">
        <w:rPr>
          <w:rFonts w:ascii="Times New Roman" w:hAnsi="Times New Roman" w:cs="Times New Roman"/>
          <w:sz w:val="28"/>
          <w:szCs w:val="28"/>
        </w:rPr>
        <w:t>Multilevel SLA</w:t>
      </w:r>
    </w:p>
    <w:p w14:paraId="47EC2DC1" w14:textId="77777777" w:rsidR="00EA7E1C" w:rsidRDefault="00EA7E1C" w:rsidP="00EA7E1C">
      <w:pPr>
        <w:shd w:val="clear" w:color="auto" w:fill="FFFFFF"/>
        <w:spacing w:before="100" w:beforeAutospacing="1" w:after="100" w:afterAutospacing="1" w:line="240" w:lineRule="auto"/>
        <w:rPr>
          <w:rFonts w:ascii="Times New Roman" w:hAnsi="Times New Roman" w:cs="Times New Roman"/>
          <w:sz w:val="28"/>
          <w:szCs w:val="28"/>
        </w:rPr>
      </w:pPr>
      <w:r w:rsidRPr="00EA7E1C">
        <w:rPr>
          <w:rFonts w:ascii="Times New Roman" w:hAnsi="Times New Roman" w:cs="Times New Roman"/>
          <w:sz w:val="28"/>
          <w:szCs w:val="28"/>
        </w:rPr>
        <w:t>Customer-based SLA</w:t>
      </w:r>
      <w:r>
        <w:rPr>
          <w:rFonts w:ascii="Times New Roman" w:hAnsi="Times New Roman" w:cs="Times New Roman"/>
          <w:sz w:val="28"/>
          <w:szCs w:val="28"/>
        </w:rPr>
        <w:t>:</w:t>
      </w:r>
    </w:p>
    <w:p w14:paraId="1A2ED8CF" w14:textId="734CC1E5" w:rsidR="00EA7E1C" w:rsidRPr="00EA7E1C" w:rsidRDefault="00EA7E1C" w:rsidP="00EA7E1C">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-&gt; </w:t>
      </w:r>
      <w:r w:rsidRPr="00EA7E1C">
        <w:rPr>
          <w:rFonts w:ascii="Times New Roman" w:hAnsi="Times New Roman" w:cs="Times New Roman"/>
          <w:sz w:val="28"/>
          <w:szCs w:val="28"/>
        </w:rPr>
        <w:t>Used for individual customers.</w:t>
      </w:r>
    </w:p>
    <w:p w14:paraId="12403A7E" w14:textId="77777777" w:rsidR="00EA7E1C" w:rsidRPr="00EA7E1C" w:rsidRDefault="00EA7E1C" w:rsidP="00EA7E1C">
      <w:pPr>
        <w:shd w:val="clear" w:color="auto" w:fill="FFFFFF"/>
        <w:spacing w:before="100" w:beforeAutospacing="1" w:after="100" w:afterAutospacing="1" w:line="240" w:lineRule="auto"/>
        <w:rPr>
          <w:rFonts w:ascii="Times New Roman" w:hAnsi="Times New Roman" w:cs="Times New Roman"/>
          <w:sz w:val="28"/>
          <w:szCs w:val="28"/>
        </w:rPr>
      </w:pPr>
      <w:r w:rsidRPr="00EA7E1C">
        <w:rPr>
          <w:rFonts w:ascii="Times New Roman" w:hAnsi="Times New Roman" w:cs="Times New Roman"/>
          <w:sz w:val="28"/>
          <w:szCs w:val="28"/>
        </w:rPr>
        <w:t>-&gt; Consists of all kinds of services that customer needs.</w:t>
      </w:r>
    </w:p>
    <w:p w14:paraId="4510BD94" w14:textId="77777777" w:rsidR="00EA7E1C" w:rsidRPr="00EA7E1C" w:rsidRDefault="00EA7E1C" w:rsidP="00EA7E1C">
      <w:pPr>
        <w:shd w:val="clear" w:color="auto" w:fill="FFFFFF"/>
        <w:spacing w:before="100" w:beforeAutospacing="1" w:after="100" w:afterAutospacing="1" w:line="240" w:lineRule="auto"/>
        <w:rPr>
          <w:rFonts w:ascii="Times New Roman" w:hAnsi="Times New Roman" w:cs="Times New Roman"/>
          <w:sz w:val="28"/>
          <w:szCs w:val="28"/>
        </w:rPr>
      </w:pPr>
      <w:r w:rsidRPr="00EA7E1C">
        <w:rPr>
          <w:rFonts w:ascii="Times New Roman" w:hAnsi="Times New Roman" w:cs="Times New Roman"/>
          <w:sz w:val="28"/>
          <w:szCs w:val="28"/>
        </w:rPr>
        <w:t>-&gt; Type &amp; QOS</w:t>
      </w:r>
    </w:p>
    <w:p w14:paraId="4219618B" w14:textId="792FBDD0" w:rsidR="00EA7E1C" w:rsidRPr="00EA7E1C" w:rsidRDefault="00EA7E1C" w:rsidP="00EA7E1C">
      <w:pPr>
        <w:shd w:val="clear" w:color="auto" w:fill="FFFFFF"/>
        <w:spacing w:before="100" w:beforeAutospacing="1" w:after="100" w:afterAutospacing="1" w:line="240" w:lineRule="auto"/>
        <w:rPr>
          <w:rFonts w:ascii="Times New Roman" w:hAnsi="Times New Roman" w:cs="Times New Roman"/>
          <w:sz w:val="28"/>
          <w:szCs w:val="28"/>
        </w:rPr>
      </w:pPr>
      <w:r w:rsidRPr="00EA7E1C">
        <w:rPr>
          <w:rFonts w:ascii="Times New Roman" w:hAnsi="Times New Roman" w:cs="Times New Roman"/>
          <w:sz w:val="28"/>
          <w:szCs w:val="28"/>
        </w:rPr>
        <w:t xml:space="preserve">-&gt; </w:t>
      </w:r>
      <w:proofErr w:type="gramStart"/>
      <w:r w:rsidRPr="00EA7E1C">
        <w:rPr>
          <w:rFonts w:ascii="Times New Roman" w:hAnsi="Times New Roman" w:cs="Times New Roman"/>
          <w:sz w:val="28"/>
          <w:szCs w:val="28"/>
        </w:rPr>
        <w:t>Ex :</w:t>
      </w:r>
      <w:proofErr w:type="gramEnd"/>
      <w:r w:rsidRPr="00EA7E1C">
        <w:rPr>
          <w:rFonts w:ascii="Times New Roman" w:hAnsi="Times New Roman" w:cs="Times New Roman"/>
          <w:sz w:val="28"/>
          <w:szCs w:val="28"/>
        </w:rPr>
        <w:t xml:space="preserve"> telecommunication</w:t>
      </w:r>
    </w:p>
    <w:p w14:paraId="62BFDC46" w14:textId="77777777" w:rsidR="00EA7E1C" w:rsidRPr="00EA7E1C" w:rsidRDefault="00EA7E1C" w:rsidP="00EA7E1C">
      <w:pPr>
        <w:shd w:val="clear" w:color="auto" w:fill="FFFFFF"/>
        <w:spacing w:before="100" w:beforeAutospacing="1" w:after="100" w:afterAutospacing="1" w:line="240" w:lineRule="auto"/>
        <w:rPr>
          <w:rFonts w:ascii="Times New Roman" w:hAnsi="Times New Roman" w:cs="Times New Roman"/>
          <w:sz w:val="28"/>
          <w:szCs w:val="28"/>
        </w:rPr>
      </w:pPr>
      <w:r w:rsidRPr="00EA7E1C">
        <w:rPr>
          <w:rFonts w:ascii="Times New Roman" w:hAnsi="Times New Roman" w:cs="Times New Roman"/>
          <w:sz w:val="28"/>
          <w:szCs w:val="28"/>
        </w:rPr>
        <w:t>Service-based SLA</w:t>
      </w:r>
    </w:p>
    <w:p w14:paraId="75724DE8" w14:textId="77777777" w:rsidR="00EA7E1C" w:rsidRPr="00EA7E1C" w:rsidRDefault="00EA7E1C" w:rsidP="00EA7E1C">
      <w:pPr>
        <w:shd w:val="clear" w:color="auto" w:fill="FFFFFF"/>
        <w:spacing w:before="100" w:beforeAutospacing="1" w:after="100" w:afterAutospacing="1" w:line="240" w:lineRule="auto"/>
        <w:rPr>
          <w:rFonts w:ascii="Times New Roman" w:hAnsi="Times New Roman" w:cs="Times New Roman"/>
          <w:sz w:val="28"/>
          <w:szCs w:val="28"/>
        </w:rPr>
      </w:pPr>
      <w:r w:rsidRPr="00EA7E1C">
        <w:rPr>
          <w:rFonts w:ascii="Times New Roman" w:hAnsi="Times New Roman" w:cs="Times New Roman"/>
          <w:sz w:val="28"/>
          <w:szCs w:val="28"/>
        </w:rPr>
        <w:t>-&gt; Includes one identical type of service for all of its customers</w:t>
      </w:r>
    </w:p>
    <w:p w14:paraId="3D23AD60" w14:textId="77777777" w:rsidR="00EA7E1C" w:rsidRPr="00EA7E1C" w:rsidRDefault="00EA7E1C" w:rsidP="00EA7E1C">
      <w:pPr>
        <w:shd w:val="clear" w:color="auto" w:fill="FFFFFF"/>
        <w:spacing w:before="100" w:beforeAutospacing="1" w:after="100" w:afterAutospacing="1" w:line="240" w:lineRule="auto"/>
        <w:rPr>
          <w:rFonts w:ascii="Times New Roman" w:hAnsi="Times New Roman" w:cs="Times New Roman"/>
          <w:sz w:val="28"/>
          <w:szCs w:val="28"/>
        </w:rPr>
      </w:pPr>
      <w:r w:rsidRPr="00EA7E1C">
        <w:rPr>
          <w:rFonts w:ascii="Times New Roman" w:hAnsi="Times New Roman" w:cs="Times New Roman"/>
          <w:sz w:val="28"/>
          <w:szCs w:val="28"/>
        </w:rPr>
        <w:t xml:space="preserve">-&gt; more </w:t>
      </w:r>
      <w:proofErr w:type="spellStart"/>
      <w:r w:rsidRPr="00EA7E1C">
        <w:rPr>
          <w:rFonts w:ascii="Times New Roman" w:hAnsi="Times New Roman" w:cs="Times New Roman"/>
          <w:sz w:val="28"/>
          <w:szCs w:val="28"/>
        </w:rPr>
        <w:t>convinient</w:t>
      </w:r>
      <w:proofErr w:type="spellEnd"/>
      <w:r w:rsidRPr="00EA7E1C">
        <w:rPr>
          <w:rFonts w:ascii="Times New Roman" w:hAnsi="Times New Roman" w:cs="Times New Roman"/>
          <w:sz w:val="28"/>
          <w:szCs w:val="28"/>
        </w:rPr>
        <w:t xml:space="preserve"> for </w:t>
      </w:r>
      <w:proofErr w:type="gramStart"/>
      <w:r w:rsidRPr="00EA7E1C">
        <w:rPr>
          <w:rFonts w:ascii="Times New Roman" w:hAnsi="Times New Roman" w:cs="Times New Roman"/>
          <w:sz w:val="28"/>
          <w:szCs w:val="28"/>
        </w:rPr>
        <w:t>vendors(</w:t>
      </w:r>
      <w:proofErr w:type="gramEnd"/>
      <w:r w:rsidRPr="00EA7E1C">
        <w:rPr>
          <w:rFonts w:ascii="Times New Roman" w:hAnsi="Times New Roman" w:cs="Times New Roman"/>
          <w:sz w:val="28"/>
          <w:szCs w:val="28"/>
        </w:rPr>
        <w:t>service providers)</w:t>
      </w:r>
    </w:p>
    <w:p w14:paraId="6829F0BD" w14:textId="13F4BB9E" w:rsidR="00EA7E1C" w:rsidRPr="00EA7E1C" w:rsidRDefault="00EA7E1C" w:rsidP="00EA7E1C">
      <w:pPr>
        <w:shd w:val="clear" w:color="auto" w:fill="FFFFFF"/>
        <w:spacing w:before="100" w:beforeAutospacing="1" w:after="100" w:afterAutospacing="1" w:line="240" w:lineRule="auto"/>
        <w:rPr>
          <w:rFonts w:ascii="Times New Roman" w:hAnsi="Times New Roman" w:cs="Times New Roman"/>
          <w:sz w:val="28"/>
          <w:szCs w:val="28"/>
        </w:rPr>
      </w:pPr>
      <w:r w:rsidRPr="00EA7E1C">
        <w:rPr>
          <w:rFonts w:ascii="Times New Roman" w:hAnsi="Times New Roman" w:cs="Times New Roman"/>
          <w:sz w:val="28"/>
          <w:szCs w:val="28"/>
        </w:rPr>
        <w:t xml:space="preserve">-&gt; </w:t>
      </w:r>
      <w:proofErr w:type="gramStart"/>
      <w:r w:rsidRPr="00EA7E1C">
        <w:rPr>
          <w:rFonts w:ascii="Times New Roman" w:hAnsi="Times New Roman" w:cs="Times New Roman"/>
          <w:sz w:val="28"/>
          <w:szCs w:val="28"/>
        </w:rPr>
        <w:t>Ex :</w:t>
      </w:r>
      <w:proofErr w:type="gramEnd"/>
      <w:r w:rsidRPr="00EA7E1C">
        <w:rPr>
          <w:rFonts w:ascii="Times New Roman" w:hAnsi="Times New Roman" w:cs="Times New Roman"/>
          <w:sz w:val="28"/>
          <w:szCs w:val="28"/>
        </w:rPr>
        <w:t xml:space="preserve"> Gmail</w:t>
      </w:r>
    </w:p>
    <w:p w14:paraId="2C05736E" w14:textId="77777777" w:rsidR="00EA7E1C" w:rsidRPr="00EA7E1C" w:rsidRDefault="00EA7E1C" w:rsidP="00EA7E1C">
      <w:pPr>
        <w:shd w:val="clear" w:color="auto" w:fill="FFFFFF"/>
        <w:spacing w:before="100" w:beforeAutospacing="1" w:after="100" w:afterAutospacing="1" w:line="240" w:lineRule="auto"/>
        <w:rPr>
          <w:rFonts w:ascii="Times New Roman" w:hAnsi="Times New Roman" w:cs="Times New Roman"/>
          <w:sz w:val="28"/>
          <w:szCs w:val="28"/>
        </w:rPr>
      </w:pPr>
      <w:r w:rsidRPr="00EA7E1C">
        <w:rPr>
          <w:rFonts w:ascii="Times New Roman" w:hAnsi="Times New Roman" w:cs="Times New Roman"/>
          <w:sz w:val="28"/>
          <w:szCs w:val="28"/>
        </w:rPr>
        <w:t>Multilevel SLA</w:t>
      </w:r>
    </w:p>
    <w:p w14:paraId="682A0499" w14:textId="77777777" w:rsidR="00EA7E1C" w:rsidRPr="00EA7E1C" w:rsidRDefault="00EA7E1C" w:rsidP="00EA7E1C">
      <w:pPr>
        <w:shd w:val="clear" w:color="auto" w:fill="FFFFFF"/>
        <w:spacing w:before="100" w:beforeAutospacing="1" w:after="100" w:afterAutospacing="1" w:line="240" w:lineRule="auto"/>
        <w:rPr>
          <w:rFonts w:ascii="Times New Roman" w:hAnsi="Times New Roman" w:cs="Times New Roman"/>
          <w:sz w:val="28"/>
          <w:szCs w:val="28"/>
        </w:rPr>
      </w:pPr>
      <w:r w:rsidRPr="00EA7E1C">
        <w:rPr>
          <w:rFonts w:ascii="Times New Roman" w:hAnsi="Times New Roman" w:cs="Times New Roman"/>
          <w:sz w:val="28"/>
          <w:szCs w:val="28"/>
        </w:rPr>
        <w:t>-&gt; This is customized according to the needs of end-user company</w:t>
      </w:r>
    </w:p>
    <w:p w14:paraId="2EFF3FEB" w14:textId="77777777" w:rsidR="00EA7E1C" w:rsidRPr="00EA7E1C" w:rsidRDefault="00EA7E1C" w:rsidP="00EA7E1C">
      <w:pPr>
        <w:shd w:val="clear" w:color="auto" w:fill="FFFFFF"/>
        <w:spacing w:before="100" w:beforeAutospacing="1" w:after="100" w:afterAutospacing="1" w:line="240" w:lineRule="auto"/>
        <w:rPr>
          <w:rFonts w:ascii="Times New Roman" w:hAnsi="Times New Roman" w:cs="Times New Roman"/>
          <w:sz w:val="28"/>
          <w:szCs w:val="28"/>
        </w:rPr>
      </w:pPr>
      <w:r w:rsidRPr="00EA7E1C">
        <w:rPr>
          <w:rFonts w:ascii="Times New Roman" w:hAnsi="Times New Roman" w:cs="Times New Roman"/>
          <w:sz w:val="28"/>
          <w:szCs w:val="28"/>
        </w:rPr>
        <w:t>-&gt; It also allows users to integrate several conditions into the same system</w:t>
      </w:r>
    </w:p>
    <w:p w14:paraId="1143E826" w14:textId="551925BE" w:rsidR="00EA7E1C" w:rsidRPr="00EA7E1C" w:rsidRDefault="00EA7E1C" w:rsidP="00AA270A">
      <w:pPr>
        <w:shd w:val="clear" w:color="auto" w:fill="FFFFFF"/>
        <w:tabs>
          <w:tab w:val="left" w:pos="6468"/>
        </w:tabs>
        <w:spacing w:before="100" w:beforeAutospacing="1" w:after="100" w:afterAutospacing="1" w:line="240" w:lineRule="auto"/>
        <w:rPr>
          <w:rFonts w:ascii="Times New Roman" w:hAnsi="Times New Roman" w:cs="Times New Roman"/>
          <w:sz w:val="28"/>
          <w:szCs w:val="28"/>
        </w:rPr>
      </w:pPr>
      <w:r w:rsidRPr="00EA7E1C">
        <w:rPr>
          <w:rFonts w:ascii="Times New Roman" w:hAnsi="Times New Roman" w:cs="Times New Roman"/>
          <w:sz w:val="28"/>
          <w:szCs w:val="28"/>
        </w:rPr>
        <w:t>-&gt; It's combination of both 1 &amp; 2</w:t>
      </w:r>
      <w:r w:rsidR="00AA270A">
        <w:rPr>
          <w:rFonts w:ascii="Times New Roman" w:hAnsi="Times New Roman" w:cs="Times New Roman"/>
          <w:sz w:val="28"/>
          <w:szCs w:val="28"/>
        </w:rPr>
        <w:tab/>
      </w:r>
    </w:p>
    <w:p w14:paraId="420A16E4" w14:textId="752DC21C" w:rsidR="00EA7E1C" w:rsidRPr="004A74E2" w:rsidRDefault="00EA7E1C" w:rsidP="00EA7E1C">
      <w:pPr>
        <w:shd w:val="clear" w:color="auto" w:fill="FFFFFF"/>
        <w:spacing w:before="100" w:beforeAutospacing="1" w:after="100" w:afterAutospacing="1" w:line="240" w:lineRule="auto"/>
        <w:rPr>
          <w:rFonts w:ascii="Times New Roman" w:hAnsi="Times New Roman" w:cs="Times New Roman"/>
          <w:sz w:val="28"/>
          <w:szCs w:val="28"/>
        </w:rPr>
      </w:pPr>
      <w:r w:rsidRPr="00EA7E1C">
        <w:rPr>
          <w:rFonts w:ascii="Times New Roman" w:hAnsi="Times New Roman" w:cs="Times New Roman"/>
          <w:sz w:val="28"/>
          <w:szCs w:val="28"/>
        </w:rPr>
        <w:t xml:space="preserve">-&gt; It has 3 </w:t>
      </w:r>
      <w:proofErr w:type="gramStart"/>
      <w:r w:rsidRPr="00EA7E1C">
        <w:rPr>
          <w:rFonts w:ascii="Times New Roman" w:hAnsi="Times New Roman" w:cs="Times New Roman"/>
          <w:sz w:val="28"/>
          <w:szCs w:val="28"/>
        </w:rPr>
        <w:t>levels :</w:t>
      </w:r>
      <w:proofErr w:type="gramEnd"/>
      <w:r w:rsidRPr="00EA7E1C">
        <w:rPr>
          <w:rFonts w:ascii="Times New Roman" w:hAnsi="Times New Roman" w:cs="Times New Roman"/>
          <w:sz w:val="28"/>
          <w:szCs w:val="28"/>
        </w:rPr>
        <w:t xml:space="preserve"> Corporate level, Customer level, Service level</w:t>
      </w:r>
    </w:p>
    <w:p w14:paraId="1204BA0C" w14:textId="77777777" w:rsidR="00B87929" w:rsidRPr="00AA270A" w:rsidRDefault="00B87929" w:rsidP="00B87929">
      <w:pPr>
        <w:pStyle w:val="NormalWeb"/>
        <w:shd w:val="clear" w:color="auto" w:fill="FFFFFF"/>
        <w:rPr>
          <w:sz w:val="28"/>
          <w:szCs w:val="28"/>
        </w:rPr>
      </w:pPr>
      <w:r w:rsidRPr="00AA270A">
        <w:rPr>
          <w:sz w:val="28"/>
          <w:szCs w:val="28"/>
        </w:rPr>
        <w:lastRenderedPageBreak/>
        <w:t>Few Service Level Agreements are enforceable as contracts, but mostly are agreements or contracts which are more along the lines of an Operating Level Agreement (OLA) and may not have the restriction of law. It is fine to have an attorney review the documents before making a major agreement to the cloud service provider. Service Level Agreements usually specify </w:t>
      </w:r>
      <w:r w:rsidRPr="00AA270A">
        <w:rPr>
          <w:rStyle w:val="Strong"/>
          <w:sz w:val="28"/>
          <w:szCs w:val="28"/>
        </w:rPr>
        <w:t>some parameters</w:t>
      </w:r>
      <w:r w:rsidRPr="00AA270A">
        <w:rPr>
          <w:sz w:val="28"/>
          <w:szCs w:val="28"/>
        </w:rPr>
        <w:t> which are mentioned below:</w:t>
      </w:r>
    </w:p>
    <w:p w14:paraId="5A622697" w14:textId="77777777" w:rsidR="00B87929" w:rsidRPr="00AA270A" w:rsidRDefault="00B87929" w:rsidP="00B87929">
      <w:pPr>
        <w:numPr>
          <w:ilvl w:val="0"/>
          <w:numId w:val="5"/>
        </w:numPr>
        <w:shd w:val="clear" w:color="auto" w:fill="FFFFFF"/>
        <w:spacing w:before="100" w:beforeAutospacing="1" w:after="100" w:afterAutospacing="1" w:line="240" w:lineRule="auto"/>
        <w:rPr>
          <w:rFonts w:ascii="Times New Roman" w:hAnsi="Times New Roman" w:cs="Times New Roman"/>
          <w:sz w:val="28"/>
          <w:szCs w:val="28"/>
        </w:rPr>
      </w:pPr>
      <w:r w:rsidRPr="00AA270A">
        <w:rPr>
          <w:rFonts w:ascii="Times New Roman" w:hAnsi="Times New Roman" w:cs="Times New Roman"/>
          <w:sz w:val="28"/>
          <w:szCs w:val="28"/>
        </w:rPr>
        <w:t>Availability of the Service (uptime)</w:t>
      </w:r>
    </w:p>
    <w:p w14:paraId="026F4C98" w14:textId="77777777" w:rsidR="00B87929" w:rsidRPr="00AA270A" w:rsidRDefault="00B87929" w:rsidP="00B87929">
      <w:pPr>
        <w:numPr>
          <w:ilvl w:val="0"/>
          <w:numId w:val="5"/>
        </w:numPr>
        <w:shd w:val="clear" w:color="auto" w:fill="FFFFFF"/>
        <w:spacing w:before="100" w:beforeAutospacing="1" w:after="100" w:afterAutospacing="1" w:line="240" w:lineRule="auto"/>
        <w:rPr>
          <w:rFonts w:ascii="Times New Roman" w:hAnsi="Times New Roman" w:cs="Times New Roman"/>
          <w:sz w:val="28"/>
          <w:szCs w:val="28"/>
        </w:rPr>
      </w:pPr>
      <w:r w:rsidRPr="00AA270A">
        <w:rPr>
          <w:rFonts w:ascii="Times New Roman" w:hAnsi="Times New Roman" w:cs="Times New Roman"/>
          <w:sz w:val="28"/>
          <w:szCs w:val="28"/>
        </w:rPr>
        <w:t>Latency or the response time</w:t>
      </w:r>
    </w:p>
    <w:p w14:paraId="02DA1F9D" w14:textId="77777777" w:rsidR="00B87929" w:rsidRPr="00AA270A" w:rsidRDefault="00B87929" w:rsidP="00B87929">
      <w:pPr>
        <w:numPr>
          <w:ilvl w:val="0"/>
          <w:numId w:val="5"/>
        </w:numPr>
        <w:shd w:val="clear" w:color="auto" w:fill="FFFFFF"/>
        <w:spacing w:before="100" w:beforeAutospacing="1" w:after="100" w:afterAutospacing="1" w:line="240" w:lineRule="auto"/>
        <w:rPr>
          <w:rFonts w:ascii="Times New Roman" w:hAnsi="Times New Roman" w:cs="Times New Roman"/>
          <w:sz w:val="28"/>
          <w:szCs w:val="28"/>
        </w:rPr>
      </w:pPr>
      <w:r w:rsidRPr="00AA270A">
        <w:rPr>
          <w:rFonts w:ascii="Times New Roman" w:hAnsi="Times New Roman" w:cs="Times New Roman"/>
          <w:sz w:val="28"/>
          <w:szCs w:val="28"/>
        </w:rPr>
        <w:t xml:space="preserve">Service </w:t>
      </w:r>
      <w:proofErr w:type="gramStart"/>
      <w:r w:rsidRPr="00AA270A">
        <w:rPr>
          <w:rFonts w:ascii="Times New Roman" w:hAnsi="Times New Roman" w:cs="Times New Roman"/>
          <w:sz w:val="28"/>
          <w:szCs w:val="28"/>
        </w:rPr>
        <w:t>components</w:t>
      </w:r>
      <w:proofErr w:type="gramEnd"/>
      <w:r w:rsidRPr="00AA270A">
        <w:rPr>
          <w:rFonts w:ascii="Times New Roman" w:hAnsi="Times New Roman" w:cs="Times New Roman"/>
          <w:sz w:val="28"/>
          <w:szCs w:val="28"/>
        </w:rPr>
        <w:t xml:space="preserve"> reliability</w:t>
      </w:r>
    </w:p>
    <w:p w14:paraId="04FB8CF4" w14:textId="77777777" w:rsidR="00B87929" w:rsidRPr="00AA270A" w:rsidRDefault="00B87929" w:rsidP="00B87929">
      <w:pPr>
        <w:numPr>
          <w:ilvl w:val="0"/>
          <w:numId w:val="5"/>
        </w:numPr>
        <w:shd w:val="clear" w:color="auto" w:fill="FFFFFF"/>
        <w:spacing w:before="100" w:beforeAutospacing="1" w:after="100" w:afterAutospacing="1" w:line="240" w:lineRule="auto"/>
        <w:rPr>
          <w:rFonts w:ascii="Times New Roman" w:hAnsi="Times New Roman" w:cs="Times New Roman"/>
          <w:sz w:val="28"/>
          <w:szCs w:val="28"/>
        </w:rPr>
      </w:pPr>
      <w:r w:rsidRPr="00AA270A">
        <w:rPr>
          <w:rFonts w:ascii="Times New Roman" w:hAnsi="Times New Roman" w:cs="Times New Roman"/>
          <w:sz w:val="28"/>
          <w:szCs w:val="28"/>
        </w:rPr>
        <w:t>Each party accountability</w:t>
      </w:r>
    </w:p>
    <w:p w14:paraId="415B189E" w14:textId="77777777" w:rsidR="00B87929" w:rsidRPr="00AA270A" w:rsidRDefault="00B87929" w:rsidP="00B87929">
      <w:pPr>
        <w:numPr>
          <w:ilvl w:val="0"/>
          <w:numId w:val="5"/>
        </w:numPr>
        <w:shd w:val="clear" w:color="auto" w:fill="FFFFFF"/>
        <w:spacing w:before="100" w:beforeAutospacing="1" w:after="100" w:afterAutospacing="1" w:line="240" w:lineRule="auto"/>
        <w:rPr>
          <w:rFonts w:ascii="Times New Roman" w:hAnsi="Times New Roman" w:cs="Times New Roman"/>
          <w:sz w:val="28"/>
          <w:szCs w:val="28"/>
        </w:rPr>
      </w:pPr>
      <w:r w:rsidRPr="00AA270A">
        <w:rPr>
          <w:rFonts w:ascii="Times New Roman" w:hAnsi="Times New Roman" w:cs="Times New Roman"/>
          <w:sz w:val="28"/>
          <w:szCs w:val="28"/>
        </w:rPr>
        <w:t>Warranties</w:t>
      </w:r>
    </w:p>
    <w:p w14:paraId="5F1326B6" w14:textId="3E59189B" w:rsidR="00B87929" w:rsidRPr="00AA270A" w:rsidRDefault="00B87929" w:rsidP="00B87929">
      <w:pPr>
        <w:pStyle w:val="NormalWeb"/>
        <w:shd w:val="clear" w:color="auto" w:fill="FFFFFF"/>
        <w:rPr>
          <w:sz w:val="28"/>
          <w:szCs w:val="28"/>
        </w:rPr>
      </w:pPr>
      <w:r w:rsidRPr="00AA270A">
        <w:rPr>
          <w:sz w:val="28"/>
          <w:szCs w:val="28"/>
        </w:rPr>
        <w:t xml:space="preserve">In any case, if a cloud service provider fails to meet the stated targets of </w:t>
      </w:r>
      <w:proofErr w:type="gramStart"/>
      <w:r w:rsidRPr="00AA270A">
        <w:rPr>
          <w:sz w:val="28"/>
          <w:szCs w:val="28"/>
        </w:rPr>
        <w:t>minimums</w:t>
      </w:r>
      <w:proofErr w:type="gramEnd"/>
      <w:r w:rsidRPr="00AA270A">
        <w:rPr>
          <w:sz w:val="28"/>
          <w:szCs w:val="28"/>
        </w:rPr>
        <w:t xml:space="preserve"> then the provider has to pay the penalty to the cloud service consumer as per the agreement. So, Service Level Agreements are like insurance policies in which the corporation has to pay as per the agreements if any casualty occurs.</w:t>
      </w:r>
      <w:r w:rsidR="00AA270A">
        <w:rPr>
          <w:sz w:val="28"/>
          <w:szCs w:val="28"/>
        </w:rPr>
        <w:t xml:space="preserve"> </w:t>
      </w:r>
      <w:r w:rsidRPr="00AA270A">
        <w:rPr>
          <w:sz w:val="28"/>
          <w:szCs w:val="28"/>
        </w:rPr>
        <w:t>Microsoft publishes the Service Level Agreements linked with the Windows Azure Platform components, which is demonstrative of industry practice for cloud service vendors. Each individual component has its own Service Level Agreements. Below are two </w:t>
      </w:r>
      <w:r w:rsidRPr="00AA270A">
        <w:rPr>
          <w:rStyle w:val="Strong"/>
          <w:sz w:val="28"/>
          <w:szCs w:val="28"/>
        </w:rPr>
        <w:t>major Service Level Agreements (SLA) </w:t>
      </w:r>
      <w:r w:rsidRPr="00AA270A">
        <w:rPr>
          <w:sz w:val="28"/>
          <w:szCs w:val="28"/>
        </w:rPr>
        <w:t>described:</w:t>
      </w:r>
    </w:p>
    <w:p w14:paraId="7CC0F0F3" w14:textId="77777777" w:rsidR="00B87929" w:rsidRPr="00AA270A" w:rsidRDefault="00B87929" w:rsidP="00B87929">
      <w:pPr>
        <w:numPr>
          <w:ilvl w:val="0"/>
          <w:numId w:val="6"/>
        </w:numPr>
        <w:shd w:val="clear" w:color="auto" w:fill="FFFFFF"/>
        <w:spacing w:before="100" w:beforeAutospacing="1" w:after="100" w:afterAutospacing="1" w:line="240" w:lineRule="auto"/>
        <w:rPr>
          <w:rFonts w:ascii="Times New Roman" w:hAnsi="Times New Roman" w:cs="Times New Roman"/>
          <w:sz w:val="28"/>
          <w:szCs w:val="28"/>
        </w:rPr>
      </w:pPr>
      <w:r w:rsidRPr="00AA270A">
        <w:rPr>
          <w:rStyle w:val="Strong"/>
          <w:rFonts w:ascii="Times New Roman" w:hAnsi="Times New Roman" w:cs="Times New Roman"/>
          <w:sz w:val="28"/>
          <w:szCs w:val="28"/>
        </w:rPr>
        <w:t>Windows Azure SLA –</w:t>
      </w:r>
      <w:r w:rsidRPr="00AA270A">
        <w:rPr>
          <w:rFonts w:ascii="Times New Roman" w:hAnsi="Times New Roman" w:cs="Times New Roman"/>
          <w:sz w:val="28"/>
          <w:szCs w:val="28"/>
        </w:rPr>
        <w:br/>
        <w:t xml:space="preserve">Window Azure has different </w:t>
      </w:r>
      <w:proofErr w:type="gramStart"/>
      <w:r w:rsidRPr="00AA270A">
        <w:rPr>
          <w:rFonts w:ascii="Times New Roman" w:hAnsi="Times New Roman" w:cs="Times New Roman"/>
          <w:sz w:val="28"/>
          <w:szCs w:val="28"/>
        </w:rPr>
        <w:t>SLA’s</w:t>
      </w:r>
      <w:proofErr w:type="gramEnd"/>
      <w:r w:rsidRPr="00AA270A">
        <w:rPr>
          <w:rFonts w:ascii="Times New Roman" w:hAnsi="Times New Roman" w:cs="Times New Roman"/>
          <w:sz w:val="28"/>
          <w:szCs w:val="28"/>
        </w:rPr>
        <w:t xml:space="preserve"> for compute and storage. For compute, there is a guarantee that when a client deploys two or more role instances in separate fault and upgrade domains, client’s internet facing roles will have external connectivity minimum 99.95% of the time. Moreover, all of the role instances of the client are monitored and there is guarantee of detection 99.9% of the time when a role instance’s process is not runs and initiates properly.</w:t>
      </w:r>
    </w:p>
    <w:p w14:paraId="10E89C82" w14:textId="77777777" w:rsidR="00B87929" w:rsidRPr="00AA270A" w:rsidRDefault="00B87929" w:rsidP="00B87929">
      <w:pPr>
        <w:numPr>
          <w:ilvl w:val="0"/>
          <w:numId w:val="6"/>
        </w:numPr>
        <w:shd w:val="clear" w:color="auto" w:fill="FFFFFF"/>
        <w:spacing w:before="100" w:beforeAutospacing="1" w:after="100" w:afterAutospacing="1" w:line="240" w:lineRule="auto"/>
        <w:rPr>
          <w:rFonts w:ascii="Times New Roman" w:hAnsi="Times New Roman" w:cs="Times New Roman"/>
          <w:sz w:val="28"/>
          <w:szCs w:val="28"/>
        </w:rPr>
      </w:pPr>
      <w:r w:rsidRPr="00AA270A">
        <w:rPr>
          <w:rStyle w:val="Strong"/>
          <w:rFonts w:ascii="Times New Roman" w:hAnsi="Times New Roman" w:cs="Times New Roman"/>
          <w:sz w:val="28"/>
          <w:szCs w:val="28"/>
        </w:rPr>
        <w:t>SQL Azure SLA –</w:t>
      </w:r>
      <w:r w:rsidRPr="00AA270A">
        <w:rPr>
          <w:rFonts w:ascii="Times New Roman" w:hAnsi="Times New Roman" w:cs="Times New Roman"/>
          <w:sz w:val="28"/>
          <w:szCs w:val="28"/>
        </w:rPr>
        <w:br/>
        <w:t>SQL Azure clients will have connectivity between the database and internet gateway of SQL Azure. SQL Azure will handle a “Monthly Availability” of 99.9% within a month. Monthly Availability Proportion for a particular tenant database is the ratio of the time the database was available to customers to the total time in a month. Time is measured in some intervals of minutes in a 30-day monthly cycle. Availability is always remunerated for a complete month. A portion of time is marked as unavailable if the customer’s attempts to connect to a database are denied by the SQL Azure gateway.</w:t>
      </w:r>
    </w:p>
    <w:p w14:paraId="46C8CF03" w14:textId="77777777" w:rsidR="00B87929" w:rsidRPr="00AA270A" w:rsidRDefault="00B87929" w:rsidP="00B87929">
      <w:pPr>
        <w:pStyle w:val="NormalWeb"/>
        <w:shd w:val="clear" w:color="auto" w:fill="FFFFFF"/>
        <w:rPr>
          <w:sz w:val="28"/>
          <w:szCs w:val="28"/>
        </w:rPr>
      </w:pPr>
      <w:r w:rsidRPr="00AA270A">
        <w:rPr>
          <w:sz w:val="28"/>
          <w:szCs w:val="28"/>
        </w:rPr>
        <w:lastRenderedPageBreak/>
        <w:t>Service Level Agreements are based on the usage model. Frequently, cloud providers charge their pay-as-per-use resources at a premium and deploy standards Service Level Agreements only for that purpose. Clients can also subscribe at different levels that guarantees access to a particular amount of purchased resources. The Service Level Agreements (SLAs) attached to a subscription many times offer various terms and conditions. If client requires access to a particular level of resources, then the client need to subscribe to a service. A usage model may not deliver that level of access under peak load condition.</w:t>
      </w:r>
    </w:p>
    <w:p w14:paraId="43A660FD" w14:textId="3FD95E0A" w:rsidR="00B87929" w:rsidRDefault="00B87929" w:rsidP="00D80DA2">
      <w:pPr>
        <w:rPr>
          <w:rFonts w:ascii="Times New Roman" w:hAnsi="Times New Roman" w:cs="Times New Roman"/>
          <w:sz w:val="28"/>
          <w:szCs w:val="28"/>
        </w:rPr>
      </w:pPr>
    </w:p>
    <w:p w14:paraId="10F98ACA" w14:textId="504E231A" w:rsidR="005C3645" w:rsidRDefault="005C3645" w:rsidP="00D80DA2">
      <w:pPr>
        <w:rPr>
          <w:rFonts w:ascii="Times New Roman" w:hAnsi="Times New Roman" w:cs="Times New Roman"/>
          <w:sz w:val="28"/>
          <w:szCs w:val="28"/>
        </w:rPr>
      </w:pPr>
    </w:p>
    <w:p w14:paraId="60A56D5E" w14:textId="45618F95" w:rsidR="005C3645" w:rsidRDefault="005C3645" w:rsidP="00D80DA2">
      <w:pPr>
        <w:rPr>
          <w:rFonts w:ascii="Times New Roman" w:hAnsi="Times New Roman" w:cs="Times New Roman"/>
          <w:sz w:val="28"/>
          <w:szCs w:val="28"/>
        </w:rPr>
      </w:pPr>
    </w:p>
    <w:p w14:paraId="4ACE1833" w14:textId="3D21D4C2" w:rsidR="005C3645" w:rsidRDefault="005C3645" w:rsidP="00D80DA2">
      <w:pPr>
        <w:rPr>
          <w:rFonts w:ascii="Times New Roman" w:hAnsi="Times New Roman" w:cs="Times New Roman"/>
          <w:sz w:val="28"/>
          <w:szCs w:val="28"/>
        </w:rPr>
      </w:pPr>
      <w:r>
        <w:rPr>
          <w:rFonts w:ascii="Times New Roman" w:hAnsi="Times New Roman" w:cs="Times New Roman"/>
          <w:sz w:val="28"/>
          <w:szCs w:val="28"/>
        </w:rPr>
        <w:t xml:space="preserve">Security </w:t>
      </w:r>
      <w:proofErr w:type="gramStart"/>
      <w:r>
        <w:rPr>
          <w:rFonts w:ascii="Times New Roman" w:hAnsi="Times New Roman" w:cs="Times New Roman"/>
          <w:sz w:val="28"/>
          <w:szCs w:val="28"/>
        </w:rPr>
        <w:t>issues :</w:t>
      </w:r>
      <w:proofErr w:type="gramEnd"/>
    </w:p>
    <w:p w14:paraId="55EBF9FB" w14:textId="51062E81" w:rsidR="005C3645" w:rsidRDefault="005C3645" w:rsidP="00D80DA2">
      <w:pPr>
        <w:rPr>
          <w:rFonts w:ascii="Times New Roman" w:hAnsi="Times New Roman" w:cs="Times New Roman"/>
          <w:sz w:val="28"/>
          <w:szCs w:val="28"/>
          <w:lang w:val="en-US"/>
        </w:rPr>
      </w:pPr>
      <w:r w:rsidRPr="005C3645">
        <w:rPr>
          <w:rFonts w:ascii="Times New Roman" w:hAnsi="Times New Roman" w:cs="Times New Roman"/>
          <w:sz w:val="28"/>
          <w:szCs w:val="28"/>
          <w:lang w:val="en-US"/>
        </w:rPr>
        <w:t>Privileged user access</w:t>
      </w:r>
    </w:p>
    <w:p w14:paraId="7532F110" w14:textId="41B45D15" w:rsidR="005C3645" w:rsidRDefault="005C3645" w:rsidP="00D80DA2">
      <w:pPr>
        <w:rPr>
          <w:rFonts w:ascii="Times New Roman" w:hAnsi="Times New Roman" w:cs="Times New Roman"/>
          <w:sz w:val="28"/>
          <w:szCs w:val="28"/>
          <w:lang w:val="en-US"/>
        </w:rPr>
      </w:pPr>
      <w:r w:rsidRPr="005C3645">
        <w:rPr>
          <w:rFonts w:ascii="Times New Roman" w:hAnsi="Times New Roman" w:cs="Times New Roman"/>
          <w:sz w:val="28"/>
          <w:szCs w:val="28"/>
          <w:lang w:val="en-US"/>
        </w:rPr>
        <w:t>Data location</w:t>
      </w:r>
    </w:p>
    <w:p w14:paraId="3F63BA4F" w14:textId="2C94CD61" w:rsidR="005C3645" w:rsidRDefault="005C3645" w:rsidP="00D80DA2">
      <w:pPr>
        <w:rPr>
          <w:rFonts w:ascii="Times New Roman" w:hAnsi="Times New Roman" w:cs="Times New Roman"/>
          <w:sz w:val="28"/>
          <w:szCs w:val="28"/>
          <w:lang w:val="en-US"/>
        </w:rPr>
      </w:pPr>
      <w:r w:rsidRPr="005C3645">
        <w:rPr>
          <w:rFonts w:ascii="Times New Roman" w:hAnsi="Times New Roman" w:cs="Times New Roman"/>
          <w:sz w:val="28"/>
          <w:szCs w:val="28"/>
          <w:lang w:val="en-US"/>
        </w:rPr>
        <w:t>Data segregation</w:t>
      </w:r>
      <w:r>
        <w:rPr>
          <w:rFonts w:ascii="Times New Roman" w:hAnsi="Times New Roman" w:cs="Times New Roman"/>
          <w:sz w:val="28"/>
          <w:szCs w:val="28"/>
          <w:lang w:val="en-US"/>
        </w:rPr>
        <w:t xml:space="preserve"> – encryption</w:t>
      </w:r>
    </w:p>
    <w:p w14:paraId="73FF5FD7" w14:textId="5C67117C" w:rsidR="005C3645" w:rsidRDefault="005C3645" w:rsidP="00D80DA2">
      <w:pPr>
        <w:rPr>
          <w:rFonts w:ascii="Times New Roman" w:hAnsi="Times New Roman" w:cs="Times New Roman"/>
          <w:sz w:val="28"/>
          <w:szCs w:val="28"/>
          <w:lang w:val="en-US"/>
        </w:rPr>
      </w:pPr>
      <w:r w:rsidRPr="005C3645">
        <w:rPr>
          <w:rFonts w:ascii="Times New Roman" w:hAnsi="Times New Roman" w:cs="Times New Roman"/>
          <w:sz w:val="28"/>
          <w:szCs w:val="28"/>
          <w:lang w:val="en-US"/>
        </w:rPr>
        <w:t>Recovery</w:t>
      </w:r>
    </w:p>
    <w:p w14:paraId="79169909" w14:textId="7F600FE2" w:rsidR="005C3645" w:rsidRDefault="005C3645" w:rsidP="00D80DA2">
      <w:pPr>
        <w:rPr>
          <w:rFonts w:ascii="Times New Roman" w:hAnsi="Times New Roman" w:cs="Times New Roman"/>
          <w:sz w:val="28"/>
          <w:szCs w:val="28"/>
          <w:lang w:val="en-US"/>
        </w:rPr>
      </w:pPr>
      <w:r w:rsidRPr="005C3645">
        <w:rPr>
          <w:rFonts w:ascii="Times New Roman" w:hAnsi="Times New Roman" w:cs="Times New Roman"/>
          <w:sz w:val="28"/>
          <w:szCs w:val="28"/>
          <w:lang w:val="en-US"/>
        </w:rPr>
        <w:t>Long-term viability</w:t>
      </w:r>
    </w:p>
    <w:p w14:paraId="234E4F49" w14:textId="0E445E0B" w:rsidR="00A10146" w:rsidRDefault="00A10146" w:rsidP="00D80DA2">
      <w:pPr>
        <w:rPr>
          <w:rFonts w:ascii="Times New Roman" w:hAnsi="Times New Roman" w:cs="Times New Roman"/>
          <w:sz w:val="28"/>
          <w:szCs w:val="28"/>
          <w:lang w:val="en-US"/>
        </w:rPr>
      </w:pPr>
    </w:p>
    <w:p w14:paraId="6FD87A26" w14:textId="5ED2FFCF" w:rsidR="00A10146" w:rsidRDefault="00A10146" w:rsidP="00D80DA2">
      <w:pPr>
        <w:rPr>
          <w:rFonts w:ascii="Times New Roman" w:hAnsi="Times New Roman" w:cs="Times New Roman"/>
          <w:sz w:val="28"/>
          <w:szCs w:val="28"/>
          <w:lang w:val="en-US"/>
        </w:rPr>
      </w:pPr>
    </w:p>
    <w:p w14:paraId="5FAC99B7" w14:textId="7B91E26F" w:rsidR="00A10146" w:rsidRDefault="00A10146" w:rsidP="00D80DA2">
      <w:pPr>
        <w:rPr>
          <w:rFonts w:ascii="Times New Roman" w:hAnsi="Times New Roman" w:cs="Times New Roman"/>
          <w:sz w:val="28"/>
          <w:szCs w:val="28"/>
          <w:lang w:val="en-US"/>
        </w:rPr>
      </w:pPr>
    </w:p>
    <w:p w14:paraId="26A8BE2D" w14:textId="329495F2" w:rsidR="00A10146" w:rsidRDefault="00A10146" w:rsidP="00D80DA2">
      <w:pPr>
        <w:rPr>
          <w:rFonts w:ascii="Times New Roman" w:hAnsi="Times New Roman" w:cs="Times New Roman"/>
          <w:sz w:val="28"/>
          <w:szCs w:val="28"/>
          <w:lang w:val="en-US"/>
        </w:rPr>
      </w:pPr>
    </w:p>
    <w:p w14:paraId="09493757" w14:textId="58DCB096" w:rsidR="00A10146" w:rsidRDefault="00A10146" w:rsidP="00D80DA2">
      <w:pPr>
        <w:rPr>
          <w:rFonts w:ascii="Times New Roman" w:hAnsi="Times New Roman" w:cs="Times New Roman"/>
          <w:sz w:val="28"/>
          <w:szCs w:val="28"/>
          <w:lang w:val="en-US"/>
        </w:rPr>
      </w:pPr>
    </w:p>
    <w:p w14:paraId="256F5C3C" w14:textId="3C32394C" w:rsidR="00A10146" w:rsidRDefault="00A10146" w:rsidP="00D80DA2">
      <w:pPr>
        <w:rPr>
          <w:rFonts w:ascii="Times New Roman" w:hAnsi="Times New Roman" w:cs="Times New Roman"/>
          <w:sz w:val="28"/>
          <w:szCs w:val="28"/>
          <w:lang w:val="en-US"/>
        </w:rPr>
      </w:pPr>
    </w:p>
    <w:p w14:paraId="6DCCE7BB" w14:textId="68E2E9F1" w:rsidR="00A10146" w:rsidRDefault="00A10146" w:rsidP="00D80DA2">
      <w:pPr>
        <w:rPr>
          <w:rFonts w:ascii="Times New Roman" w:hAnsi="Times New Roman" w:cs="Times New Roman"/>
          <w:sz w:val="28"/>
          <w:szCs w:val="28"/>
          <w:lang w:val="en-US"/>
        </w:rPr>
      </w:pPr>
    </w:p>
    <w:p w14:paraId="6435A9E0" w14:textId="79C2E2B8" w:rsidR="00A10146" w:rsidRDefault="00A10146" w:rsidP="00D80DA2">
      <w:pPr>
        <w:rPr>
          <w:rFonts w:ascii="Times New Roman" w:hAnsi="Times New Roman" w:cs="Times New Roman"/>
          <w:sz w:val="28"/>
          <w:szCs w:val="28"/>
          <w:lang w:val="en-US"/>
        </w:rPr>
      </w:pPr>
    </w:p>
    <w:p w14:paraId="44809FB5" w14:textId="157BCE21" w:rsidR="00A10146" w:rsidRDefault="00A10146" w:rsidP="00D80DA2">
      <w:pPr>
        <w:rPr>
          <w:rFonts w:ascii="Times New Roman" w:hAnsi="Times New Roman" w:cs="Times New Roman"/>
          <w:sz w:val="28"/>
          <w:szCs w:val="28"/>
          <w:lang w:val="en-US"/>
        </w:rPr>
      </w:pPr>
    </w:p>
    <w:p w14:paraId="499F86A1" w14:textId="07FCA2A3" w:rsidR="00A10146" w:rsidRDefault="00A10146" w:rsidP="00D80DA2">
      <w:pPr>
        <w:rPr>
          <w:rFonts w:ascii="Times New Roman" w:hAnsi="Times New Roman" w:cs="Times New Roman"/>
          <w:sz w:val="28"/>
          <w:szCs w:val="28"/>
          <w:lang w:val="en-US"/>
        </w:rPr>
      </w:pPr>
    </w:p>
    <w:p w14:paraId="01F7FA05" w14:textId="213F4B24" w:rsidR="00A10146" w:rsidRDefault="00A10146" w:rsidP="00D80DA2">
      <w:pPr>
        <w:rPr>
          <w:rFonts w:ascii="Times New Roman" w:hAnsi="Times New Roman" w:cs="Times New Roman"/>
          <w:sz w:val="28"/>
          <w:szCs w:val="28"/>
          <w:lang w:val="en-US"/>
        </w:rPr>
      </w:pPr>
    </w:p>
    <w:p w14:paraId="6AF46753" w14:textId="77777777" w:rsidR="004D507B" w:rsidRDefault="004D507B" w:rsidP="004D507B">
      <w:pPr>
        <w:spacing w:after="150" w:line="240" w:lineRule="atLeast"/>
        <w:textAlignment w:val="baseline"/>
        <w:outlineLvl w:val="1"/>
        <w:rPr>
          <w:rFonts w:ascii="Times New Roman" w:hAnsi="Times New Roman" w:cs="Times New Roman"/>
          <w:sz w:val="28"/>
          <w:szCs w:val="28"/>
          <w:lang w:val="en-US"/>
        </w:rPr>
      </w:pPr>
    </w:p>
    <w:p w14:paraId="3EAF5216" w14:textId="3D2CD5F6" w:rsidR="00A10146" w:rsidRPr="004D507B" w:rsidRDefault="00A10146" w:rsidP="004D507B">
      <w:pPr>
        <w:spacing w:after="150" w:line="240" w:lineRule="atLeast"/>
        <w:jc w:val="center"/>
        <w:textAlignment w:val="baseline"/>
        <w:outlineLvl w:val="1"/>
        <w:rPr>
          <w:rFonts w:ascii="Times New Roman" w:eastAsia="Times New Roman" w:hAnsi="Times New Roman" w:cs="Times New Roman"/>
          <w:b/>
          <w:bCs/>
          <w:sz w:val="32"/>
          <w:szCs w:val="32"/>
        </w:rPr>
      </w:pPr>
      <w:r w:rsidRPr="004D507B">
        <w:rPr>
          <w:rFonts w:ascii="Times New Roman" w:eastAsia="Times New Roman" w:hAnsi="Times New Roman" w:cs="Times New Roman"/>
          <w:b/>
          <w:bCs/>
          <w:sz w:val="32"/>
          <w:szCs w:val="32"/>
        </w:rPr>
        <w:lastRenderedPageBreak/>
        <w:t>The 14 NCSC cloud security principles</w:t>
      </w:r>
    </w:p>
    <w:p w14:paraId="66ECF0BA" w14:textId="77777777" w:rsidR="00A10146" w:rsidRPr="004D507B" w:rsidRDefault="00A10146" w:rsidP="00A10146">
      <w:pPr>
        <w:spacing w:before="225" w:after="0" w:line="240" w:lineRule="atLeast"/>
        <w:textAlignment w:val="baseline"/>
        <w:outlineLvl w:val="2"/>
        <w:rPr>
          <w:rFonts w:ascii="Times New Roman" w:eastAsia="Times New Roman" w:hAnsi="Times New Roman" w:cs="Times New Roman"/>
          <w:b/>
          <w:bCs/>
          <w:sz w:val="28"/>
          <w:szCs w:val="28"/>
        </w:rPr>
      </w:pPr>
      <w:r w:rsidRPr="004D507B">
        <w:rPr>
          <w:rFonts w:ascii="Times New Roman" w:eastAsia="Times New Roman" w:hAnsi="Times New Roman" w:cs="Times New Roman"/>
          <w:b/>
          <w:bCs/>
          <w:sz w:val="28"/>
          <w:szCs w:val="28"/>
        </w:rPr>
        <w:t>1.Data in transit protection</w:t>
      </w:r>
    </w:p>
    <w:p w14:paraId="2ADC0E80" w14:textId="77777777" w:rsidR="00A10146" w:rsidRPr="004D507B" w:rsidRDefault="00A10146" w:rsidP="00A10146">
      <w:pPr>
        <w:spacing w:after="0" w:line="240" w:lineRule="auto"/>
        <w:textAlignment w:val="baseline"/>
        <w:rPr>
          <w:rFonts w:ascii="Times New Roman" w:eastAsia="Times New Roman" w:hAnsi="Times New Roman" w:cs="Times New Roman"/>
          <w:sz w:val="28"/>
          <w:szCs w:val="28"/>
        </w:rPr>
      </w:pPr>
      <w:r w:rsidRPr="004D507B">
        <w:rPr>
          <w:rFonts w:ascii="Times New Roman" w:eastAsia="Times New Roman" w:hAnsi="Times New Roman" w:cs="Times New Roman"/>
          <w:sz w:val="28"/>
          <w:szCs w:val="28"/>
        </w:rPr>
        <w:t>User data which is transitioning between networks should be protected against any interference.</w:t>
      </w:r>
    </w:p>
    <w:p w14:paraId="572512CD" w14:textId="77777777" w:rsidR="00A10146" w:rsidRPr="004D507B" w:rsidRDefault="00A10146" w:rsidP="00A10146">
      <w:pPr>
        <w:spacing w:before="225" w:after="0" w:line="240" w:lineRule="atLeast"/>
        <w:textAlignment w:val="baseline"/>
        <w:outlineLvl w:val="2"/>
        <w:rPr>
          <w:rFonts w:ascii="Times New Roman" w:eastAsia="Times New Roman" w:hAnsi="Times New Roman" w:cs="Times New Roman"/>
          <w:b/>
          <w:bCs/>
          <w:sz w:val="28"/>
          <w:szCs w:val="28"/>
        </w:rPr>
      </w:pPr>
      <w:r w:rsidRPr="004D507B">
        <w:rPr>
          <w:rFonts w:ascii="Times New Roman" w:eastAsia="Times New Roman" w:hAnsi="Times New Roman" w:cs="Times New Roman"/>
          <w:b/>
          <w:bCs/>
          <w:sz w:val="28"/>
          <w:szCs w:val="28"/>
        </w:rPr>
        <w:t>2.Asset protection and resilience</w:t>
      </w:r>
    </w:p>
    <w:p w14:paraId="444F1532" w14:textId="77777777" w:rsidR="00A10146" w:rsidRPr="004D507B" w:rsidRDefault="00A10146" w:rsidP="00A10146">
      <w:pPr>
        <w:spacing w:after="0" w:line="240" w:lineRule="auto"/>
        <w:textAlignment w:val="baseline"/>
        <w:rPr>
          <w:rFonts w:ascii="Times New Roman" w:eastAsia="Times New Roman" w:hAnsi="Times New Roman" w:cs="Times New Roman"/>
          <w:sz w:val="28"/>
          <w:szCs w:val="28"/>
        </w:rPr>
      </w:pPr>
      <w:r w:rsidRPr="004D507B">
        <w:rPr>
          <w:rFonts w:ascii="Times New Roman" w:eastAsia="Times New Roman" w:hAnsi="Times New Roman" w:cs="Times New Roman"/>
          <w:sz w:val="28"/>
          <w:szCs w:val="28"/>
        </w:rPr>
        <w:t>User data, and the assets storing or processing it, should be protected against physical tampering, loss, damage or seizure.</w:t>
      </w:r>
    </w:p>
    <w:p w14:paraId="28ECE706" w14:textId="77777777" w:rsidR="00A10146" w:rsidRPr="004D507B" w:rsidRDefault="00A10146" w:rsidP="00A10146">
      <w:pPr>
        <w:spacing w:before="225" w:after="0" w:line="240" w:lineRule="atLeast"/>
        <w:textAlignment w:val="baseline"/>
        <w:outlineLvl w:val="2"/>
        <w:rPr>
          <w:rFonts w:ascii="Times New Roman" w:eastAsia="Times New Roman" w:hAnsi="Times New Roman" w:cs="Times New Roman"/>
          <w:b/>
          <w:bCs/>
          <w:sz w:val="28"/>
          <w:szCs w:val="28"/>
        </w:rPr>
      </w:pPr>
      <w:r w:rsidRPr="004D507B">
        <w:rPr>
          <w:rFonts w:ascii="Times New Roman" w:eastAsia="Times New Roman" w:hAnsi="Times New Roman" w:cs="Times New Roman"/>
          <w:b/>
          <w:bCs/>
          <w:sz w:val="28"/>
          <w:szCs w:val="28"/>
        </w:rPr>
        <w:t>3.Separation between users</w:t>
      </w:r>
    </w:p>
    <w:p w14:paraId="23678C13" w14:textId="77777777" w:rsidR="00A10146" w:rsidRPr="004D507B" w:rsidRDefault="00A10146" w:rsidP="00A10146">
      <w:pPr>
        <w:spacing w:after="0" w:line="240" w:lineRule="auto"/>
        <w:textAlignment w:val="baseline"/>
        <w:rPr>
          <w:rFonts w:ascii="Times New Roman" w:eastAsia="Times New Roman" w:hAnsi="Times New Roman" w:cs="Times New Roman"/>
          <w:sz w:val="28"/>
          <w:szCs w:val="28"/>
        </w:rPr>
      </w:pPr>
      <w:r w:rsidRPr="004D507B">
        <w:rPr>
          <w:rFonts w:ascii="Times New Roman" w:eastAsia="Times New Roman" w:hAnsi="Times New Roman" w:cs="Times New Roman"/>
          <w:sz w:val="28"/>
          <w:szCs w:val="28"/>
        </w:rPr>
        <w:t>If a user of a service is compromised by malicious software, this should not affect the service or data of another user.</w:t>
      </w:r>
    </w:p>
    <w:p w14:paraId="567585E6" w14:textId="77777777" w:rsidR="00A10146" w:rsidRPr="004D507B" w:rsidRDefault="00A10146" w:rsidP="00A10146">
      <w:pPr>
        <w:spacing w:before="225" w:after="0" w:line="240" w:lineRule="atLeast"/>
        <w:textAlignment w:val="baseline"/>
        <w:outlineLvl w:val="2"/>
        <w:rPr>
          <w:rFonts w:ascii="Times New Roman" w:eastAsia="Times New Roman" w:hAnsi="Times New Roman" w:cs="Times New Roman"/>
          <w:b/>
          <w:bCs/>
          <w:sz w:val="28"/>
          <w:szCs w:val="28"/>
        </w:rPr>
      </w:pPr>
      <w:r w:rsidRPr="004D507B">
        <w:rPr>
          <w:rFonts w:ascii="Times New Roman" w:eastAsia="Times New Roman" w:hAnsi="Times New Roman" w:cs="Times New Roman"/>
          <w:b/>
          <w:bCs/>
          <w:sz w:val="28"/>
          <w:szCs w:val="28"/>
        </w:rPr>
        <w:t>4.Governance framework</w:t>
      </w:r>
    </w:p>
    <w:p w14:paraId="676A7D75" w14:textId="6B01D316" w:rsidR="00A10146" w:rsidRPr="004D507B" w:rsidRDefault="00A10146" w:rsidP="004D507B">
      <w:pPr>
        <w:spacing w:after="0" w:line="240" w:lineRule="auto"/>
        <w:textAlignment w:val="baseline"/>
        <w:rPr>
          <w:rFonts w:ascii="Times New Roman" w:eastAsia="Times New Roman" w:hAnsi="Times New Roman" w:cs="Times New Roman"/>
          <w:sz w:val="28"/>
          <w:szCs w:val="28"/>
        </w:rPr>
      </w:pPr>
      <w:r w:rsidRPr="004D507B">
        <w:rPr>
          <w:rFonts w:ascii="Times New Roman" w:eastAsia="Times New Roman" w:hAnsi="Times New Roman" w:cs="Times New Roman"/>
          <w:sz w:val="28"/>
          <w:szCs w:val="28"/>
        </w:rPr>
        <w:t>A Security Governance Framework should be followed by the service provider, in order to internally coordinate its management of the service.</w:t>
      </w:r>
    </w:p>
    <w:p w14:paraId="799C09B3" w14:textId="77777777" w:rsidR="0051390F" w:rsidRDefault="00A10146" w:rsidP="00A10146">
      <w:pPr>
        <w:spacing w:before="225" w:after="0" w:line="240" w:lineRule="atLeast"/>
        <w:textAlignment w:val="baseline"/>
        <w:outlineLvl w:val="2"/>
        <w:rPr>
          <w:rFonts w:ascii="Times New Roman" w:eastAsia="Times New Roman" w:hAnsi="Times New Roman" w:cs="Times New Roman"/>
          <w:b/>
          <w:bCs/>
          <w:sz w:val="28"/>
          <w:szCs w:val="28"/>
        </w:rPr>
      </w:pPr>
      <w:r w:rsidRPr="004D507B">
        <w:rPr>
          <w:rFonts w:ascii="Times New Roman" w:eastAsia="Times New Roman" w:hAnsi="Times New Roman" w:cs="Times New Roman"/>
          <w:b/>
          <w:bCs/>
          <w:sz w:val="28"/>
          <w:szCs w:val="28"/>
        </w:rPr>
        <w:t>5.Operational security</w:t>
      </w:r>
    </w:p>
    <w:p w14:paraId="0F4C35D6" w14:textId="34C4B68D" w:rsidR="00A10146" w:rsidRPr="0051390F" w:rsidRDefault="00A10146" w:rsidP="00A10146">
      <w:pPr>
        <w:spacing w:before="225" w:after="0" w:line="240" w:lineRule="atLeast"/>
        <w:textAlignment w:val="baseline"/>
        <w:outlineLvl w:val="2"/>
        <w:rPr>
          <w:rFonts w:ascii="Times New Roman" w:eastAsia="Times New Roman" w:hAnsi="Times New Roman" w:cs="Times New Roman"/>
          <w:b/>
          <w:bCs/>
          <w:sz w:val="28"/>
          <w:szCs w:val="28"/>
        </w:rPr>
      </w:pPr>
      <w:r w:rsidRPr="004D507B">
        <w:rPr>
          <w:rFonts w:ascii="Times New Roman" w:eastAsia="Times New Roman" w:hAnsi="Times New Roman" w:cs="Times New Roman"/>
          <w:sz w:val="28"/>
          <w:szCs w:val="28"/>
        </w:rPr>
        <w:t>In order to prevent and detect attacks, the service must be operated securely. Adequate security shouldn’t require complex or expensive processes.</w:t>
      </w:r>
    </w:p>
    <w:p w14:paraId="79BA16D9" w14:textId="77777777" w:rsidR="00A10146" w:rsidRPr="004D507B" w:rsidRDefault="00A10146" w:rsidP="00A10146">
      <w:pPr>
        <w:spacing w:before="225" w:after="0" w:line="240" w:lineRule="atLeast"/>
        <w:textAlignment w:val="baseline"/>
        <w:outlineLvl w:val="2"/>
        <w:rPr>
          <w:rFonts w:ascii="Times New Roman" w:eastAsia="Times New Roman" w:hAnsi="Times New Roman" w:cs="Times New Roman"/>
          <w:b/>
          <w:bCs/>
          <w:sz w:val="28"/>
          <w:szCs w:val="28"/>
        </w:rPr>
      </w:pPr>
      <w:r w:rsidRPr="004D507B">
        <w:rPr>
          <w:rFonts w:ascii="Times New Roman" w:eastAsia="Times New Roman" w:hAnsi="Times New Roman" w:cs="Times New Roman"/>
          <w:b/>
          <w:bCs/>
          <w:sz w:val="28"/>
          <w:szCs w:val="28"/>
        </w:rPr>
        <w:t>6.Personnel security</w:t>
      </w:r>
    </w:p>
    <w:p w14:paraId="730B874D" w14:textId="77777777" w:rsidR="00A10146" w:rsidRPr="004D507B" w:rsidRDefault="00A10146" w:rsidP="00A10146">
      <w:pPr>
        <w:spacing w:after="0" w:line="240" w:lineRule="auto"/>
        <w:textAlignment w:val="baseline"/>
        <w:rPr>
          <w:rFonts w:ascii="Times New Roman" w:eastAsia="Times New Roman" w:hAnsi="Times New Roman" w:cs="Times New Roman"/>
          <w:sz w:val="28"/>
          <w:szCs w:val="28"/>
        </w:rPr>
      </w:pPr>
      <w:r w:rsidRPr="004D507B">
        <w:rPr>
          <w:rFonts w:ascii="Times New Roman" w:eastAsia="Times New Roman" w:hAnsi="Times New Roman" w:cs="Times New Roman"/>
          <w:sz w:val="28"/>
          <w:szCs w:val="28"/>
        </w:rPr>
        <w:t>Service provider personnel should be thoroughly screened, followed by in-depth training to reduce the likelihood of accidental or malicious compromise.</w:t>
      </w:r>
    </w:p>
    <w:p w14:paraId="1C529A93" w14:textId="77777777" w:rsidR="00A10146" w:rsidRPr="004D507B" w:rsidRDefault="00A10146" w:rsidP="00A10146">
      <w:pPr>
        <w:spacing w:before="225" w:after="0" w:line="240" w:lineRule="atLeast"/>
        <w:textAlignment w:val="baseline"/>
        <w:outlineLvl w:val="2"/>
        <w:rPr>
          <w:rFonts w:ascii="Times New Roman" w:eastAsia="Times New Roman" w:hAnsi="Times New Roman" w:cs="Times New Roman"/>
          <w:b/>
          <w:bCs/>
          <w:sz w:val="28"/>
          <w:szCs w:val="28"/>
        </w:rPr>
      </w:pPr>
      <w:r w:rsidRPr="004D507B">
        <w:rPr>
          <w:rFonts w:ascii="Times New Roman" w:eastAsia="Times New Roman" w:hAnsi="Times New Roman" w:cs="Times New Roman"/>
          <w:b/>
          <w:bCs/>
          <w:sz w:val="28"/>
          <w:szCs w:val="28"/>
        </w:rPr>
        <w:t>7.Secure development</w:t>
      </w:r>
    </w:p>
    <w:p w14:paraId="2800A7C9" w14:textId="77777777" w:rsidR="00A10146" w:rsidRPr="004D507B" w:rsidRDefault="00A10146" w:rsidP="00A10146">
      <w:pPr>
        <w:spacing w:after="0" w:line="240" w:lineRule="auto"/>
        <w:textAlignment w:val="baseline"/>
        <w:rPr>
          <w:rFonts w:ascii="Times New Roman" w:eastAsia="Times New Roman" w:hAnsi="Times New Roman" w:cs="Times New Roman"/>
          <w:sz w:val="28"/>
          <w:szCs w:val="28"/>
        </w:rPr>
      </w:pPr>
      <w:r w:rsidRPr="004D507B">
        <w:rPr>
          <w:rFonts w:ascii="Times New Roman" w:eastAsia="Times New Roman" w:hAnsi="Times New Roman" w:cs="Times New Roman"/>
          <w:sz w:val="28"/>
          <w:szCs w:val="28"/>
        </w:rPr>
        <w:t>Services should be designed with security in mind. Done By following a Secure by Design approach.</w:t>
      </w:r>
    </w:p>
    <w:p w14:paraId="3C318E34" w14:textId="77777777" w:rsidR="00A10146" w:rsidRPr="004D507B" w:rsidRDefault="00A10146" w:rsidP="00A10146">
      <w:pPr>
        <w:spacing w:before="225" w:after="0" w:line="240" w:lineRule="atLeast"/>
        <w:textAlignment w:val="baseline"/>
        <w:outlineLvl w:val="2"/>
        <w:rPr>
          <w:rFonts w:ascii="Times New Roman" w:eastAsia="Times New Roman" w:hAnsi="Times New Roman" w:cs="Times New Roman"/>
          <w:b/>
          <w:bCs/>
          <w:sz w:val="28"/>
          <w:szCs w:val="28"/>
        </w:rPr>
      </w:pPr>
      <w:r w:rsidRPr="004D507B">
        <w:rPr>
          <w:rFonts w:ascii="Times New Roman" w:eastAsia="Times New Roman" w:hAnsi="Times New Roman" w:cs="Times New Roman"/>
          <w:b/>
          <w:bCs/>
          <w:sz w:val="28"/>
          <w:szCs w:val="28"/>
        </w:rPr>
        <w:t>8.Supply chain security</w:t>
      </w:r>
    </w:p>
    <w:p w14:paraId="542945F8" w14:textId="77777777" w:rsidR="00A10146" w:rsidRPr="004D507B" w:rsidRDefault="00A10146" w:rsidP="00A10146">
      <w:pPr>
        <w:spacing w:after="0" w:line="240" w:lineRule="auto"/>
        <w:textAlignment w:val="baseline"/>
        <w:rPr>
          <w:rFonts w:ascii="Times New Roman" w:eastAsia="Times New Roman" w:hAnsi="Times New Roman" w:cs="Times New Roman"/>
          <w:sz w:val="28"/>
          <w:szCs w:val="28"/>
        </w:rPr>
      </w:pPr>
      <w:r w:rsidRPr="004D507B">
        <w:rPr>
          <w:rFonts w:ascii="Times New Roman" w:eastAsia="Times New Roman" w:hAnsi="Times New Roman" w:cs="Times New Roman"/>
          <w:sz w:val="28"/>
          <w:szCs w:val="28"/>
        </w:rPr>
        <w:t xml:space="preserve">The service provider should ensure that their supply chain adheres to all of the same security principles. </w:t>
      </w:r>
    </w:p>
    <w:p w14:paraId="4E6E1635" w14:textId="77777777" w:rsidR="00A10146" w:rsidRPr="004D507B" w:rsidRDefault="00A10146" w:rsidP="00A10146">
      <w:pPr>
        <w:spacing w:before="225" w:after="0" w:line="240" w:lineRule="atLeast"/>
        <w:textAlignment w:val="baseline"/>
        <w:outlineLvl w:val="2"/>
        <w:rPr>
          <w:rFonts w:ascii="Times New Roman" w:eastAsia="Times New Roman" w:hAnsi="Times New Roman" w:cs="Times New Roman"/>
          <w:b/>
          <w:bCs/>
          <w:sz w:val="28"/>
          <w:szCs w:val="28"/>
        </w:rPr>
      </w:pPr>
      <w:r w:rsidRPr="004D507B">
        <w:rPr>
          <w:rFonts w:ascii="Times New Roman" w:eastAsia="Times New Roman" w:hAnsi="Times New Roman" w:cs="Times New Roman"/>
          <w:b/>
          <w:bCs/>
          <w:sz w:val="28"/>
          <w:szCs w:val="28"/>
        </w:rPr>
        <w:t>9.Secure user management</w:t>
      </w:r>
    </w:p>
    <w:p w14:paraId="7056C44B" w14:textId="77777777" w:rsidR="00A10146" w:rsidRPr="00CC2548" w:rsidRDefault="00A10146" w:rsidP="00A10146">
      <w:pPr>
        <w:spacing w:after="0" w:line="240" w:lineRule="auto"/>
        <w:textAlignment w:val="baseline"/>
        <w:rPr>
          <w:rFonts w:ascii="Times New Roman" w:eastAsia="Times New Roman" w:hAnsi="Times New Roman" w:cs="Times New Roman"/>
          <w:sz w:val="28"/>
          <w:szCs w:val="28"/>
        </w:rPr>
      </w:pPr>
      <w:r w:rsidRPr="00CC2548">
        <w:rPr>
          <w:rFonts w:ascii="Times New Roman" w:eastAsia="Times New Roman" w:hAnsi="Times New Roman" w:cs="Times New Roman"/>
          <w:sz w:val="28"/>
          <w:szCs w:val="28"/>
        </w:rPr>
        <w:t>Your service provider should ensure that you have the relevant tools to securely manage the use of their services. Management interfaces prevent unauthorised access to your data, making them a vital part of the security barrier.</w:t>
      </w:r>
    </w:p>
    <w:p w14:paraId="4BB577AB" w14:textId="77777777" w:rsidR="00A10146" w:rsidRPr="004D507B" w:rsidRDefault="00A10146" w:rsidP="00A10146">
      <w:pPr>
        <w:spacing w:before="225" w:after="0" w:line="240" w:lineRule="atLeast"/>
        <w:textAlignment w:val="baseline"/>
        <w:outlineLvl w:val="2"/>
        <w:rPr>
          <w:rFonts w:ascii="Times New Roman" w:eastAsia="Times New Roman" w:hAnsi="Times New Roman" w:cs="Times New Roman"/>
          <w:b/>
          <w:bCs/>
          <w:sz w:val="28"/>
          <w:szCs w:val="28"/>
        </w:rPr>
      </w:pPr>
      <w:r w:rsidRPr="004D507B">
        <w:rPr>
          <w:rFonts w:ascii="Times New Roman" w:eastAsia="Times New Roman" w:hAnsi="Times New Roman" w:cs="Times New Roman"/>
          <w:b/>
          <w:bCs/>
          <w:sz w:val="28"/>
          <w:szCs w:val="28"/>
        </w:rPr>
        <w:t>10.Identity and authentication</w:t>
      </w:r>
    </w:p>
    <w:p w14:paraId="0BBCAFDE" w14:textId="10D311FC" w:rsidR="00A10146" w:rsidRPr="00CC2548" w:rsidRDefault="00A10146" w:rsidP="00A10146">
      <w:pPr>
        <w:spacing w:after="0" w:line="240" w:lineRule="auto"/>
        <w:textAlignment w:val="baseline"/>
        <w:rPr>
          <w:rFonts w:ascii="Times New Roman" w:eastAsia="Times New Roman" w:hAnsi="Times New Roman" w:cs="Times New Roman"/>
          <w:sz w:val="28"/>
          <w:szCs w:val="28"/>
        </w:rPr>
      </w:pPr>
      <w:r w:rsidRPr="00CC2548">
        <w:rPr>
          <w:rFonts w:ascii="Times New Roman" w:eastAsia="Times New Roman" w:hAnsi="Times New Roman" w:cs="Times New Roman"/>
          <w:sz w:val="28"/>
          <w:szCs w:val="28"/>
        </w:rPr>
        <w:t>Access to the service interfaces should only be granted to specific individuals and should all be guarded by adequate authentication measures – two party</w:t>
      </w:r>
      <w:r w:rsidR="00CC2548">
        <w:rPr>
          <w:rFonts w:ascii="Times New Roman" w:eastAsia="Times New Roman" w:hAnsi="Times New Roman" w:cs="Times New Roman"/>
          <w:sz w:val="28"/>
          <w:szCs w:val="28"/>
        </w:rPr>
        <w:t xml:space="preserve"> </w:t>
      </w:r>
      <w:proofErr w:type="gramStart"/>
      <w:r w:rsidRPr="00CC2548">
        <w:rPr>
          <w:rFonts w:ascii="Times New Roman" w:eastAsia="Times New Roman" w:hAnsi="Times New Roman" w:cs="Times New Roman"/>
          <w:sz w:val="28"/>
          <w:szCs w:val="28"/>
        </w:rPr>
        <w:t>authentication</w:t>
      </w:r>
      <w:proofErr w:type="gramEnd"/>
      <w:r w:rsidRPr="00CC2548">
        <w:rPr>
          <w:rFonts w:ascii="Times New Roman" w:eastAsia="Times New Roman" w:hAnsi="Times New Roman" w:cs="Times New Roman"/>
          <w:sz w:val="28"/>
          <w:szCs w:val="28"/>
        </w:rPr>
        <w:t xml:space="preserve"> if possible.</w:t>
      </w:r>
    </w:p>
    <w:p w14:paraId="68190E10" w14:textId="77777777" w:rsidR="004D507B" w:rsidRPr="004D507B" w:rsidRDefault="004D507B" w:rsidP="00A10146">
      <w:pPr>
        <w:spacing w:after="0" w:line="240" w:lineRule="auto"/>
        <w:textAlignment w:val="baseline"/>
        <w:rPr>
          <w:rFonts w:ascii="Times New Roman" w:eastAsia="Times New Roman" w:hAnsi="Times New Roman" w:cs="Times New Roman"/>
          <w:color w:val="FF0000"/>
          <w:sz w:val="28"/>
          <w:szCs w:val="28"/>
        </w:rPr>
      </w:pPr>
    </w:p>
    <w:p w14:paraId="60B39BD5" w14:textId="77777777" w:rsidR="00A10146" w:rsidRPr="004D507B" w:rsidRDefault="00A10146" w:rsidP="00A10146">
      <w:pPr>
        <w:spacing w:before="225" w:after="0" w:line="240" w:lineRule="atLeast"/>
        <w:textAlignment w:val="baseline"/>
        <w:outlineLvl w:val="2"/>
        <w:rPr>
          <w:rFonts w:ascii="Times New Roman" w:eastAsia="Times New Roman" w:hAnsi="Times New Roman" w:cs="Times New Roman"/>
          <w:b/>
          <w:bCs/>
          <w:sz w:val="28"/>
          <w:szCs w:val="28"/>
        </w:rPr>
      </w:pPr>
      <w:r w:rsidRPr="004D507B">
        <w:rPr>
          <w:rFonts w:ascii="Times New Roman" w:eastAsia="Times New Roman" w:hAnsi="Times New Roman" w:cs="Times New Roman"/>
          <w:b/>
          <w:bCs/>
          <w:sz w:val="28"/>
          <w:szCs w:val="28"/>
        </w:rPr>
        <w:lastRenderedPageBreak/>
        <w:t>11.External interface protection</w:t>
      </w:r>
    </w:p>
    <w:p w14:paraId="656E1F75" w14:textId="77777777" w:rsidR="00A10146" w:rsidRPr="004D507B" w:rsidRDefault="00A10146" w:rsidP="00A10146">
      <w:pPr>
        <w:spacing w:after="0" w:line="240" w:lineRule="auto"/>
        <w:textAlignment w:val="baseline"/>
        <w:rPr>
          <w:rFonts w:ascii="Times New Roman" w:eastAsia="Times New Roman" w:hAnsi="Times New Roman" w:cs="Times New Roman"/>
          <w:sz w:val="28"/>
          <w:szCs w:val="28"/>
        </w:rPr>
      </w:pPr>
      <w:r w:rsidRPr="004D507B">
        <w:rPr>
          <w:rFonts w:ascii="Times New Roman" w:eastAsia="Times New Roman" w:hAnsi="Times New Roman" w:cs="Times New Roman"/>
          <w:sz w:val="28"/>
          <w:szCs w:val="28"/>
        </w:rPr>
        <w:t>Any external or less trustworthy service interfaces must be identified and defended appropriately.</w:t>
      </w:r>
    </w:p>
    <w:p w14:paraId="4CB9A69E" w14:textId="77777777" w:rsidR="00A10146" w:rsidRPr="004D507B" w:rsidRDefault="00A10146" w:rsidP="00A10146">
      <w:pPr>
        <w:spacing w:before="225" w:after="0" w:line="240" w:lineRule="atLeast"/>
        <w:textAlignment w:val="baseline"/>
        <w:outlineLvl w:val="2"/>
        <w:rPr>
          <w:rFonts w:ascii="Times New Roman" w:eastAsia="Times New Roman" w:hAnsi="Times New Roman" w:cs="Times New Roman"/>
          <w:b/>
          <w:bCs/>
          <w:sz w:val="28"/>
          <w:szCs w:val="28"/>
        </w:rPr>
      </w:pPr>
      <w:r w:rsidRPr="004D507B">
        <w:rPr>
          <w:rFonts w:ascii="Times New Roman" w:eastAsia="Times New Roman" w:hAnsi="Times New Roman" w:cs="Times New Roman"/>
          <w:b/>
          <w:bCs/>
          <w:sz w:val="28"/>
          <w:szCs w:val="28"/>
        </w:rPr>
        <w:t>12.Secure service administration</w:t>
      </w:r>
    </w:p>
    <w:p w14:paraId="0939D072" w14:textId="77777777" w:rsidR="00A10146" w:rsidRPr="00CC2548" w:rsidRDefault="00A10146" w:rsidP="00A10146">
      <w:pPr>
        <w:spacing w:after="0" w:line="240" w:lineRule="auto"/>
        <w:textAlignment w:val="baseline"/>
        <w:rPr>
          <w:rFonts w:ascii="Times New Roman" w:eastAsia="Times New Roman" w:hAnsi="Times New Roman" w:cs="Times New Roman"/>
          <w:sz w:val="28"/>
          <w:szCs w:val="28"/>
        </w:rPr>
      </w:pPr>
      <w:r w:rsidRPr="004D507B">
        <w:rPr>
          <w:rFonts w:ascii="Times New Roman" w:eastAsia="Times New Roman" w:hAnsi="Times New Roman" w:cs="Times New Roman"/>
          <w:sz w:val="28"/>
          <w:szCs w:val="28"/>
        </w:rPr>
        <w:t>I</w:t>
      </w:r>
      <w:r w:rsidRPr="00CC2548">
        <w:rPr>
          <w:rFonts w:ascii="Times New Roman" w:eastAsia="Times New Roman" w:hAnsi="Times New Roman" w:cs="Times New Roman"/>
          <w:sz w:val="28"/>
          <w:szCs w:val="28"/>
        </w:rPr>
        <w:t>f a cloud service is compromised through its administration system, important company data could be stolen or manipulated. It is vital that these services are secure.</w:t>
      </w:r>
    </w:p>
    <w:p w14:paraId="09FE5F1D" w14:textId="77777777" w:rsidR="00A10146" w:rsidRPr="00CC2548" w:rsidRDefault="00A10146" w:rsidP="00A10146">
      <w:pPr>
        <w:spacing w:before="225" w:after="0" w:line="240" w:lineRule="atLeast"/>
        <w:textAlignment w:val="baseline"/>
        <w:outlineLvl w:val="2"/>
        <w:rPr>
          <w:rFonts w:ascii="Times New Roman" w:eastAsia="Times New Roman" w:hAnsi="Times New Roman" w:cs="Times New Roman"/>
          <w:b/>
          <w:bCs/>
          <w:sz w:val="28"/>
          <w:szCs w:val="28"/>
        </w:rPr>
      </w:pPr>
      <w:r w:rsidRPr="00CC2548">
        <w:rPr>
          <w:rFonts w:ascii="Times New Roman" w:eastAsia="Times New Roman" w:hAnsi="Times New Roman" w:cs="Times New Roman"/>
          <w:b/>
          <w:bCs/>
          <w:sz w:val="28"/>
          <w:szCs w:val="28"/>
        </w:rPr>
        <w:t>13.Audit information for users</w:t>
      </w:r>
    </w:p>
    <w:p w14:paraId="7E9389C3" w14:textId="77777777" w:rsidR="00A10146" w:rsidRPr="00CC2548" w:rsidRDefault="00A10146" w:rsidP="00A10146">
      <w:pPr>
        <w:spacing w:after="0" w:line="240" w:lineRule="auto"/>
        <w:textAlignment w:val="baseline"/>
        <w:rPr>
          <w:rFonts w:ascii="Times New Roman" w:eastAsia="Times New Roman" w:hAnsi="Times New Roman" w:cs="Times New Roman"/>
          <w:sz w:val="28"/>
          <w:szCs w:val="28"/>
        </w:rPr>
      </w:pPr>
      <w:r w:rsidRPr="00CC2548">
        <w:rPr>
          <w:rFonts w:ascii="Times New Roman" w:eastAsia="Times New Roman" w:hAnsi="Times New Roman" w:cs="Times New Roman"/>
          <w:sz w:val="28"/>
          <w:szCs w:val="28"/>
        </w:rPr>
        <w:t>A service provider should supply their customers with the audit recorded needed to monitor the service and who is able to access your data. This is vital as it gives you a means to identify inappropriate or malicious activity.</w:t>
      </w:r>
    </w:p>
    <w:p w14:paraId="7D1900D0" w14:textId="77777777" w:rsidR="00A10146" w:rsidRPr="00CC2548" w:rsidRDefault="00A10146" w:rsidP="00A10146">
      <w:pPr>
        <w:spacing w:before="225" w:after="0" w:line="240" w:lineRule="atLeast"/>
        <w:textAlignment w:val="baseline"/>
        <w:outlineLvl w:val="2"/>
        <w:rPr>
          <w:rFonts w:ascii="Times New Roman" w:eastAsia="Times New Roman" w:hAnsi="Times New Roman" w:cs="Times New Roman"/>
          <w:b/>
          <w:bCs/>
          <w:sz w:val="28"/>
          <w:szCs w:val="28"/>
        </w:rPr>
      </w:pPr>
      <w:r w:rsidRPr="00CC2548">
        <w:rPr>
          <w:rFonts w:ascii="Times New Roman" w:eastAsia="Times New Roman" w:hAnsi="Times New Roman" w:cs="Times New Roman"/>
          <w:b/>
          <w:bCs/>
          <w:sz w:val="28"/>
          <w:szCs w:val="28"/>
        </w:rPr>
        <w:t>14.Secure use of service</w:t>
      </w:r>
    </w:p>
    <w:p w14:paraId="434118E2" w14:textId="77777777" w:rsidR="00A10146" w:rsidRPr="00CC2548" w:rsidRDefault="00A10146" w:rsidP="00A10146">
      <w:pPr>
        <w:spacing w:after="0" w:line="240" w:lineRule="auto"/>
        <w:textAlignment w:val="baseline"/>
        <w:rPr>
          <w:rFonts w:ascii="Times New Roman" w:eastAsia="Times New Roman" w:hAnsi="Times New Roman" w:cs="Times New Roman"/>
          <w:sz w:val="28"/>
          <w:szCs w:val="28"/>
        </w:rPr>
      </w:pPr>
      <w:r w:rsidRPr="00CC2548">
        <w:rPr>
          <w:rFonts w:ascii="Times New Roman" w:eastAsia="Times New Roman" w:hAnsi="Times New Roman" w:cs="Times New Roman"/>
          <w:sz w:val="28"/>
          <w:szCs w:val="28"/>
        </w:rPr>
        <w:t>You have a responsibility to ensure the service is used properly, to ensure your data is kept safe and protected.</w:t>
      </w:r>
    </w:p>
    <w:p w14:paraId="11655EC6" w14:textId="3364708B" w:rsidR="00A10146" w:rsidRPr="00CC2548" w:rsidRDefault="00A10146" w:rsidP="00A10146">
      <w:pPr>
        <w:rPr>
          <w:rFonts w:ascii="Times New Roman" w:hAnsi="Times New Roman" w:cs="Times New Roman"/>
          <w:sz w:val="28"/>
          <w:szCs w:val="28"/>
        </w:rPr>
      </w:pPr>
      <w:r w:rsidRPr="00CC2548">
        <w:rPr>
          <w:rFonts w:ascii="Times New Roman" w:eastAsia="Times New Roman" w:hAnsi="Times New Roman" w:cs="Times New Roman"/>
          <w:sz w:val="28"/>
          <w:szCs w:val="28"/>
        </w:rPr>
        <w:t> </w:t>
      </w:r>
    </w:p>
    <w:sectPr w:rsidR="00A10146" w:rsidRPr="00CC25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34D9E" w14:textId="77777777" w:rsidR="005342D2" w:rsidRDefault="005342D2" w:rsidP="00584962">
      <w:pPr>
        <w:spacing w:after="0" w:line="240" w:lineRule="auto"/>
      </w:pPr>
      <w:r>
        <w:separator/>
      </w:r>
    </w:p>
  </w:endnote>
  <w:endnote w:type="continuationSeparator" w:id="0">
    <w:p w14:paraId="0D76EAF9" w14:textId="77777777" w:rsidR="005342D2" w:rsidRDefault="005342D2" w:rsidP="00584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FE27A" w14:textId="77777777" w:rsidR="005342D2" w:rsidRDefault="005342D2" w:rsidP="00584962">
      <w:pPr>
        <w:spacing w:after="0" w:line="240" w:lineRule="auto"/>
      </w:pPr>
      <w:r>
        <w:separator/>
      </w:r>
    </w:p>
  </w:footnote>
  <w:footnote w:type="continuationSeparator" w:id="0">
    <w:p w14:paraId="2051C5BB" w14:textId="77777777" w:rsidR="005342D2" w:rsidRDefault="005342D2" w:rsidP="00584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6794"/>
    <w:multiLevelType w:val="multilevel"/>
    <w:tmpl w:val="C9DE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25C00"/>
    <w:multiLevelType w:val="multilevel"/>
    <w:tmpl w:val="6534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331E6"/>
    <w:multiLevelType w:val="multilevel"/>
    <w:tmpl w:val="192C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C177B"/>
    <w:multiLevelType w:val="hybridMultilevel"/>
    <w:tmpl w:val="FD32ED4A"/>
    <w:lvl w:ilvl="0" w:tplc="EE16647A">
      <w:numFmt w:val="bullet"/>
      <w:lvlText w:val=""/>
      <w:lvlJc w:val="left"/>
      <w:pPr>
        <w:ind w:left="72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5562AC"/>
    <w:multiLevelType w:val="multilevel"/>
    <w:tmpl w:val="4F3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15ED8"/>
    <w:multiLevelType w:val="multilevel"/>
    <w:tmpl w:val="A852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0MzeyNDO3MDUwNjBT0lEKTi0uzszPAykwrgUAHPGLnSwAAAA="/>
  </w:docVars>
  <w:rsids>
    <w:rsidRoot w:val="00662A48"/>
    <w:rsid w:val="0000315B"/>
    <w:rsid w:val="000129FA"/>
    <w:rsid w:val="000B70B3"/>
    <w:rsid w:val="000F110D"/>
    <w:rsid w:val="00110B53"/>
    <w:rsid w:val="00123CA8"/>
    <w:rsid w:val="001724EF"/>
    <w:rsid w:val="003B23D9"/>
    <w:rsid w:val="003C0396"/>
    <w:rsid w:val="004A74E2"/>
    <w:rsid w:val="004D507B"/>
    <w:rsid w:val="0051390F"/>
    <w:rsid w:val="005342D2"/>
    <w:rsid w:val="00584962"/>
    <w:rsid w:val="00595467"/>
    <w:rsid w:val="005C3645"/>
    <w:rsid w:val="006452EA"/>
    <w:rsid w:val="00662A48"/>
    <w:rsid w:val="007230DD"/>
    <w:rsid w:val="00746E6E"/>
    <w:rsid w:val="0084001E"/>
    <w:rsid w:val="008D6C64"/>
    <w:rsid w:val="00A10146"/>
    <w:rsid w:val="00A1175E"/>
    <w:rsid w:val="00AA270A"/>
    <w:rsid w:val="00AB69CD"/>
    <w:rsid w:val="00B87929"/>
    <w:rsid w:val="00CC2548"/>
    <w:rsid w:val="00CE778C"/>
    <w:rsid w:val="00D71B98"/>
    <w:rsid w:val="00D80DA2"/>
    <w:rsid w:val="00D96AFA"/>
    <w:rsid w:val="00DC0868"/>
    <w:rsid w:val="00E512FA"/>
    <w:rsid w:val="00EA163E"/>
    <w:rsid w:val="00EA7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07DA"/>
  <w15:chartTrackingRefBased/>
  <w15:docId w15:val="{B12C88A5-DC36-4C72-B4D2-69B8A400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9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A16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A48"/>
    <w:pPr>
      <w:ind w:left="720"/>
      <w:contextualSpacing/>
    </w:pPr>
  </w:style>
  <w:style w:type="paragraph" w:styleId="NormalWeb">
    <w:name w:val="Normal (Web)"/>
    <w:basedOn w:val="Normal"/>
    <w:uiPriority w:val="99"/>
    <w:unhideWhenUsed/>
    <w:rsid w:val="008400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001E"/>
    <w:rPr>
      <w:b/>
      <w:bCs/>
    </w:rPr>
  </w:style>
  <w:style w:type="paragraph" w:styleId="Header">
    <w:name w:val="header"/>
    <w:basedOn w:val="Normal"/>
    <w:link w:val="HeaderChar"/>
    <w:uiPriority w:val="99"/>
    <w:unhideWhenUsed/>
    <w:rsid w:val="005849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962"/>
  </w:style>
  <w:style w:type="paragraph" w:styleId="Footer">
    <w:name w:val="footer"/>
    <w:basedOn w:val="Normal"/>
    <w:link w:val="FooterChar"/>
    <w:uiPriority w:val="99"/>
    <w:unhideWhenUsed/>
    <w:rsid w:val="005849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962"/>
  </w:style>
  <w:style w:type="paragraph" w:customStyle="1" w:styleId="amp-wp-inline-9ebb7490943b27acf21bc3342b5bd50d">
    <w:name w:val="amp-wp-inline-9ebb7490943b27acf21bc3342b5bd50d"/>
    <w:basedOn w:val="Normal"/>
    <w:rsid w:val="00EA16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A163E"/>
    <w:rPr>
      <w:rFonts w:ascii="Times New Roman" w:eastAsia="Times New Roman" w:hAnsi="Times New Roman" w:cs="Times New Roman"/>
      <w:b/>
      <w:bCs/>
      <w:sz w:val="27"/>
      <w:szCs w:val="27"/>
      <w:lang w:eastAsia="en-IN"/>
    </w:rPr>
  </w:style>
  <w:style w:type="character" w:styleId="CommentReference">
    <w:name w:val="annotation reference"/>
    <w:basedOn w:val="DefaultParagraphFont"/>
    <w:uiPriority w:val="99"/>
    <w:semiHidden/>
    <w:unhideWhenUsed/>
    <w:rsid w:val="00595467"/>
    <w:rPr>
      <w:sz w:val="16"/>
      <w:szCs w:val="16"/>
    </w:rPr>
  </w:style>
  <w:style w:type="paragraph" w:styleId="CommentText">
    <w:name w:val="annotation text"/>
    <w:basedOn w:val="Normal"/>
    <w:link w:val="CommentTextChar"/>
    <w:uiPriority w:val="99"/>
    <w:semiHidden/>
    <w:unhideWhenUsed/>
    <w:rsid w:val="00595467"/>
    <w:pPr>
      <w:spacing w:line="240" w:lineRule="auto"/>
    </w:pPr>
    <w:rPr>
      <w:sz w:val="20"/>
      <w:szCs w:val="20"/>
    </w:rPr>
  </w:style>
  <w:style w:type="character" w:customStyle="1" w:styleId="CommentTextChar">
    <w:name w:val="Comment Text Char"/>
    <w:basedOn w:val="DefaultParagraphFont"/>
    <w:link w:val="CommentText"/>
    <w:uiPriority w:val="99"/>
    <w:semiHidden/>
    <w:rsid w:val="00595467"/>
    <w:rPr>
      <w:sz w:val="20"/>
      <w:szCs w:val="20"/>
    </w:rPr>
  </w:style>
  <w:style w:type="paragraph" w:styleId="CommentSubject">
    <w:name w:val="annotation subject"/>
    <w:basedOn w:val="CommentText"/>
    <w:next w:val="CommentText"/>
    <w:link w:val="CommentSubjectChar"/>
    <w:uiPriority w:val="99"/>
    <w:semiHidden/>
    <w:unhideWhenUsed/>
    <w:rsid w:val="00595467"/>
    <w:rPr>
      <w:b/>
      <w:bCs/>
    </w:rPr>
  </w:style>
  <w:style w:type="character" w:customStyle="1" w:styleId="CommentSubjectChar">
    <w:name w:val="Comment Subject Char"/>
    <w:basedOn w:val="CommentTextChar"/>
    <w:link w:val="CommentSubject"/>
    <w:uiPriority w:val="99"/>
    <w:semiHidden/>
    <w:rsid w:val="00595467"/>
    <w:rPr>
      <w:b/>
      <w:bCs/>
      <w:sz w:val="20"/>
      <w:szCs w:val="20"/>
    </w:rPr>
  </w:style>
  <w:style w:type="character" w:customStyle="1" w:styleId="Heading1Char">
    <w:name w:val="Heading 1 Char"/>
    <w:basedOn w:val="DefaultParagraphFont"/>
    <w:link w:val="Heading1"/>
    <w:uiPriority w:val="9"/>
    <w:rsid w:val="00B879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1961">
      <w:bodyDiv w:val="1"/>
      <w:marLeft w:val="0"/>
      <w:marRight w:val="0"/>
      <w:marTop w:val="0"/>
      <w:marBottom w:val="0"/>
      <w:divBdr>
        <w:top w:val="none" w:sz="0" w:space="0" w:color="auto"/>
        <w:left w:val="none" w:sz="0" w:space="0" w:color="auto"/>
        <w:bottom w:val="none" w:sz="0" w:space="0" w:color="auto"/>
        <w:right w:val="none" w:sz="0" w:space="0" w:color="auto"/>
      </w:divBdr>
    </w:div>
    <w:div w:id="259409442">
      <w:bodyDiv w:val="1"/>
      <w:marLeft w:val="0"/>
      <w:marRight w:val="0"/>
      <w:marTop w:val="0"/>
      <w:marBottom w:val="0"/>
      <w:divBdr>
        <w:top w:val="none" w:sz="0" w:space="0" w:color="auto"/>
        <w:left w:val="none" w:sz="0" w:space="0" w:color="auto"/>
        <w:bottom w:val="none" w:sz="0" w:space="0" w:color="auto"/>
        <w:right w:val="none" w:sz="0" w:space="0" w:color="auto"/>
      </w:divBdr>
    </w:div>
    <w:div w:id="306974880">
      <w:bodyDiv w:val="1"/>
      <w:marLeft w:val="0"/>
      <w:marRight w:val="0"/>
      <w:marTop w:val="0"/>
      <w:marBottom w:val="0"/>
      <w:divBdr>
        <w:top w:val="none" w:sz="0" w:space="0" w:color="auto"/>
        <w:left w:val="none" w:sz="0" w:space="0" w:color="auto"/>
        <w:bottom w:val="none" w:sz="0" w:space="0" w:color="auto"/>
        <w:right w:val="none" w:sz="0" w:space="0" w:color="auto"/>
      </w:divBdr>
    </w:div>
    <w:div w:id="466511335">
      <w:bodyDiv w:val="1"/>
      <w:marLeft w:val="0"/>
      <w:marRight w:val="0"/>
      <w:marTop w:val="0"/>
      <w:marBottom w:val="0"/>
      <w:divBdr>
        <w:top w:val="none" w:sz="0" w:space="0" w:color="auto"/>
        <w:left w:val="none" w:sz="0" w:space="0" w:color="auto"/>
        <w:bottom w:val="none" w:sz="0" w:space="0" w:color="auto"/>
        <w:right w:val="none" w:sz="0" w:space="0" w:color="auto"/>
      </w:divBdr>
    </w:div>
    <w:div w:id="513569299">
      <w:bodyDiv w:val="1"/>
      <w:marLeft w:val="0"/>
      <w:marRight w:val="0"/>
      <w:marTop w:val="0"/>
      <w:marBottom w:val="0"/>
      <w:divBdr>
        <w:top w:val="none" w:sz="0" w:space="0" w:color="auto"/>
        <w:left w:val="none" w:sz="0" w:space="0" w:color="auto"/>
        <w:bottom w:val="none" w:sz="0" w:space="0" w:color="auto"/>
        <w:right w:val="none" w:sz="0" w:space="0" w:color="auto"/>
      </w:divBdr>
    </w:div>
    <w:div w:id="735126341">
      <w:bodyDiv w:val="1"/>
      <w:marLeft w:val="0"/>
      <w:marRight w:val="0"/>
      <w:marTop w:val="0"/>
      <w:marBottom w:val="0"/>
      <w:divBdr>
        <w:top w:val="none" w:sz="0" w:space="0" w:color="auto"/>
        <w:left w:val="none" w:sz="0" w:space="0" w:color="auto"/>
        <w:bottom w:val="none" w:sz="0" w:space="0" w:color="auto"/>
        <w:right w:val="none" w:sz="0" w:space="0" w:color="auto"/>
      </w:divBdr>
    </w:div>
    <w:div w:id="848644016">
      <w:bodyDiv w:val="1"/>
      <w:marLeft w:val="0"/>
      <w:marRight w:val="0"/>
      <w:marTop w:val="0"/>
      <w:marBottom w:val="0"/>
      <w:divBdr>
        <w:top w:val="none" w:sz="0" w:space="0" w:color="auto"/>
        <w:left w:val="none" w:sz="0" w:space="0" w:color="auto"/>
        <w:bottom w:val="none" w:sz="0" w:space="0" w:color="auto"/>
        <w:right w:val="none" w:sz="0" w:space="0" w:color="auto"/>
      </w:divBdr>
    </w:div>
    <w:div w:id="999118722">
      <w:bodyDiv w:val="1"/>
      <w:marLeft w:val="0"/>
      <w:marRight w:val="0"/>
      <w:marTop w:val="0"/>
      <w:marBottom w:val="0"/>
      <w:divBdr>
        <w:top w:val="none" w:sz="0" w:space="0" w:color="auto"/>
        <w:left w:val="none" w:sz="0" w:space="0" w:color="auto"/>
        <w:bottom w:val="none" w:sz="0" w:space="0" w:color="auto"/>
        <w:right w:val="none" w:sz="0" w:space="0" w:color="auto"/>
      </w:divBdr>
    </w:div>
    <w:div w:id="1026060976">
      <w:bodyDiv w:val="1"/>
      <w:marLeft w:val="0"/>
      <w:marRight w:val="0"/>
      <w:marTop w:val="0"/>
      <w:marBottom w:val="0"/>
      <w:divBdr>
        <w:top w:val="none" w:sz="0" w:space="0" w:color="auto"/>
        <w:left w:val="none" w:sz="0" w:space="0" w:color="auto"/>
        <w:bottom w:val="none" w:sz="0" w:space="0" w:color="auto"/>
        <w:right w:val="none" w:sz="0" w:space="0" w:color="auto"/>
      </w:divBdr>
    </w:div>
    <w:div w:id="1127967995">
      <w:bodyDiv w:val="1"/>
      <w:marLeft w:val="0"/>
      <w:marRight w:val="0"/>
      <w:marTop w:val="0"/>
      <w:marBottom w:val="0"/>
      <w:divBdr>
        <w:top w:val="none" w:sz="0" w:space="0" w:color="auto"/>
        <w:left w:val="none" w:sz="0" w:space="0" w:color="auto"/>
        <w:bottom w:val="none" w:sz="0" w:space="0" w:color="auto"/>
        <w:right w:val="none" w:sz="0" w:space="0" w:color="auto"/>
      </w:divBdr>
    </w:div>
    <w:div w:id="1138107930">
      <w:bodyDiv w:val="1"/>
      <w:marLeft w:val="0"/>
      <w:marRight w:val="0"/>
      <w:marTop w:val="0"/>
      <w:marBottom w:val="0"/>
      <w:divBdr>
        <w:top w:val="none" w:sz="0" w:space="0" w:color="auto"/>
        <w:left w:val="none" w:sz="0" w:space="0" w:color="auto"/>
        <w:bottom w:val="none" w:sz="0" w:space="0" w:color="auto"/>
        <w:right w:val="none" w:sz="0" w:space="0" w:color="auto"/>
      </w:divBdr>
    </w:div>
    <w:div w:id="1162696782">
      <w:bodyDiv w:val="1"/>
      <w:marLeft w:val="0"/>
      <w:marRight w:val="0"/>
      <w:marTop w:val="0"/>
      <w:marBottom w:val="0"/>
      <w:divBdr>
        <w:top w:val="none" w:sz="0" w:space="0" w:color="auto"/>
        <w:left w:val="none" w:sz="0" w:space="0" w:color="auto"/>
        <w:bottom w:val="none" w:sz="0" w:space="0" w:color="auto"/>
        <w:right w:val="none" w:sz="0" w:space="0" w:color="auto"/>
      </w:divBdr>
    </w:div>
    <w:div w:id="1173572482">
      <w:bodyDiv w:val="1"/>
      <w:marLeft w:val="0"/>
      <w:marRight w:val="0"/>
      <w:marTop w:val="0"/>
      <w:marBottom w:val="0"/>
      <w:divBdr>
        <w:top w:val="none" w:sz="0" w:space="0" w:color="auto"/>
        <w:left w:val="none" w:sz="0" w:space="0" w:color="auto"/>
        <w:bottom w:val="none" w:sz="0" w:space="0" w:color="auto"/>
        <w:right w:val="none" w:sz="0" w:space="0" w:color="auto"/>
      </w:divBdr>
    </w:div>
    <w:div w:id="1214342160">
      <w:bodyDiv w:val="1"/>
      <w:marLeft w:val="0"/>
      <w:marRight w:val="0"/>
      <w:marTop w:val="0"/>
      <w:marBottom w:val="0"/>
      <w:divBdr>
        <w:top w:val="none" w:sz="0" w:space="0" w:color="auto"/>
        <w:left w:val="none" w:sz="0" w:space="0" w:color="auto"/>
        <w:bottom w:val="none" w:sz="0" w:space="0" w:color="auto"/>
        <w:right w:val="none" w:sz="0" w:space="0" w:color="auto"/>
      </w:divBdr>
    </w:div>
    <w:div w:id="1416903796">
      <w:bodyDiv w:val="1"/>
      <w:marLeft w:val="0"/>
      <w:marRight w:val="0"/>
      <w:marTop w:val="0"/>
      <w:marBottom w:val="0"/>
      <w:divBdr>
        <w:top w:val="none" w:sz="0" w:space="0" w:color="auto"/>
        <w:left w:val="none" w:sz="0" w:space="0" w:color="auto"/>
        <w:bottom w:val="none" w:sz="0" w:space="0" w:color="auto"/>
        <w:right w:val="none" w:sz="0" w:space="0" w:color="auto"/>
      </w:divBdr>
    </w:div>
    <w:div w:id="1498107306">
      <w:bodyDiv w:val="1"/>
      <w:marLeft w:val="0"/>
      <w:marRight w:val="0"/>
      <w:marTop w:val="0"/>
      <w:marBottom w:val="0"/>
      <w:divBdr>
        <w:top w:val="none" w:sz="0" w:space="0" w:color="auto"/>
        <w:left w:val="none" w:sz="0" w:space="0" w:color="auto"/>
        <w:bottom w:val="none" w:sz="0" w:space="0" w:color="auto"/>
        <w:right w:val="none" w:sz="0" w:space="0" w:color="auto"/>
      </w:divBdr>
    </w:div>
    <w:div w:id="1531337841">
      <w:bodyDiv w:val="1"/>
      <w:marLeft w:val="0"/>
      <w:marRight w:val="0"/>
      <w:marTop w:val="0"/>
      <w:marBottom w:val="0"/>
      <w:divBdr>
        <w:top w:val="none" w:sz="0" w:space="0" w:color="auto"/>
        <w:left w:val="none" w:sz="0" w:space="0" w:color="auto"/>
        <w:bottom w:val="none" w:sz="0" w:space="0" w:color="auto"/>
        <w:right w:val="none" w:sz="0" w:space="0" w:color="auto"/>
      </w:divBdr>
      <w:divsChild>
        <w:div w:id="450973221">
          <w:marLeft w:val="0"/>
          <w:marRight w:val="0"/>
          <w:marTop w:val="0"/>
          <w:marBottom w:val="0"/>
          <w:divBdr>
            <w:top w:val="none" w:sz="0" w:space="0" w:color="auto"/>
            <w:left w:val="none" w:sz="0" w:space="0" w:color="auto"/>
            <w:bottom w:val="none" w:sz="0" w:space="0" w:color="auto"/>
            <w:right w:val="none" w:sz="0" w:space="0" w:color="auto"/>
          </w:divBdr>
          <w:divsChild>
            <w:div w:id="1682271560">
              <w:marLeft w:val="0"/>
              <w:marRight w:val="0"/>
              <w:marTop w:val="0"/>
              <w:marBottom w:val="0"/>
              <w:divBdr>
                <w:top w:val="none" w:sz="0" w:space="0" w:color="auto"/>
                <w:left w:val="none" w:sz="0" w:space="0" w:color="auto"/>
                <w:bottom w:val="none" w:sz="0" w:space="0" w:color="auto"/>
                <w:right w:val="none" w:sz="0" w:space="0" w:color="auto"/>
              </w:divBdr>
              <w:divsChild>
                <w:div w:id="12285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572">
          <w:marLeft w:val="240"/>
          <w:marRight w:val="240"/>
          <w:marTop w:val="360"/>
          <w:marBottom w:val="360"/>
          <w:divBdr>
            <w:top w:val="none" w:sz="0" w:space="0" w:color="auto"/>
            <w:left w:val="none" w:sz="0" w:space="0" w:color="auto"/>
            <w:bottom w:val="none" w:sz="0" w:space="0" w:color="auto"/>
            <w:right w:val="none" w:sz="0" w:space="0" w:color="auto"/>
          </w:divBdr>
          <w:divsChild>
            <w:div w:id="14908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1253">
      <w:bodyDiv w:val="1"/>
      <w:marLeft w:val="0"/>
      <w:marRight w:val="0"/>
      <w:marTop w:val="0"/>
      <w:marBottom w:val="0"/>
      <w:divBdr>
        <w:top w:val="none" w:sz="0" w:space="0" w:color="auto"/>
        <w:left w:val="none" w:sz="0" w:space="0" w:color="auto"/>
        <w:bottom w:val="none" w:sz="0" w:space="0" w:color="auto"/>
        <w:right w:val="none" w:sz="0" w:space="0" w:color="auto"/>
      </w:divBdr>
    </w:div>
    <w:div w:id="1898003727">
      <w:bodyDiv w:val="1"/>
      <w:marLeft w:val="0"/>
      <w:marRight w:val="0"/>
      <w:marTop w:val="0"/>
      <w:marBottom w:val="0"/>
      <w:divBdr>
        <w:top w:val="none" w:sz="0" w:space="0" w:color="auto"/>
        <w:left w:val="none" w:sz="0" w:space="0" w:color="auto"/>
        <w:bottom w:val="none" w:sz="0" w:space="0" w:color="auto"/>
        <w:right w:val="none" w:sz="0" w:space="0" w:color="auto"/>
      </w:divBdr>
    </w:div>
    <w:div w:id="1900087470">
      <w:bodyDiv w:val="1"/>
      <w:marLeft w:val="0"/>
      <w:marRight w:val="0"/>
      <w:marTop w:val="0"/>
      <w:marBottom w:val="0"/>
      <w:divBdr>
        <w:top w:val="none" w:sz="0" w:space="0" w:color="auto"/>
        <w:left w:val="none" w:sz="0" w:space="0" w:color="auto"/>
        <w:bottom w:val="none" w:sz="0" w:space="0" w:color="auto"/>
        <w:right w:val="none" w:sz="0" w:space="0" w:color="auto"/>
      </w:divBdr>
    </w:div>
    <w:div w:id="1997176715">
      <w:bodyDiv w:val="1"/>
      <w:marLeft w:val="0"/>
      <w:marRight w:val="0"/>
      <w:marTop w:val="0"/>
      <w:marBottom w:val="0"/>
      <w:divBdr>
        <w:top w:val="none" w:sz="0" w:space="0" w:color="auto"/>
        <w:left w:val="none" w:sz="0" w:space="0" w:color="auto"/>
        <w:bottom w:val="none" w:sz="0" w:space="0" w:color="auto"/>
        <w:right w:val="none" w:sz="0" w:space="0" w:color="auto"/>
      </w:divBdr>
    </w:div>
    <w:div w:id="203607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10</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badam rajashekar</dc:creator>
  <cp:keywords/>
  <dc:description/>
  <cp:lastModifiedBy>badam rajashekar</cp:lastModifiedBy>
  <cp:revision>30</cp:revision>
  <dcterms:created xsi:type="dcterms:W3CDTF">2021-12-28T12:14:00Z</dcterms:created>
  <dcterms:modified xsi:type="dcterms:W3CDTF">2021-12-28T19:18:00Z</dcterms:modified>
</cp:coreProperties>
</file>