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3A17" w14:textId="77777777" w:rsidR="004C4D43" w:rsidRDefault="004C4D43" w:rsidP="004C4D43">
      <w:pPr>
        <w:pStyle w:val="Heading3"/>
        <w:spacing w:before="118"/>
        <w:ind w:left="3367"/>
      </w:pPr>
      <w:r>
        <w:rPr>
          <w:spacing w:val="-2"/>
        </w:rPr>
        <w:t>University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Waterloo</w:t>
      </w:r>
    </w:p>
    <w:p w14:paraId="51F3F32C" w14:textId="77777777" w:rsidR="004C4D43" w:rsidRDefault="004C4D43" w:rsidP="004C4D43">
      <w:pPr>
        <w:spacing w:before="27" w:line="264" w:lineRule="auto"/>
        <w:ind w:left="3824" w:right="1527" w:hanging="1904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ECE</w:t>
      </w:r>
      <w:r>
        <w:rPr>
          <w:rFonts w:ascii="Trebuchet MS"/>
          <w:b/>
          <w:spacing w:val="-12"/>
          <w:sz w:val="20"/>
        </w:rPr>
        <w:t xml:space="preserve"> </w:t>
      </w:r>
      <w:r>
        <w:rPr>
          <w:rFonts w:ascii="Trebuchet MS"/>
          <w:b/>
          <w:sz w:val="20"/>
        </w:rPr>
        <w:t>657A:</w:t>
      </w:r>
      <w:r>
        <w:rPr>
          <w:rFonts w:ascii="Trebuchet MS"/>
          <w:b/>
          <w:spacing w:val="-11"/>
          <w:sz w:val="20"/>
        </w:rPr>
        <w:t xml:space="preserve"> </w:t>
      </w:r>
      <w:r>
        <w:rPr>
          <w:rFonts w:ascii="Trebuchet MS"/>
          <w:b/>
          <w:sz w:val="20"/>
        </w:rPr>
        <w:t>Data</w:t>
      </w:r>
      <w:r>
        <w:rPr>
          <w:rFonts w:ascii="Trebuchet MS"/>
          <w:b/>
          <w:spacing w:val="-12"/>
          <w:sz w:val="20"/>
        </w:rPr>
        <w:t xml:space="preserve"> </w:t>
      </w:r>
      <w:r>
        <w:rPr>
          <w:rFonts w:ascii="Trebuchet MS"/>
          <w:b/>
          <w:sz w:val="20"/>
        </w:rPr>
        <w:t>and</w:t>
      </w:r>
      <w:r>
        <w:rPr>
          <w:rFonts w:ascii="Trebuchet MS"/>
          <w:b/>
          <w:spacing w:val="-12"/>
          <w:sz w:val="20"/>
        </w:rPr>
        <w:t xml:space="preserve"> </w:t>
      </w:r>
      <w:r>
        <w:rPr>
          <w:rFonts w:ascii="Trebuchet MS"/>
          <w:b/>
          <w:sz w:val="20"/>
        </w:rPr>
        <w:t>Knowledge</w:t>
      </w:r>
      <w:r>
        <w:rPr>
          <w:rFonts w:ascii="Trebuchet MS"/>
          <w:b/>
          <w:spacing w:val="-12"/>
          <w:sz w:val="20"/>
        </w:rPr>
        <w:t xml:space="preserve"> </w:t>
      </w:r>
      <w:r>
        <w:rPr>
          <w:rFonts w:ascii="Trebuchet MS"/>
          <w:b/>
          <w:sz w:val="20"/>
        </w:rPr>
        <w:t>Modeling</w:t>
      </w:r>
      <w:r>
        <w:rPr>
          <w:rFonts w:ascii="Trebuchet MS"/>
          <w:b/>
          <w:spacing w:val="-12"/>
          <w:sz w:val="20"/>
        </w:rPr>
        <w:t xml:space="preserve"> </w:t>
      </w:r>
      <w:r>
        <w:rPr>
          <w:rFonts w:ascii="Trebuchet MS"/>
          <w:b/>
          <w:sz w:val="20"/>
        </w:rPr>
        <w:t>and</w:t>
      </w:r>
      <w:r>
        <w:rPr>
          <w:rFonts w:ascii="Trebuchet MS"/>
          <w:b/>
          <w:spacing w:val="-12"/>
          <w:sz w:val="20"/>
        </w:rPr>
        <w:t xml:space="preserve"> </w:t>
      </w:r>
      <w:r>
        <w:rPr>
          <w:rFonts w:ascii="Trebuchet MS"/>
          <w:b/>
          <w:sz w:val="20"/>
        </w:rPr>
        <w:t xml:space="preserve">Analysis </w:t>
      </w:r>
    </w:p>
    <w:p w14:paraId="395A6C6E" w14:textId="5D063389" w:rsidR="004C4D43" w:rsidRDefault="004C4D43" w:rsidP="004C4D43">
      <w:pPr>
        <w:spacing w:before="27" w:line="264" w:lineRule="auto"/>
        <w:ind w:left="3824" w:right="1527" w:hanging="1904"/>
        <w:jc w:val="center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Winter</w:t>
      </w:r>
      <w:r>
        <w:rPr>
          <w:rFonts w:ascii="Trebuchet MS"/>
          <w:b/>
          <w:spacing w:val="-16"/>
          <w:sz w:val="20"/>
        </w:rPr>
        <w:t xml:space="preserve"> </w:t>
      </w:r>
      <w:r>
        <w:rPr>
          <w:rFonts w:ascii="Trebuchet MS"/>
          <w:b/>
          <w:sz w:val="20"/>
        </w:rPr>
        <w:t>2024</w:t>
      </w:r>
    </w:p>
    <w:p w14:paraId="5CFE9D43" w14:textId="77777777" w:rsidR="004C4D43" w:rsidRDefault="004C4D43" w:rsidP="004C4D43">
      <w:pPr>
        <w:spacing w:before="3"/>
        <w:ind w:left="64" w:right="241"/>
        <w:jc w:val="center"/>
        <w:rPr>
          <w:rFonts w:ascii="Trebuchet MS"/>
          <w:sz w:val="20"/>
        </w:rPr>
      </w:pPr>
      <w:r>
        <w:rPr>
          <w:rFonts w:ascii="Trebuchet MS"/>
          <w:b/>
          <w:spacing w:val="-4"/>
          <w:sz w:val="20"/>
        </w:rPr>
        <w:t>Assignment</w:t>
      </w:r>
      <w:r>
        <w:rPr>
          <w:rFonts w:ascii="Trebuchet MS"/>
          <w:b/>
          <w:spacing w:val="-6"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1:</w:t>
      </w:r>
      <w:r>
        <w:rPr>
          <w:rFonts w:ascii="Trebuchet MS"/>
          <w:b/>
          <w:spacing w:val="-6"/>
          <w:sz w:val="20"/>
        </w:rPr>
        <w:t xml:space="preserve"> </w:t>
      </w:r>
      <w:r>
        <w:rPr>
          <w:rFonts w:ascii="Trebuchet MS"/>
          <w:spacing w:val="-4"/>
          <w:sz w:val="20"/>
        </w:rPr>
        <w:t>Data</w:t>
      </w:r>
      <w:r>
        <w:rPr>
          <w:rFonts w:ascii="Trebuchet MS"/>
          <w:spacing w:val="-6"/>
          <w:sz w:val="20"/>
        </w:rPr>
        <w:t xml:space="preserve"> </w:t>
      </w:r>
      <w:r>
        <w:rPr>
          <w:rFonts w:ascii="Trebuchet MS"/>
          <w:spacing w:val="-4"/>
          <w:sz w:val="20"/>
        </w:rPr>
        <w:t>Cleaning</w:t>
      </w:r>
      <w:r>
        <w:rPr>
          <w:rFonts w:ascii="Trebuchet MS"/>
          <w:spacing w:val="-6"/>
          <w:sz w:val="20"/>
        </w:rPr>
        <w:t xml:space="preserve"> </w:t>
      </w:r>
      <w:r>
        <w:rPr>
          <w:rFonts w:ascii="Trebuchet MS"/>
          <w:spacing w:val="-4"/>
          <w:sz w:val="20"/>
        </w:rPr>
        <w:t>and</w:t>
      </w:r>
      <w:r>
        <w:rPr>
          <w:rFonts w:ascii="Trebuchet MS"/>
          <w:spacing w:val="-7"/>
          <w:sz w:val="20"/>
        </w:rPr>
        <w:t xml:space="preserve"> </w:t>
      </w:r>
      <w:r>
        <w:rPr>
          <w:rFonts w:ascii="Trebuchet MS"/>
          <w:spacing w:val="-4"/>
          <w:sz w:val="20"/>
        </w:rPr>
        <w:t>Dimensionality</w:t>
      </w:r>
      <w:r>
        <w:rPr>
          <w:rFonts w:ascii="Trebuchet MS"/>
          <w:spacing w:val="-6"/>
          <w:sz w:val="20"/>
        </w:rPr>
        <w:t xml:space="preserve"> </w:t>
      </w:r>
      <w:r>
        <w:rPr>
          <w:rFonts w:ascii="Trebuchet MS"/>
          <w:spacing w:val="-4"/>
          <w:sz w:val="20"/>
        </w:rPr>
        <w:t>Reduction</w:t>
      </w:r>
    </w:p>
    <w:p w14:paraId="2EE4035C" w14:textId="6093596F" w:rsidR="004C4D43" w:rsidRDefault="004C4D43" w:rsidP="004C4D43">
      <w:pPr>
        <w:pStyle w:val="BodyText"/>
        <w:spacing w:before="41"/>
        <w:ind w:left="64" w:right="241"/>
        <w:jc w:val="center"/>
        <w:rPr>
          <w:rFonts w:ascii="Trebuchet MS"/>
        </w:rPr>
      </w:pPr>
      <w:r>
        <w:rPr>
          <w:rFonts w:ascii="Trebuchet MS"/>
          <w:b/>
          <w:spacing w:val="-4"/>
        </w:rPr>
        <w:t>Due:</w:t>
      </w:r>
      <w:r>
        <w:rPr>
          <w:rFonts w:ascii="Trebuchet MS"/>
          <w:b/>
          <w:spacing w:val="-9"/>
        </w:rPr>
        <w:t xml:space="preserve"> </w:t>
      </w:r>
      <w:r>
        <w:rPr>
          <w:rFonts w:ascii="Trebuchet MS"/>
          <w:spacing w:val="-4"/>
        </w:rPr>
        <w:t>Mar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  <w:spacing w:val="-4"/>
        </w:rPr>
        <w:t>2</w:t>
      </w:r>
      <w:r w:rsidR="00977990">
        <w:rPr>
          <w:rFonts w:ascii="Trebuchet MS"/>
          <w:spacing w:val="-4"/>
        </w:rPr>
        <w:t>5</w:t>
      </w:r>
      <w:r w:rsidR="00977990">
        <w:rPr>
          <w:rFonts w:ascii="Trebuchet MS" w:hint="eastAsia"/>
          <w:spacing w:val="-4"/>
          <w:lang w:eastAsia="zh-CN"/>
        </w:rPr>
        <w:t>th</w:t>
      </w:r>
      <w:r>
        <w:rPr>
          <w:rFonts w:ascii="Trebuchet MS"/>
          <w:spacing w:val="-4"/>
        </w:rPr>
        <w:t>,</w:t>
      </w:r>
      <w:r>
        <w:rPr>
          <w:rFonts w:ascii="Trebuchet MS"/>
          <w:spacing w:val="-9"/>
        </w:rPr>
        <w:t xml:space="preserve"> </w:t>
      </w:r>
      <w:proofErr w:type="gramStart"/>
      <w:r>
        <w:rPr>
          <w:rFonts w:ascii="Trebuchet MS"/>
          <w:spacing w:val="-4"/>
        </w:rPr>
        <w:t>2024</w:t>
      </w:r>
      <w:proofErr w:type="gramEnd"/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4"/>
        </w:rPr>
        <w:t>11:59pm</w:t>
      </w:r>
    </w:p>
    <w:p w14:paraId="785ED7B7" w14:textId="77777777" w:rsidR="00E90E35" w:rsidRPr="00E90E35" w:rsidRDefault="00E90E35" w:rsidP="00E90E35">
      <w:pPr>
        <w:pStyle w:val="NormalWeb"/>
        <w:spacing w:line="360" w:lineRule="auto"/>
        <w:rPr>
          <w:rFonts w:ascii="LMRoman12-Bold-Identity-H" w:hAnsi="LMRoman12-Bold-Identity-H"/>
        </w:rPr>
      </w:pPr>
    </w:p>
    <w:p w14:paraId="5088F7D3" w14:textId="673F0990" w:rsidR="00E90E35" w:rsidRPr="00A5157C" w:rsidRDefault="00E90E35" w:rsidP="00E90E35">
      <w:pPr>
        <w:pStyle w:val="NormalWeb"/>
        <w:spacing w:line="276" w:lineRule="auto"/>
        <w:rPr>
          <w:b/>
          <w:bCs/>
        </w:rPr>
      </w:pPr>
      <w:r w:rsidRPr="00A5157C">
        <w:rPr>
          <w:rFonts w:ascii="LMRoman12-Bold-Identity-H" w:hAnsi="LMRoman12-Bold-Identity-H"/>
          <w:b/>
          <w:bCs/>
        </w:rPr>
        <w:t xml:space="preserve">Overview </w:t>
      </w:r>
    </w:p>
    <w:p w14:paraId="31984567" w14:textId="422BCD87" w:rsidR="00E90E35" w:rsidRPr="00E90E35" w:rsidRDefault="00E90E35" w:rsidP="00E90E35">
      <w:pPr>
        <w:pStyle w:val="NormalWeb"/>
        <w:spacing w:line="276" w:lineRule="auto"/>
      </w:pPr>
      <w:r w:rsidRPr="00E90E35">
        <w:rPr>
          <w:rFonts w:ascii="LMRoman10-Bold-Identity-H" w:hAnsi="LMRoman10-Bold-Identity-H"/>
        </w:rPr>
        <w:t xml:space="preserve">Assignment Type: </w:t>
      </w:r>
      <w:r w:rsidRPr="00E90E35">
        <w:rPr>
          <w:rFonts w:ascii="LMRoman10-Regular-Identity-H" w:hAnsi="LMRoman10-Regular-Identity-H"/>
        </w:rPr>
        <w:t xml:space="preserve">Done in groups of up to </w:t>
      </w:r>
      <w:r w:rsidR="00EE055D">
        <w:rPr>
          <w:rFonts w:ascii="LMRoman10-Regular-Identity-H" w:hAnsi="LMRoman10-Regular-Identity-H"/>
        </w:rPr>
        <w:t>three</w:t>
      </w:r>
      <w:r w:rsidRPr="00E90E35">
        <w:rPr>
          <w:rFonts w:ascii="LMRoman10-Regular-Identity-H" w:hAnsi="LMRoman10-Regular-Identity-H"/>
        </w:rPr>
        <w:t xml:space="preserve"> students. </w:t>
      </w:r>
    </w:p>
    <w:p w14:paraId="39AB3B89" w14:textId="2B09EA35" w:rsidR="00E90E35" w:rsidRPr="00E90E35" w:rsidRDefault="00E90E35" w:rsidP="00E90E35">
      <w:pPr>
        <w:pStyle w:val="NormalWeb"/>
        <w:spacing w:line="276" w:lineRule="auto"/>
      </w:pPr>
      <w:r w:rsidRPr="00E90E35">
        <w:rPr>
          <w:rFonts w:ascii="LMRoman10-Bold-Identity-H" w:hAnsi="LMRoman10-Bold-Identity-H"/>
        </w:rPr>
        <w:t xml:space="preserve">Hand in: </w:t>
      </w:r>
      <w:r w:rsidRPr="00E90E35">
        <w:rPr>
          <w:rFonts w:ascii="LMRoman10-Regular-Identity-H" w:hAnsi="LMRoman10-Regular-Identity-H"/>
        </w:rPr>
        <w:t xml:space="preserve">One report (PDF) or python notebook per group, via the LEARN </w:t>
      </w:r>
      <w:proofErr w:type="spellStart"/>
      <w:r w:rsidRPr="00E90E35">
        <w:rPr>
          <w:rFonts w:ascii="LMRoman10-Regular-Identity-H" w:hAnsi="LMRoman10-Regular-Identity-H"/>
        </w:rPr>
        <w:t>dropbox</w:t>
      </w:r>
      <w:proofErr w:type="spellEnd"/>
      <w:r w:rsidRPr="00E90E35">
        <w:rPr>
          <w:rFonts w:ascii="LMRoman10-Regular-Identity-H" w:hAnsi="LMRoman10-Regular-Identity-H"/>
        </w:rPr>
        <w:t xml:space="preserve">. Also submit the code / scripts needed to reproduce your work. (If you are submitting by PDF, if you don’t know </w:t>
      </w:r>
      <w:r w:rsidR="00A5157C">
        <w:rPr>
          <w:rFonts w:ascii="LMRoman10-Regular-Identity-H" w:hAnsi="LMRoman10-Regular-Identity-H"/>
        </w:rPr>
        <w:t>LATEX</w:t>
      </w:r>
      <w:r w:rsidRPr="00E90E35">
        <w:rPr>
          <w:rFonts w:ascii="LMRoman10-Regular-Identity-H" w:hAnsi="LMRoman10-Regular-Identity-H"/>
        </w:rPr>
        <w:t xml:space="preserve"> should try to use it, it’s good practice and it will make the project report easier) </w:t>
      </w:r>
    </w:p>
    <w:p w14:paraId="7917DCAB" w14:textId="77777777" w:rsidR="00E90E35" w:rsidRPr="00E90E35" w:rsidRDefault="00E90E35" w:rsidP="00E90E35">
      <w:pPr>
        <w:pStyle w:val="NormalWeb"/>
        <w:spacing w:line="276" w:lineRule="auto"/>
        <w:rPr>
          <w:rFonts w:ascii="LMRoman10-Regular-Identity-H" w:hAnsi="LMRoman10-Regular-Identity-H"/>
        </w:rPr>
      </w:pPr>
      <w:r w:rsidRPr="00A5157C">
        <w:rPr>
          <w:rFonts w:ascii="LMRoman10-Bold-Identity-H" w:hAnsi="LMRoman10-Bold-Identity-H"/>
          <w:b/>
          <w:bCs/>
        </w:rPr>
        <w:t>Objective</w:t>
      </w:r>
      <w:r w:rsidRPr="00E90E35">
        <w:rPr>
          <w:rFonts w:ascii="LMRoman10-Bold-Identity-H" w:hAnsi="LMRoman10-Bold-Identity-H"/>
        </w:rPr>
        <w:t xml:space="preserve">: </w:t>
      </w:r>
      <w:r w:rsidRPr="00E90E35">
        <w:rPr>
          <w:rFonts w:ascii="LMRoman10-Regular-Identity-H" w:hAnsi="LMRoman10-Regular-Identity-H"/>
        </w:rPr>
        <w:t xml:space="preserve">To gain experience on the use of classification. </w:t>
      </w:r>
    </w:p>
    <w:p w14:paraId="434851E9" w14:textId="77777777" w:rsidR="00E90E35" w:rsidRPr="00A5157C" w:rsidRDefault="00E90E35" w:rsidP="00E90E35">
      <w:pPr>
        <w:pStyle w:val="NormalWeb"/>
        <w:spacing w:line="276" w:lineRule="auto"/>
        <w:rPr>
          <w:b/>
          <w:bCs/>
        </w:rPr>
      </w:pPr>
      <w:r w:rsidRPr="00A5157C">
        <w:rPr>
          <w:rFonts w:ascii="LMRoman12-Bold-Identity-H" w:hAnsi="LMRoman12-Bold-Identity-H"/>
          <w:b/>
          <w:bCs/>
        </w:rPr>
        <w:t xml:space="preserve">Datasets </w:t>
      </w:r>
    </w:p>
    <w:p w14:paraId="2B90DFB3" w14:textId="66587F07" w:rsidR="00E90E35" w:rsidRPr="00E90E35" w:rsidRDefault="00E90E35" w:rsidP="00E90E35">
      <w:pPr>
        <w:pStyle w:val="NormalWeb"/>
        <w:spacing w:line="276" w:lineRule="auto"/>
      </w:pPr>
      <w:r w:rsidRPr="00E90E35">
        <w:rPr>
          <w:rFonts w:ascii="LMRoman10-Regular-Identity-H" w:hAnsi="LMRoman10-Regular-Identity-H"/>
        </w:rPr>
        <w:t>Available on LEARN</w:t>
      </w:r>
    </w:p>
    <w:p w14:paraId="6FE298DC" w14:textId="66FD7AC5" w:rsidR="00E90E35" w:rsidRPr="00E90E35" w:rsidRDefault="00E90E35" w:rsidP="00E90E35">
      <w:pPr>
        <w:pStyle w:val="NormalWeb"/>
        <w:spacing w:line="276" w:lineRule="auto"/>
      </w:pPr>
      <w:r w:rsidRPr="00E90E35">
        <w:rPr>
          <w:rFonts w:ascii="LMRoman10-Bold-Identity-H" w:hAnsi="LMRoman10-Bold-Identity-H"/>
        </w:rPr>
        <w:t xml:space="preserve">Dataset A: </w:t>
      </w:r>
      <w:r w:rsidRPr="00E90E35">
        <w:rPr>
          <w:rFonts w:ascii="LMRoman10-Regular-Identity-H" w:hAnsi="LMRoman10-Regular-Identity-H"/>
        </w:rPr>
        <w:t>This data is the splice junctions on DNA sequences. The given data set includes 2200 samples with 57 features, in the matrix ’</w:t>
      </w:r>
      <w:proofErr w:type="spellStart"/>
      <w:r w:rsidRPr="00E90E35">
        <w:rPr>
          <w:rFonts w:ascii="LMRoman10-Regular-Identity-H" w:hAnsi="LMRoman10-Regular-Identity-H"/>
        </w:rPr>
        <w:t>fea</w:t>
      </w:r>
      <w:proofErr w:type="spellEnd"/>
      <w:r w:rsidRPr="00E90E35">
        <w:rPr>
          <w:rFonts w:ascii="LMRoman10-Regular-Identity-H" w:hAnsi="LMRoman10-Regular-Identity-H"/>
        </w:rPr>
        <w:t>’. It is a binary class problem. The class labels are either +1 or -1, given in the vector ’</w:t>
      </w:r>
      <w:proofErr w:type="spellStart"/>
      <w:r w:rsidRPr="00E90E35">
        <w:rPr>
          <w:rFonts w:ascii="LMRoman10-Regular-Identity-H" w:hAnsi="LMRoman10-Regular-Identity-H"/>
        </w:rPr>
        <w:t>gnd</w:t>
      </w:r>
      <w:proofErr w:type="spellEnd"/>
      <w:r w:rsidRPr="00E90E35">
        <w:rPr>
          <w:rFonts w:ascii="LMRoman10-Regular-Identity-H" w:hAnsi="LMRoman10-Regular-Identity-H"/>
        </w:rPr>
        <w:t>’. Parameter selection and classification tasks are conducted on this data set. (</w:t>
      </w:r>
      <w:proofErr w:type="gramStart"/>
      <w:r w:rsidRPr="00E90E35">
        <w:rPr>
          <w:rFonts w:ascii="LMMono10-Regular-Identity-H" w:hAnsi="LMMono10-Regular-Identity-H"/>
        </w:rPr>
        <w:t>File</w:t>
      </w:r>
      <w:r>
        <w:rPr>
          <w:rFonts w:ascii="LMMono10-Regular-Identity-H" w:hAnsi="LMMono10-Regular-Identity-H"/>
        </w:rPr>
        <w:t xml:space="preserve"> </w:t>
      </w:r>
      <w:r w:rsidRPr="00E90E35">
        <w:rPr>
          <w:rFonts w:ascii="LMMono10-Regular-Identity-H" w:hAnsi="LMMono10-Regular-Identity-H"/>
        </w:rPr>
        <w:t>:</w:t>
      </w:r>
      <w:proofErr w:type="gramEnd"/>
      <w:r w:rsidRPr="00E90E35">
        <w:rPr>
          <w:rFonts w:ascii="LMMono10-Regular-Identity-H" w:hAnsi="LMMono10-Regular-Identity-H"/>
        </w:rPr>
        <w:t>DataA.csv</w:t>
      </w:r>
      <w:r w:rsidRPr="00E90E35">
        <w:rPr>
          <w:rFonts w:ascii="LMRoman10-Regular-Identity-H" w:hAnsi="LMRoman10-Regular-Identity-H"/>
        </w:rPr>
        <w:t xml:space="preserve">) </w:t>
      </w:r>
    </w:p>
    <w:p w14:paraId="630F3106" w14:textId="255BB800" w:rsidR="00E90E35" w:rsidRPr="00E90E35" w:rsidRDefault="00E90E35" w:rsidP="00E90E35">
      <w:pPr>
        <w:pStyle w:val="NormalWeb"/>
        <w:spacing w:line="276" w:lineRule="auto"/>
      </w:pPr>
      <w:r w:rsidRPr="00E90E35">
        <w:rPr>
          <w:rFonts w:ascii="LMRoman10-Bold-Identity-H" w:hAnsi="LMRoman10-Bold-Identity-H"/>
        </w:rPr>
        <w:t xml:space="preserve">Dataset B: </w:t>
      </w:r>
      <w:r>
        <w:rPr>
          <w:rFonts w:ascii="LMRoman10-Bold-Identity-H" w:hAnsi="LMRoman10-Bold-Identity-H"/>
        </w:rPr>
        <w:t xml:space="preserve"> </w:t>
      </w:r>
      <w:r w:rsidRPr="00E90E35">
        <w:rPr>
          <w:rFonts w:ascii="LMRoman10-Regular-Identity-H" w:hAnsi="LMRoman10-Regular-Identity-H"/>
        </w:rPr>
        <w:t>This data consists of 3 different types of irises’ (</w:t>
      </w:r>
      <w:proofErr w:type="spellStart"/>
      <w:r w:rsidRPr="00E90E35">
        <w:rPr>
          <w:rFonts w:ascii="LMRoman10-Regular-Identity-H" w:hAnsi="LMRoman10-Regular-Identity-H"/>
        </w:rPr>
        <w:t>Setosa</w:t>
      </w:r>
      <w:proofErr w:type="spellEnd"/>
      <w:r w:rsidRPr="00E90E35">
        <w:rPr>
          <w:rFonts w:ascii="LMRoman10-Regular-Identity-H" w:hAnsi="LMRoman10-Regular-Identity-H"/>
        </w:rPr>
        <w:t>, Versicolour, and Virginica) petal and sepal length. The rows being the samples and the columns being: Sepal Length, Sepal Width, Petal Length and Petal Width. (</w:t>
      </w:r>
      <w:r w:rsidRPr="00E90E35">
        <w:rPr>
          <w:rFonts w:ascii="LMMono10-Regular-Identity-H" w:hAnsi="LMMono10-Regular-Identity-H"/>
        </w:rPr>
        <w:t>File: DataB.csv</w:t>
      </w:r>
      <w:r w:rsidRPr="00E90E35">
        <w:rPr>
          <w:rFonts w:ascii="LMRoman10-Regular-Identity-H" w:hAnsi="LMRoman10-Regular-Identity-H"/>
        </w:rPr>
        <w:t xml:space="preserve">) </w:t>
      </w:r>
    </w:p>
    <w:p w14:paraId="17788923" w14:textId="1522FC00" w:rsidR="00AF745D" w:rsidRPr="00AF745D" w:rsidRDefault="00AF745D" w:rsidP="00AF745D">
      <w:pPr>
        <w:pStyle w:val="BodyText"/>
        <w:spacing w:before="185" w:line="252" w:lineRule="auto"/>
        <w:ind w:left="142" w:right="293"/>
        <w:jc w:val="both"/>
        <w:rPr>
          <w:rFonts w:ascii="LMRoman10-Bold-Identity-H" w:eastAsia="Times New Roman" w:hAnsi="LMRoman10-Bold-Identity-H" w:cs="Times New Roman"/>
          <w:sz w:val="24"/>
          <w:szCs w:val="24"/>
          <w:lang w:val="en-CA"/>
        </w:rPr>
      </w:pPr>
      <w:r w:rsidRPr="00AF745D">
        <w:rPr>
          <w:rFonts w:ascii="LMRoman10-Bold-Identity-H" w:eastAsia="Times New Roman" w:hAnsi="LMRoman10-Bold-Identity-H" w:cs="Times New Roman"/>
          <w:sz w:val="24"/>
          <w:szCs w:val="24"/>
          <w:lang w:val="en-CA"/>
        </w:rPr>
        <w:t xml:space="preserve">Dataset </w:t>
      </w:r>
      <w:proofErr w:type="gramStart"/>
      <w:r w:rsidRPr="00AF745D">
        <w:rPr>
          <w:rFonts w:ascii="LMRoman10-Bold-Identity-H" w:eastAsia="Times New Roman" w:hAnsi="LMRoman10-Bold-Identity-H" w:cs="Times New Roman"/>
          <w:sz w:val="24"/>
          <w:szCs w:val="24"/>
          <w:lang w:val="en-CA"/>
        </w:rPr>
        <w:t>C :</w:t>
      </w:r>
      <w:proofErr w:type="gramEnd"/>
      <w:r w:rsidRPr="00AF745D">
        <w:rPr>
          <w:rFonts w:ascii="LMRoman10-Bold-Identity-H" w:eastAsia="Times New Roman" w:hAnsi="LMRoman10-Bold-Identity-H" w:cs="Times New Roman"/>
          <w:sz w:val="24"/>
          <w:szCs w:val="24"/>
          <w:lang w:val="en-CA"/>
        </w:rPr>
        <w:t xml:space="preserve"> Handwritten digits of 0, 1, 2, 3, and 4 (5 classes). This dataset contains 2066</w:t>
      </w:r>
      <w:r>
        <w:rPr>
          <w:rFonts w:ascii="LMRoman10-Bold-Identity-H" w:eastAsia="Times New Roman" w:hAnsi="LMRoman10-Bold-Identity-H" w:cs="Times New Roman"/>
          <w:sz w:val="24"/>
          <w:szCs w:val="24"/>
          <w:lang w:val="en-CA"/>
        </w:rPr>
        <w:t xml:space="preserve"> </w:t>
      </w:r>
      <w:r w:rsidRPr="00AF745D">
        <w:rPr>
          <w:rFonts w:ascii="LMRoman10-Bold-Identity-H" w:eastAsia="Times New Roman" w:hAnsi="LMRoman10-Bold-Identity-H" w:cs="Times New Roman"/>
          <w:sz w:val="24"/>
          <w:szCs w:val="24"/>
          <w:lang w:val="en-CA"/>
        </w:rPr>
        <w:t xml:space="preserve">samples with 784 features corresponding to a 28 x 28 </w:t>
      </w:r>
      <w:proofErr w:type="gramStart"/>
      <w:r w:rsidRPr="00AF745D">
        <w:rPr>
          <w:rFonts w:ascii="LMRoman10-Bold-Identity-H" w:eastAsia="Times New Roman" w:hAnsi="LMRoman10-Bold-Identity-H" w:cs="Times New Roman"/>
          <w:sz w:val="24"/>
          <w:szCs w:val="24"/>
          <w:lang w:val="en-CA"/>
        </w:rPr>
        <w:t>gray-scale</w:t>
      </w:r>
      <w:proofErr w:type="gramEnd"/>
      <w:r w:rsidRPr="00AF745D">
        <w:rPr>
          <w:rFonts w:ascii="LMRoman10-Bold-Identity-H" w:eastAsia="Times New Roman" w:hAnsi="LMRoman10-Bold-Identity-H" w:cs="Times New Roman"/>
          <w:sz w:val="24"/>
          <w:szCs w:val="24"/>
          <w:lang w:val="en-CA"/>
        </w:rPr>
        <w:t xml:space="preserve"> (0-255) image of the digit, arranged in column-wise. This data is used to illustrate the difference between feature extraction methods. (File: Data</w:t>
      </w:r>
      <w:r>
        <w:rPr>
          <w:rFonts w:ascii="LMRoman10-Bold-Identity-H" w:eastAsia="Times New Roman" w:hAnsi="LMRoman10-Bold-Identity-H" w:cs="Times New Roman"/>
          <w:sz w:val="24"/>
          <w:szCs w:val="24"/>
          <w:lang w:val="en-CA"/>
        </w:rPr>
        <w:t>C</w:t>
      </w:r>
      <w:r w:rsidRPr="00AF745D">
        <w:rPr>
          <w:rFonts w:ascii="LMRoman10-Bold-Identity-H" w:eastAsia="Times New Roman" w:hAnsi="LMRoman10-Bold-Identity-H" w:cs="Times New Roman"/>
          <w:sz w:val="24"/>
          <w:szCs w:val="24"/>
          <w:lang w:val="en-CA"/>
        </w:rPr>
        <w:t>.csv)</w:t>
      </w:r>
    </w:p>
    <w:p w14:paraId="65C5DC23" w14:textId="77777777" w:rsidR="00E90E35" w:rsidRDefault="00E90E35" w:rsidP="00E90E35">
      <w:pPr>
        <w:pStyle w:val="NormalWeb"/>
        <w:spacing w:line="276" w:lineRule="auto"/>
        <w:rPr>
          <w:rFonts w:ascii="LMRoman10-Bold-Identity-H" w:hAnsi="LMRoman10-Bold-Identity-H"/>
        </w:rPr>
      </w:pPr>
    </w:p>
    <w:p w14:paraId="44B1DBE3" w14:textId="77777777" w:rsidR="00AF745D" w:rsidRDefault="00AF745D" w:rsidP="00E90E35">
      <w:pPr>
        <w:pStyle w:val="NormalWeb"/>
        <w:spacing w:line="276" w:lineRule="auto"/>
        <w:rPr>
          <w:rFonts w:ascii="LMRoman10-Bold-Identity-H" w:hAnsi="LMRoman10-Bold-Identity-H"/>
        </w:rPr>
      </w:pPr>
    </w:p>
    <w:p w14:paraId="18A66349" w14:textId="77777777" w:rsidR="004C4D43" w:rsidRPr="00AF745D" w:rsidRDefault="004C4D43" w:rsidP="00E90E35">
      <w:pPr>
        <w:pStyle w:val="NormalWeb"/>
        <w:spacing w:line="276" w:lineRule="auto"/>
        <w:rPr>
          <w:rFonts w:ascii="LMRoman10-Bold-Identity-H" w:hAnsi="LMRoman10-Bold-Identity-H"/>
        </w:rPr>
      </w:pPr>
    </w:p>
    <w:p w14:paraId="78F976F8" w14:textId="77777777" w:rsidR="00E90E35" w:rsidRPr="00A5157C" w:rsidRDefault="00E90E35" w:rsidP="00E90E35">
      <w:pPr>
        <w:pStyle w:val="NormalWeb"/>
        <w:spacing w:line="276" w:lineRule="auto"/>
        <w:rPr>
          <w:b/>
          <w:bCs/>
        </w:rPr>
      </w:pPr>
      <w:r w:rsidRPr="00A5157C">
        <w:rPr>
          <w:rFonts w:ascii="LMRoman12-Bold-Identity-H" w:hAnsi="LMRoman12-Bold-Identity-H"/>
          <w:b/>
          <w:bCs/>
        </w:rPr>
        <w:lastRenderedPageBreak/>
        <w:t xml:space="preserve">Guidelines </w:t>
      </w:r>
    </w:p>
    <w:p w14:paraId="4D9BA03A" w14:textId="656C790E" w:rsidR="00E90E35" w:rsidRPr="00E90E35" w:rsidRDefault="00E90E35" w:rsidP="00E90E35">
      <w:pPr>
        <w:pStyle w:val="NormalWeb"/>
        <w:numPr>
          <w:ilvl w:val="0"/>
          <w:numId w:val="9"/>
        </w:numPr>
        <w:spacing w:line="276" w:lineRule="auto"/>
      </w:pPr>
      <w:r w:rsidRPr="00E90E35">
        <w:rPr>
          <w:rFonts w:ascii="LMRoman10-Regular-Identity-H" w:hAnsi="LMRoman10-Regular-Identity-H"/>
        </w:rPr>
        <w:t>No late submissions will be accepted.</w:t>
      </w:r>
    </w:p>
    <w:p w14:paraId="77C8C771" w14:textId="77777777" w:rsidR="00E90E35" w:rsidRPr="00E90E35" w:rsidRDefault="00E90E35" w:rsidP="00E90E35">
      <w:pPr>
        <w:pStyle w:val="NormalWeb"/>
        <w:numPr>
          <w:ilvl w:val="0"/>
          <w:numId w:val="9"/>
        </w:numPr>
        <w:spacing w:line="276" w:lineRule="auto"/>
      </w:pPr>
      <w:r w:rsidRPr="00E90E35">
        <w:rPr>
          <w:rFonts w:ascii="LMRoman10-Regular-Identity-H" w:hAnsi="LMRoman10-Regular-Identity-H"/>
        </w:rPr>
        <w:t>The answer sheets are checked for plagiarism.</w:t>
      </w:r>
    </w:p>
    <w:p w14:paraId="57E9FC7A" w14:textId="77777777" w:rsidR="00AF745D" w:rsidRPr="00AF745D" w:rsidRDefault="00E90E35" w:rsidP="00AF745D">
      <w:pPr>
        <w:pStyle w:val="NormalWeb"/>
        <w:numPr>
          <w:ilvl w:val="0"/>
          <w:numId w:val="9"/>
        </w:numPr>
        <w:spacing w:line="276" w:lineRule="auto"/>
      </w:pPr>
      <w:r w:rsidRPr="00E90E35">
        <w:rPr>
          <w:rFonts w:ascii="LMRoman10-Regular-Identity-H" w:hAnsi="LMRoman10-Regular-Identity-H"/>
        </w:rPr>
        <w:t xml:space="preserve">The code will check for plagiarism with the online websites. • For all the random state use </w:t>
      </w:r>
      <w:r w:rsidRPr="00E90E35">
        <w:rPr>
          <w:rFonts w:ascii="LMMono10-Regular-Identity-H" w:hAnsi="LMMono10-Regular-Identity-H"/>
        </w:rPr>
        <w:t xml:space="preserve">seed=42 </w:t>
      </w:r>
    </w:p>
    <w:p w14:paraId="1075FCE5" w14:textId="77777777" w:rsidR="00AF745D" w:rsidRDefault="00AF745D" w:rsidP="00AF745D">
      <w:pPr>
        <w:pStyle w:val="NormalWeb"/>
        <w:spacing w:line="276" w:lineRule="auto"/>
        <w:rPr>
          <w:b/>
          <w:bCs/>
          <w:spacing w:val="4"/>
        </w:rPr>
      </w:pPr>
    </w:p>
    <w:p w14:paraId="02453901" w14:textId="77777777" w:rsidR="00AF745D" w:rsidRDefault="00AF745D" w:rsidP="00AF745D">
      <w:pPr>
        <w:pStyle w:val="NormalWeb"/>
        <w:spacing w:line="276" w:lineRule="auto"/>
        <w:rPr>
          <w:b/>
          <w:bCs/>
          <w:spacing w:val="4"/>
        </w:rPr>
      </w:pPr>
    </w:p>
    <w:p w14:paraId="3FAAF4BB" w14:textId="77777777" w:rsidR="00AF745D" w:rsidRDefault="00AF745D" w:rsidP="00AF745D">
      <w:pPr>
        <w:pStyle w:val="NormalWeb"/>
        <w:spacing w:line="276" w:lineRule="auto"/>
        <w:rPr>
          <w:b/>
          <w:bCs/>
          <w:spacing w:val="4"/>
        </w:rPr>
      </w:pPr>
    </w:p>
    <w:p w14:paraId="496CB53F" w14:textId="77777777" w:rsidR="00AF745D" w:rsidRDefault="00AF745D" w:rsidP="00AF745D">
      <w:pPr>
        <w:pStyle w:val="NormalWeb"/>
        <w:spacing w:line="276" w:lineRule="auto"/>
        <w:rPr>
          <w:b/>
          <w:bCs/>
          <w:spacing w:val="4"/>
        </w:rPr>
      </w:pPr>
    </w:p>
    <w:p w14:paraId="373DED74" w14:textId="77777777" w:rsidR="00AF745D" w:rsidRDefault="00AF745D" w:rsidP="00AF745D">
      <w:pPr>
        <w:pStyle w:val="NormalWeb"/>
        <w:spacing w:line="276" w:lineRule="auto"/>
        <w:rPr>
          <w:b/>
          <w:bCs/>
          <w:spacing w:val="4"/>
        </w:rPr>
      </w:pPr>
    </w:p>
    <w:p w14:paraId="5D0F0CC7" w14:textId="77777777" w:rsidR="00AF745D" w:rsidRDefault="00AF745D" w:rsidP="00AF745D">
      <w:pPr>
        <w:pStyle w:val="NormalWeb"/>
        <w:spacing w:line="276" w:lineRule="auto"/>
        <w:rPr>
          <w:b/>
          <w:bCs/>
          <w:spacing w:val="4"/>
        </w:rPr>
      </w:pPr>
    </w:p>
    <w:p w14:paraId="6F6DB608" w14:textId="77777777" w:rsidR="00AF745D" w:rsidRDefault="00AF745D" w:rsidP="00AF745D">
      <w:pPr>
        <w:pStyle w:val="NormalWeb"/>
        <w:spacing w:line="276" w:lineRule="auto"/>
        <w:rPr>
          <w:b/>
          <w:bCs/>
          <w:spacing w:val="4"/>
        </w:rPr>
      </w:pPr>
    </w:p>
    <w:p w14:paraId="4D623DFA" w14:textId="77777777" w:rsidR="00AF745D" w:rsidRDefault="00AF745D" w:rsidP="00AF745D">
      <w:pPr>
        <w:pStyle w:val="NormalWeb"/>
        <w:spacing w:line="276" w:lineRule="auto"/>
        <w:rPr>
          <w:b/>
          <w:bCs/>
          <w:spacing w:val="4"/>
        </w:rPr>
      </w:pPr>
    </w:p>
    <w:p w14:paraId="43385A62" w14:textId="77777777" w:rsidR="00AF745D" w:rsidRDefault="00AF745D" w:rsidP="00AF745D">
      <w:pPr>
        <w:pStyle w:val="NormalWeb"/>
        <w:spacing w:line="276" w:lineRule="auto"/>
        <w:rPr>
          <w:b/>
          <w:bCs/>
          <w:spacing w:val="4"/>
        </w:rPr>
      </w:pPr>
    </w:p>
    <w:p w14:paraId="103F6595" w14:textId="77777777" w:rsidR="00AF745D" w:rsidRDefault="00AF745D" w:rsidP="00AF745D">
      <w:pPr>
        <w:pStyle w:val="NormalWeb"/>
        <w:spacing w:line="276" w:lineRule="auto"/>
        <w:rPr>
          <w:b/>
          <w:bCs/>
          <w:spacing w:val="4"/>
        </w:rPr>
      </w:pPr>
    </w:p>
    <w:p w14:paraId="1510BA8B" w14:textId="77777777" w:rsidR="00AF745D" w:rsidRDefault="00AF745D" w:rsidP="00AF745D">
      <w:pPr>
        <w:pStyle w:val="NormalWeb"/>
        <w:spacing w:line="276" w:lineRule="auto"/>
        <w:rPr>
          <w:b/>
          <w:bCs/>
          <w:spacing w:val="4"/>
        </w:rPr>
      </w:pPr>
    </w:p>
    <w:p w14:paraId="1AB8AD4D" w14:textId="77777777" w:rsidR="00AF745D" w:rsidRDefault="00AF745D" w:rsidP="00AF745D">
      <w:pPr>
        <w:pStyle w:val="NormalWeb"/>
        <w:spacing w:line="276" w:lineRule="auto"/>
        <w:rPr>
          <w:b/>
          <w:bCs/>
          <w:spacing w:val="4"/>
        </w:rPr>
      </w:pPr>
    </w:p>
    <w:p w14:paraId="767014DF" w14:textId="77777777" w:rsidR="00AF745D" w:rsidRDefault="00AF745D" w:rsidP="00AF745D">
      <w:pPr>
        <w:pStyle w:val="NormalWeb"/>
        <w:spacing w:line="276" w:lineRule="auto"/>
        <w:rPr>
          <w:b/>
          <w:bCs/>
          <w:spacing w:val="4"/>
        </w:rPr>
      </w:pPr>
    </w:p>
    <w:p w14:paraId="059DB97E" w14:textId="77777777" w:rsidR="00AF745D" w:rsidRDefault="00AF745D" w:rsidP="00AF745D">
      <w:pPr>
        <w:pStyle w:val="NormalWeb"/>
        <w:spacing w:line="276" w:lineRule="auto"/>
        <w:rPr>
          <w:b/>
          <w:bCs/>
          <w:spacing w:val="4"/>
        </w:rPr>
      </w:pPr>
    </w:p>
    <w:p w14:paraId="6EF45B92" w14:textId="77777777" w:rsidR="00AF745D" w:rsidRDefault="00AF745D" w:rsidP="00AF745D">
      <w:pPr>
        <w:pStyle w:val="NormalWeb"/>
        <w:spacing w:line="276" w:lineRule="auto"/>
        <w:rPr>
          <w:b/>
          <w:bCs/>
          <w:spacing w:val="4"/>
        </w:rPr>
      </w:pPr>
      <w:r>
        <w:rPr>
          <w:b/>
          <w:bCs/>
          <w:spacing w:val="4"/>
        </w:rPr>
        <w:br/>
      </w:r>
    </w:p>
    <w:p w14:paraId="0CB11D9A" w14:textId="77777777" w:rsidR="00AF745D" w:rsidRDefault="00AF745D" w:rsidP="00AF745D">
      <w:pPr>
        <w:pStyle w:val="NormalWeb"/>
        <w:spacing w:line="276" w:lineRule="auto"/>
        <w:rPr>
          <w:b/>
          <w:bCs/>
          <w:spacing w:val="4"/>
        </w:rPr>
      </w:pPr>
    </w:p>
    <w:p w14:paraId="6B153D62" w14:textId="77777777" w:rsidR="00AF745D" w:rsidRDefault="00AF745D" w:rsidP="00AF745D">
      <w:pPr>
        <w:pStyle w:val="NormalWeb"/>
        <w:spacing w:line="276" w:lineRule="auto"/>
        <w:rPr>
          <w:b/>
          <w:bCs/>
          <w:spacing w:val="4"/>
        </w:rPr>
      </w:pPr>
    </w:p>
    <w:p w14:paraId="49F55404" w14:textId="4A3F84C5" w:rsidR="00AF745D" w:rsidRPr="00AF745D" w:rsidRDefault="00AF745D" w:rsidP="00AF745D">
      <w:pPr>
        <w:pStyle w:val="NormalWeb"/>
        <w:spacing w:line="276" w:lineRule="auto"/>
        <w:rPr>
          <w:b/>
          <w:bCs/>
        </w:rPr>
      </w:pPr>
      <w:r w:rsidRPr="00AF745D">
        <w:rPr>
          <w:b/>
          <w:bCs/>
          <w:spacing w:val="4"/>
        </w:rPr>
        <w:lastRenderedPageBreak/>
        <w:t>Nonlinear</w:t>
      </w:r>
      <w:r w:rsidRPr="00AF745D">
        <w:rPr>
          <w:b/>
          <w:bCs/>
          <w:spacing w:val="36"/>
        </w:rPr>
        <w:t xml:space="preserve"> </w:t>
      </w:r>
      <w:r w:rsidRPr="00AF745D">
        <w:rPr>
          <w:b/>
          <w:bCs/>
          <w:spacing w:val="4"/>
        </w:rPr>
        <w:t>Dimensionality</w:t>
      </w:r>
      <w:r w:rsidRPr="00AF745D">
        <w:rPr>
          <w:b/>
          <w:bCs/>
          <w:spacing w:val="35"/>
        </w:rPr>
        <w:t xml:space="preserve"> </w:t>
      </w:r>
      <w:r w:rsidRPr="00AF745D">
        <w:rPr>
          <w:b/>
          <w:bCs/>
          <w:spacing w:val="4"/>
        </w:rPr>
        <w:t>Reduction</w:t>
      </w:r>
    </w:p>
    <w:p w14:paraId="0C8B2D4C" w14:textId="11D82142" w:rsidR="004C4D43" w:rsidRDefault="004C4D43" w:rsidP="004C4D43">
      <w:pPr>
        <w:pStyle w:val="NormalWeb"/>
        <w:spacing w:line="276" w:lineRule="auto"/>
      </w:pPr>
      <w:r w:rsidRPr="00E90E35">
        <w:rPr>
          <w:rFonts w:ascii="LMRoman10-Italic-Identity-H" w:hAnsi="LMRoman10-Italic-Identity-H"/>
        </w:rPr>
        <w:t>Refer to Data</w:t>
      </w:r>
      <w:r w:rsidR="00CE6B1B">
        <w:rPr>
          <w:rFonts w:ascii="LMRoman10-Italic-Identity-H" w:hAnsi="LMRoman10-Italic-Identity-H" w:hint="eastAsia"/>
          <w:lang w:eastAsia="zh-CN"/>
        </w:rPr>
        <w:t>C</w:t>
      </w:r>
      <w:r w:rsidRPr="00E90E35">
        <w:rPr>
          <w:rFonts w:ascii="LMRoman10-Italic-Identity-H" w:hAnsi="LMRoman10-Italic-Identity-H"/>
        </w:rPr>
        <w:t>.</w:t>
      </w:r>
      <w:r>
        <w:rPr>
          <w:rFonts w:ascii="LMRoman10-Italic-Identity-H" w:hAnsi="LMRoman10-Italic-Identity-H"/>
        </w:rPr>
        <w:t>csv</w:t>
      </w:r>
      <w:r w:rsidRPr="00E90E35">
        <w:rPr>
          <w:rFonts w:ascii="LMRoman10-Italic-Identity-H" w:hAnsi="LMRoman10-Italic-Identity-H"/>
        </w:rPr>
        <w:t xml:space="preserve"> </w:t>
      </w:r>
    </w:p>
    <w:p w14:paraId="63A5036E" w14:textId="236C4B22" w:rsidR="00AF745D" w:rsidRDefault="00AF745D" w:rsidP="00AF745D">
      <w:pPr>
        <w:pStyle w:val="BodyText"/>
        <w:spacing w:before="109" w:line="254" w:lineRule="auto"/>
        <w:ind w:left="128" w:hanging="10"/>
      </w:pPr>
      <w:r>
        <w:t>Apply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nonlinear</w:t>
      </w:r>
      <w:r>
        <w:rPr>
          <w:spacing w:val="-6"/>
        </w:rPr>
        <w:t xml:space="preserve"> </w:t>
      </w:r>
      <w:r>
        <w:t>dimensionality</w:t>
      </w:r>
      <w:r>
        <w:rPr>
          <w:spacing w:val="-6"/>
        </w:rPr>
        <w:t xml:space="preserve"> </w:t>
      </w:r>
      <w:r>
        <w:t>reduction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Locally</w:t>
      </w:r>
      <w:r>
        <w:rPr>
          <w:spacing w:val="-6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Embedding</w:t>
      </w:r>
      <w:r>
        <w:rPr>
          <w:spacing w:val="-6"/>
        </w:rPr>
        <w:t xml:space="preserve"> </w:t>
      </w:r>
      <w:r>
        <w:t>(LLE)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ISOMAP</w:t>
      </w:r>
      <w:r>
        <w:rPr>
          <w:spacing w:val="-6"/>
        </w:rPr>
        <w:t xml:space="preserve"> </w:t>
      </w:r>
      <w:r>
        <w:t xml:space="preserve">to the dataset </w:t>
      </w:r>
      <w:r w:rsidR="004C4D43">
        <w:t>C</w:t>
      </w:r>
      <w:r>
        <w:t xml:space="preserve">, set the number of nearest </w:t>
      </w:r>
      <w:r w:rsidR="004C4D43">
        <w:t>neighbors</w:t>
      </w:r>
      <w:r>
        <w:t xml:space="preserve"> to be 5, the projected low dimension to </w:t>
      </w:r>
      <w:proofErr w:type="gramStart"/>
      <w:r>
        <w:t>be</w:t>
      </w:r>
      <w:proofErr w:type="gramEnd"/>
    </w:p>
    <w:p w14:paraId="4C8174F7" w14:textId="77777777" w:rsidR="00AF745D" w:rsidRDefault="00AF745D" w:rsidP="00AF745D">
      <w:pPr>
        <w:pStyle w:val="BodyText"/>
        <w:spacing w:line="232" w:lineRule="exact"/>
        <w:ind w:left="118"/>
      </w:pPr>
      <w:r>
        <w:rPr>
          <w:spacing w:val="-5"/>
        </w:rPr>
        <w:t>4.</w:t>
      </w:r>
    </w:p>
    <w:p w14:paraId="1D71180D" w14:textId="687DE2E9" w:rsidR="00AF745D" w:rsidRDefault="00AF745D" w:rsidP="00AF745D">
      <w:pPr>
        <w:pStyle w:val="ListParagraph"/>
        <w:widowControl w:val="0"/>
        <w:numPr>
          <w:ilvl w:val="1"/>
          <w:numId w:val="10"/>
        </w:numPr>
        <w:tabs>
          <w:tab w:val="left" w:pos="602"/>
        </w:tabs>
        <w:autoSpaceDE w:val="0"/>
        <w:autoSpaceDN w:val="0"/>
        <w:spacing w:before="154" w:line="252" w:lineRule="auto"/>
        <w:ind w:left="602" w:right="295" w:hanging="255"/>
        <w:contextualSpacing w:val="0"/>
        <w:jc w:val="both"/>
        <w:rPr>
          <w:sz w:val="20"/>
        </w:rPr>
      </w:pPr>
      <w:r>
        <w:rPr>
          <w:sz w:val="20"/>
        </w:rPr>
        <w:t>Apply LLE to the images of digit ’3’ only. Visualize the original images by plotting the images corresponding to those instances on 2-D representations of the data based on the first and second</w:t>
      </w:r>
      <w:r>
        <w:rPr>
          <w:spacing w:val="-10"/>
          <w:sz w:val="20"/>
        </w:rPr>
        <w:t xml:space="preserve"> </w:t>
      </w:r>
      <w:r>
        <w:rPr>
          <w:sz w:val="20"/>
        </w:rPr>
        <w:t>components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LLE. Describe qualitatively what kind of variations is captured.</w:t>
      </w:r>
    </w:p>
    <w:p w14:paraId="16B468EA" w14:textId="77777777" w:rsidR="00AF745D" w:rsidRDefault="00AF745D" w:rsidP="00AF745D">
      <w:pPr>
        <w:pStyle w:val="ListParagraph"/>
        <w:widowControl w:val="0"/>
        <w:numPr>
          <w:ilvl w:val="1"/>
          <w:numId w:val="10"/>
        </w:numPr>
        <w:tabs>
          <w:tab w:val="left" w:pos="602"/>
        </w:tabs>
        <w:autoSpaceDE w:val="0"/>
        <w:autoSpaceDN w:val="0"/>
        <w:spacing w:before="163" w:line="249" w:lineRule="auto"/>
        <w:ind w:left="602" w:right="296" w:hanging="255"/>
        <w:contextualSpacing w:val="0"/>
        <w:jc w:val="both"/>
        <w:rPr>
          <w:sz w:val="20"/>
        </w:rPr>
      </w:pPr>
      <w:r>
        <w:rPr>
          <w:sz w:val="20"/>
        </w:rPr>
        <w:t>Repeat</w:t>
      </w:r>
      <w:r>
        <w:rPr>
          <w:spacing w:val="-13"/>
          <w:sz w:val="20"/>
        </w:rPr>
        <w:t xml:space="preserve"> </w:t>
      </w:r>
      <w:r>
        <w:rPr>
          <w:sz w:val="20"/>
        </w:rPr>
        <w:t>step</w:t>
      </w:r>
      <w:r>
        <w:rPr>
          <w:spacing w:val="-11"/>
          <w:sz w:val="20"/>
        </w:rPr>
        <w:t xml:space="preserve"> </w:t>
      </w:r>
      <w:r>
        <w:rPr>
          <w:sz w:val="20"/>
        </w:rPr>
        <w:t>1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ISOMAP</w:t>
      </w:r>
      <w:r>
        <w:rPr>
          <w:spacing w:val="-11"/>
          <w:sz w:val="20"/>
        </w:rPr>
        <w:t xml:space="preserve"> </w:t>
      </w:r>
      <w:r>
        <w:rPr>
          <w:sz w:val="20"/>
        </w:rPr>
        <w:t>method.</w:t>
      </w:r>
      <w:r>
        <w:rPr>
          <w:spacing w:val="-11"/>
          <w:sz w:val="20"/>
        </w:rPr>
        <w:t xml:space="preserve"> </w:t>
      </w:r>
      <w:r>
        <w:rPr>
          <w:sz w:val="20"/>
        </w:rPr>
        <w:t>Comment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result.</w:t>
      </w:r>
      <w:r>
        <w:rPr>
          <w:spacing w:val="-11"/>
          <w:sz w:val="20"/>
        </w:rPr>
        <w:t xml:space="preserve"> </w:t>
      </w:r>
      <w:r>
        <w:rPr>
          <w:sz w:val="20"/>
        </w:rPr>
        <w:t>Does</w:t>
      </w:r>
      <w:r>
        <w:rPr>
          <w:spacing w:val="-11"/>
          <w:sz w:val="20"/>
        </w:rPr>
        <w:t xml:space="preserve"> </w:t>
      </w:r>
      <w:r>
        <w:rPr>
          <w:sz w:val="20"/>
        </w:rPr>
        <w:t>ISOMAP</w:t>
      </w:r>
      <w:r>
        <w:rPr>
          <w:spacing w:val="-11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better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some way? Are the patterns being found globally based or locally based?</w:t>
      </w:r>
    </w:p>
    <w:p w14:paraId="6C150A05" w14:textId="4EB7DC6A" w:rsidR="00AF745D" w:rsidRPr="00AF745D" w:rsidRDefault="00AF745D" w:rsidP="00AF745D">
      <w:pPr>
        <w:pStyle w:val="ListParagraph"/>
        <w:widowControl w:val="0"/>
        <w:numPr>
          <w:ilvl w:val="1"/>
          <w:numId w:val="10"/>
        </w:numPr>
        <w:tabs>
          <w:tab w:val="left" w:pos="602"/>
        </w:tabs>
        <w:autoSpaceDE w:val="0"/>
        <w:autoSpaceDN w:val="0"/>
        <w:spacing w:before="165" w:line="252" w:lineRule="auto"/>
        <w:ind w:left="602" w:right="293" w:hanging="255"/>
        <w:contextualSpacing w:val="0"/>
        <w:jc w:val="both"/>
        <w:rPr>
          <w:sz w:val="20"/>
        </w:rPr>
      </w:pPr>
      <w:r>
        <w:rPr>
          <w:sz w:val="20"/>
        </w:rPr>
        <w:t>Use the Naive Bayes classifier to classify the dataset based on the projected 4-dimension representations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LLE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ISOMAP.</w:t>
      </w:r>
      <w:r>
        <w:rPr>
          <w:spacing w:val="-7"/>
          <w:sz w:val="20"/>
        </w:rPr>
        <w:t xml:space="preserve"> </w:t>
      </w:r>
      <w:r>
        <w:rPr>
          <w:sz w:val="20"/>
        </w:rPr>
        <w:t>Train</w:t>
      </w:r>
      <w:r>
        <w:rPr>
          <w:spacing w:val="-7"/>
          <w:sz w:val="20"/>
        </w:rPr>
        <w:t xml:space="preserve"> </w:t>
      </w:r>
      <w:r>
        <w:rPr>
          <w:sz w:val="20"/>
        </w:rPr>
        <w:t>your</w:t>
      </w:r>
      <w:r>
        <w:rPr>
          <w:spacing w:val="-7"/>
          <w:sz w:val="20"/>
        </w:rPr>
        <w:t xml:space="preserve"> </w:t>
      </w:r>
      <w:r>
        <w:rPr>
          <w:sz w:val="20"/>
        </w:rPr>
        <w:t>classifier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randomly</w:t>
      </w:r>
      <w:r>
        <w:rPr>
          <w:spacing w:val="-7"/>
          <w:sz w:val="20"/>
        </w:rPr>
        <w:t xml:space="preserve"> </w:t>
      </w:r>
      <w:r>
        <w:rPr>
          <w:sz w:val="20"/>
        </w:rPr>
        <w:t>selected</w:t>
      </w:r>
      <w:r>
        <w:rPr>
          <w:spacing w:val="-7"/>
          <w:sz w:val="20"/>
        </w:rPr>
        <w:t xml:space="preserve"> </w:t>
      </w:r>
      <w:r>
        <w:rPr>
          <w:sz w:val="20"/>
        </w:rPr>
        <w:t>70%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data, and test with remained 30%. Retrain for multiple iterations (using different random partitions of the data) and use the average accuracy of multiple runs for your analysis. Justify why your number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iterations</w:t>
      </w:r>
      <w:r>
        <w:rPr>
          <w:spacing w:val="-11"/>
          <w:sz w:val="20"/>
        </w:rPr>
        <w:t xml:space="preserve"> </w:t>
      </w:r>
      <w:r>
        <w:rPr>
          <w:sz w:val="20"/>
        </w:rPr>
        <w:t>was</w:t>
      </w:r>
      <w:r>
        <w:rPr>
          <w:spacing w:val="-11"/>
          <w:sz w:val="20"/>
        </w:rPr>
        <w:t xml:space="preserve"> </w:t>
      </w:r>
      <w:r>
        <w:rPr>
          <w:sz w:val="20"/>
        </w:rPr>
        <w:t>sufficient.</w:t>
      </w:r>
      <w:r>
        <w:rPr>
          <w:spacing w:val="-11"/>
          <w:sz w:val="20"/>
        </w:rPr>
        <w:t xml:space="preserve"> </w:t>
      </w:r>
      <w:r>
        <w:rPr>
          <w:sz w:val="20"/>
        </w:rPr>
        <w:t>Based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average</w:t>
      </w:r>
      <w:r>
        <w:rPr>
          <w:spacing w:val="-11"/>
          <w:sz w:val="20"/>
        </w:rPr>
        <w:t xml:space="preserve"> </w:t>
      </w:r>
      <w:r>
        <w:rPr>
          <w:sz w:val="20"/>
        </w:rPr>
        <w:t>accuracies</w:t>
      </w:r>
      <w:r>
        <w:rPr>
          <w:spacing w:val="-11"/>
          <w:sz w:val="20"/>
        </w:rPr>
        <w:t xml:space="preserve"> </w:t>
      </w:r>
      <w:r>
        <w:rPr>
          <w:sz w:val="20"/>
        </w:rPr>
        <w:t>compare</w:t>
      </w:r>
      <w:r>
        <w:rPr>
          <w:spacing w:val="-11"/>
          <w:sz w:val="20"/>
        </w:rPr>
        <w:t xml:space="preserve"> </w:t>
      </w:r>
      <w:r>
        <w:rPr>
          <w:sz w:val="20"/>
        </w:rPr>
        <w:t>their</w:t>
      </w:r>
      <w:r>
        <w:rPr>
          <w:spacing w:val="-11"/>
          <w:sz w:val="20"/>
        </w:rPr>
        <w:t xml:space="preserve"> </w:t>
      </w:r>
      <w:r>
        <w:rPr>
          <w:sz w:val="20"/>
        </w:rPr>
        <w:t>performance with PCA and LDA. Discuss the result.</w:t>
      </w:r>
    </w:p>
    <w:p w14:paraId="530EBB99" w14:textId="77777777" w:rsidR="00AF745D" w:rsidRPr="00AF745D" w:rsidRDefault="00AF745D" w:rsidP="00AF745D">
      <w:pPr>
        <w:widowControl w:val="0"/>
        <w:tabs>
          <w:tab w:val="left" w:pos="602"/>
        </w:tabs>
        <w:autoSpaceDE w:val="0"/>
        <w:autoSpaceDN w:val="0"/>
        <w:spacing w:before="165" w:line="252" w:lineRule="auto"/>
        <w:ind w:left="347" w:right="293"/>
        <w:jc w:val="both"/>
        <w:rPr>
          <w:sz w:val="20"/>
        </w:rPr>
      </w:pPr>
    </w:p>
    <w:p w14:paraId="58169A0A" w14:textId="7E2E58B9" w:rsidR="00E90E35" w:rsidRPr="00AF745D" w:rsidRDefault="00E90E35" w:rsidP="00AF745D">
      <w:pPr>
        <w:widowControl w:val="0"/>
        <w:tabs>
          <w:tab w:val="left" w:pos="602"/>
        </w:tabs>
        <w:autoSpaceDE w:val="0"/>
        <w:autoSpaceDN w:val="0"/>
        <w:spacing w:before="165" w:line="252" w:lineRule="auto"/>
        <w:ind w:right="293"/>
        <w:jc w:val="both"/>
        <w:rPr>
          <w:sz w:val="20"/>
        </w:rPr>
      </w:pPr>
      <w:r w:rsidRPr="00AF745D">
        <w:rPr>
          <w:rFonts w:ascii="LMRoman12-Bold-Identity-H" w:hAnsi="LMRoman12-Bold-Identity-H"/>
          <w:b/>
          <w:bCs/>
        </w:rPr>
        <w:t xml:space="preserve">Binary Classification </w:t>
      </w:r>
    </w:p>
    <w:p w14:paraId="762052BD" w14:textId="2C18C8F1" w:rsidR="00E90E35" w:rsidRPr="00E90E35" w:rsidRDefault="00E90E35" w:rsidP="00E90E35">
      <w:pPr>
        <w:pStyle w:val="NormalWeb"/>
        <w:spacing w:line="276" w:lineRule="auto"/>
      </w:pPr>
      <w:r w:rsidRPr="00E90E35">
        <w:rPr>
          <w:rFonts w:ascii="LMRoman10-Italic-Identity-H" w:hAnsi="LMRoman10-Italic-Identity-H"/>
        </w:rPr>
        <w:t>Refer to DataA.</w:t>
      </w:r>
      <w:r>
        <w:rPr>
          <w:rFonts w:ascii="LMRoman10-Italic-Identity-H" w:hAnsi="LMRoman10-Italic-Identity-H"/>
        </w:rPr>
        <w:t>csv</w:t>
      </w:r>
      <w:r w:rsidRPr="00E90E35">
        <w:rPr>
          <w:rFonts w:ascii="LMRoman10-Italic-Identity-H" w:hAnsi="LMRoman10-Italic-Identity-H"/>
        </w:rPr>
        <w:t xml:space="preserve"> </w:t>
      </w:r>
    </w:p>
    <w:p w14:paraId="51130615" w14:textId="77777777" w:rsidR="00E90E35" w:rsidRPr="00E90E35" w:rsidRDefault="00E90E35" w:rsidP="00E90E35">
      <w:pPr>
        <w:pStyle w:val="NormalWeb"/>
        <w:spacing w:line="276" w:lineRule="auto"/>
      </w:pPr>
      <w:r w:rsidRPr="00E90E35">
        <w:rPr>
          <w:rFonts w:ascii="LMRoman10-Regular-Identity-H" w:hAnsi="LMRoman10-Regular-Identity-H"/>
        </w:rPr>
        <w:t xml:space="preserve">Classify data set A using four classifiers: k-NN, Support Vector Machine (with </w:t>
      </w:r>
      <w:proofErr w:type="spellStart"/>
      <w:r w:rsidRPr="00E90E35">
        <w:rPr>
          <w:rFonts w:ascii="LMRoman10-Regular-Identity-H" w:hAnsi="LMRoman10-Regular-Identity-H"/>
        </w:rPr>
        <w:t>rbf</w:t>
      </w:r>
      <w:proofErr w:type="spellEnd"/>
      <w:r w:rsidRPr="00E90E35">
        <w:rPr>
          <w:rFonts w:ascii="LMRoman10-Regular-Identity-H" w:hAnsi="LMRoman10-Regular-Identity-H"/>
        </w:rPr>
        <w:t xml:space="preserve"> kernel), </w:t>
      </w:r>
      <w:proofErr w:type="spellStart"/>
      <w:r w:rsidRPr="00E90E35">
        <w:rPr>
          <w:rFonts w:ascii="LMRoman10-Regular-Identity-H" w:hAnsi="LMRoman10-Regular-Identity-H"/>
        </w:rPr>
        <w:t>Naïve</w:t>
      </w:r>
      <w:proofErr w:type="spellEnd"/>
      <w:r w:rsidRPr="00E90E35">
        <w:rPr>
          <w:rFonts w:ascii="LMRoman10-Regular-Identity-H" w:hAnsi="LMRoman10-Regular-Identity-H"/>
        </w:rPr>
        <w:t xml:space="preserve"> Bayes Classifier, and Decision Tree. The objective is to experiment with parameter selection in training classifiers and to compare the performance of these well-known classification methods. </w:t>
      </w:r>
    </w:p>
    <w:p w14:paraId="319B1438" w14:textId="77777777" w:rsidR="00E90E35" w:rsidRPr="00E90E35" w:rsidRDefault="00E90E35" w:rsidP="00E90E35">
      <w:pPr>
        <w:pStyle w:val="NormalWeb"/>
        <w:numPr>
          <w:ilvl w:val="0"/>
          <w:numId w:val="1"/>
        </w:numPr>
        <w:spacing w:line="276" w:lineRule="auto"/>
      </w:pPr>
      <w:r w:rsidRPr="00E90E35">
        <w:rPr>
          <w:rFonts w:ascii="LMRoman10-Regular-Identity-H" w:hAnsi="LMRoman10-Regular-Identity-H"/>
        </w:rPr>
        <w:t xml:space="preserve">Preprocess the data using the Z-score normalization, and randomly split the data into a training set and a test set using the hold-out scheme: 70% of samples for training and the other 30% for testing. </w:t>
      </w:r>
    </w:p>
    <w:p w14:paraId="256379DE" w14:textId="77777777" w:rsidR="00E90E35" w:rsidRPr="00E90E35" w:rsidRDefault="00E90E35" w:rsidP="00E90E35">
      <w:pPr>
        <w:pStyle w:val="NormalWeb"/>
        <w:numPr>
          <w:ilvl w:val="0"/>
          <w:numId w:val="1"/>
        </w:numPr>
        <w:spacing w:line="276" w:lineRule="auto"/>
      </w:pPr>
      <w:r w:rsidRPr="00E90E35">
        <w:rPr>
          <w:rFonts w:ascii="LMRoman10-Regular-Identity-H" w:hAnsi="LMRoman10-Regular-Identity-H"/>
        </w:rPr>
        <w:t xml:space="preserve">Use 5-fold cross validation on the training set to select the parameters </w:t>
      </w:r>
      <w:r w:rsidRPr="00E90E35">
        <w:rPr>
          <w:rFonts w:ascii="CMMI10" w:hAnsi="CMMI10"/>
        </w:rPr>
        <w:t xml:space="preserve">k </w:t>
      </w:r>
      <w:r w:rsidRPr="00E90E35">
        <w:rPr>
          <w:rFonts w:ascii="LMRoman10-Regular-Identity-H" w:hAnsi="LMRoman10-Regular-Identity-H"/>
        </w:rPr>
        <w:t xml:space="preserve">for k-NN from the set [1, 3, 5, 7, ..., 31]. Plot a figure that shows the relationship between the accuracy and the parameter </w:t>
      </w:r>
      <w:r w:rsidRPr="00E90E35">
        <w:rPr>
          <w:rFonts w:ascii="CMMI10" w:hAnsi="CMMI10"/>
        </w:rPr>
        <w:t>k</w:t>
      </w:r>
      <w:r w:rsidRPr="00E90E35">
        <w:rPr>
          <w:rFonts w:ascii="LMRoman10-Regular-Identity-H" w:hAnsi="LMRoman10-Regular-Identity-H"/>
        </w:rPr>
        <w:t xml:space="preserve">. Report the best </w:t>
      </w:r>
      <w:r w:rsidRPr="00E90E35">
        <w:rPr>
          <w:rFonts w:ascii="CMMI10" w:hAnsi="CMMI10"/>
        </w:rPr>
        <w:t xml:space="preserve">k </w:t>
      </w:r>
      <w:r w:rsidRPr="00E90E35">
        <w:rPr>
          <w:rFonts w:ascii="LMRoman10-Regular-Identity-H" w:hAnsi="LMRoman10-Regular-Identity-H"/>
        </w:rPr>
        <w:t xml:space="preserve">in terms of classification accuracy. </w:t>
      </w:r>
    </w:p>
    <w:p w14:paraId="74470519" w14:textId="77777777" w:rsidR="00E90E35" w:rsidRPr="00E90E35" w:rsidRDefault="00E90E35" w:rsidP="00E90E35">
      <w:pPr>
        <w:pStyle w:val="NormalWeb"/>
        <w:numPr>
          <w:ilvl w:val="0"/>
          <w:numId w:val="1"/>
        </w:numPr>
        <w:spacing w:line="276" w:lineRule="auto"/>
      </w:pPr>
      <w:r w:rsidRPr="00E90E35">
        <w:rPr>
          <w:rFonts w:ascii="LMRoman10-Regular-Identity-H" w:hAnsi="LMRoman10-Regular-Identity-H"/>
        </w:rPr>
        <w:t xml:space="preserve">For the RBF kernel SVM, there are two parameters to be decided: the soft margin penalty term </w:t>
      </w:r>
      <w:r w:rsidRPr="00E90E35">
        <w:rPr>
          <w:rFonts w:ascii="CMMI10" w:hAnsi="CMMI10"/>
        </w:rPr>
        <w:t xml:space="preserve">c </w:t>
      </w:r>
      <w:r w:rsidRPr="00E90E35">
        <w:rPr>
          <w:rFonts w:ascii="LMRoman10-Regular-Identity-H" w:hAnsi="LMRoman10-Regular-Identity-H"/>
        </w:rPr>
        <w:t xml:space="preserve">and the kernel width parameter </w:t>
      </w:r>
      <w:r w:rsidRPr="00E90E35">
        <w:rPr>
          <w:rFonts w:ascii="CMMI10" w:hAnsi="CMMI10"/>
        </w:rPr>
        <w:t>gamma</w:t>
      </w:r>
      <w:r w:rsidRPr="00E90E35">
        <w:rPr>
          <w:rFonts w:ascii="LMRoman10-Regular-Identity-H" w:hAnsi="LMRoman10-Regular-Identity-H"/>
        </w:rPr>
        <w:t xml:space="preserve">. Again use 5-fold cross validation on the training set to select the parameter </w:t>
      </w:r>
      <w:r w:rsidRPr="00E90E35">
        <w:rPr>
          <w:rFonts w:ascii="CMMI10" w:hAnsi="CMMI10"/>
        </w:rPr>
        <w:t xml:space="preserve">c </w:t>
      </w:r>
      <w:r w:rsidRPr="00E90E35">
        <w:rPr>
          <w:rFonts w:ascii="LMRoman10-Regular-Identity-H" w:hAnsi="LMRoman10-Regular-Identity-H"/>
        </w:rPr>
        <w:t xml:space="preserve">from the set [0.1, 0.5, 1, 2, 5, 10, 20, 50] and select the parameter </w:t>
      </w:r>
      <w:r w:rsidRPr="00E90E35">
        <w:rPr>
          <w:rFonts w:ascii="CMMI10" w:hAnsi="CMMI10"/>
        </w:rPr>
        <w:t xml:space="preserve">gamma </w:t>
      </w:r>
      <w:r w:rsidRPr="00E90E35">
        <w:rPr>
          <w:rFonts w:ascii="LMRoman10-Regular-Identity-H" w:hAnsi="LMRoman10-Regular-Identity-H"/>
        </w:rPr>
        <w:t xml:space="preserve">from the set [0.01, 0.05, 0.1, 0.5, 1, 2, 5, 10]. Report the best parameters in terms of classification accuracy. </w:t>
      </w:r>
    </w:p>
    <w:p w14:paraId="6D2A9AA4" w14:textId="73F61FDF" w:rsidR="00E90E35" w:rsidRPr="00E90E35" w:rsidRDefault="00E90E35" w:rsidP="00E90E35">
      <w:pPr>
        <w:pStyle w:val="NormalWeb"/>
        <w:numPr>
          <w:ilvl w:val="0"/>
          <w:numId w:val="1"/>
        </w:numPr>
        <w:spacing w:line="276" w:lineRule="auto"/>
      </w:pPr>
      <w:r w:rsidRPr="00E90E35">
        <w:rPr>
          <w:rFonts w:ascii="LMRoman10-Regular-Identity-H" w:hAnsi="LMRoman10-Regular-Identity-H"/>
        </w:rPr>
        <w:t xml:space="preserve">Using the chosen parameters from the above parameter selection process for k-NN and SVM, and the default setups for </w:t>
      </w:r>
      <w:proofErr w:type="spellStart"/>
      <w:r w:rsidRPr="00E90E35">
        <w:rPr>
          <w:rFonts w:ascii="LMRoman10-Regular-Identity-H" w:hAnsi="LMRoman10-Regular-Identity-H"/>
        </w:rPr>
        <w:t>Naïve</w:t>
      </w:r>
      <w:proofErr w:type="spellEnd"/>
      <w:r w:rsidRPr="00E90E35">
        <w:rPr>
          <w:rFonts w:ascii="LMRoman10-Regular-Identity-H" w:hAnsi="LMRoman10-Regular-Identity-H"/>
        </w:rPr>
        <w:t xml:space="preserve"> Bayes classifier and Decision Tree, classify </w:t>
      </w:r>
      <w:r w:rsidRPr="00E90E35">
        <w:rPr>
          <w:rFonts w:ascii="LMRoman10-Regular-Identity-H" w:hAnsi="LMRoman10-Regular-Identity-H"/>
        </w:rPr>
        <w:lastRenderedPageBreak/>
        <w:t>the test set. Repeat each classification method 20 times by varying the split of training-test set as in Step (</w:t>
      </w:r>
      <w:r w:rsidRPr="00E90E35">
        <w:rPr>
          <w:rFonts w:ascii="LMRoman10-Regular-Identity-H" w:hAnsi="LMRoman10-Regular-Identity-H"/>
          <w:color w:val="0000FF"/>
        </w:rPr>
        <w:t>1</w:t>
      </w:r>
      <w:r w:rsidRPr="00E90E35">
        <w:rPr>
          <w:rFonts w:ascii="LMRoman10-Regular-Identity-H" w:hAnsi="LMRoman10-Regular-Identity-H"/>
        </w:rPr>
        <w:t xml:space="preserve">). Report the average and standard deviation of classification performance on the test set </w:t>
      </w:r>
      <w:r w:rsidR="004C4D43" w:rsidRPr="00E90E35">
        <w:rPr>
          <w:rFonts w:ascii="LMRoman10-Regular-Identity-H" w:hAnsi="LMRoman10-Regular-Identity-H"/>
        </w:rPr>
        <w:t>regarding</w:t>
      </w:r>
      <w:r w:rsidRPr="00E90E35">
        <w:rPr>
          <w:rFonts w:ascii="LMRoman10-Regular-Identity-H" w:hAnsi="LMRoman10-Regular-Identity-H"/>
        </w:rPr>
        <w:t xml:space="preserve"> accuracy, precision, recall, and F1-score. </w:t>
      </w:r>
    </w:p>
    <w:p w14:paraId="6179B802" w14:textId="132AD499" w:rsidR="00E90E35" w:rsidRPr="00E90E35" w:rsidRDefault="00E90E35" w:rsidP="00E90E35">
      <w:pPr>
        <w:pStyle w:val="NormalWeb"/>
        <w:numPr>
          <w:ilvl w:val="0"/>
          <w:numId w:val="1"/>
        </w:numPr>
        <w:spacing w:line="276" w:lineRule="auto"/>
      </w:pPr>
      <w:r w:rsidRPr="00E90E35">
        <w:rPr>
          <w:rFonts w:ascii="LMRoman10-Regular-Identity-H" w:hAnsi="LMRoman10-Regular-Identity-H"/>
        </w:rPr>
        <w:t xml:space="preserve">Comment on the obtained results. </w:t>
      </w:r>
    </w:p>
    <w:p w14:paraId="1921B9ED" w14:textId="77777777" w:rsidR="00E90E35" w:rsidRPr="00E90E35" w:rsidRDefault="00E90E35" w:rsidP="00E90E35">
      <w:pPr>
        <w:pStyle w:val="NormalWeb"/>
        <w:spacing w:line="276" w:lineRule="auto"/>
        <w:rPr>
          <w:rFonts w:ascii="LMRoman12-Bold-Identity-H" w:hAnsi="LMRoman12-Bold-Identity-H"/>
        </w:rPr>
      </w:pPr>
    </w:p>
    <w:p w14:paraId="15951E1D" w14:textId="46920011" w:rsidR="00E90E35" w:rsidRPr="00A5157C" w:rsidRDefault="00E90E35" w:rsidP="00AF745D">
      <w:pPr>
        <w:pStyle w:val="NormalWeb"/>
        <w:spacing w:line="276" w:lineRule="auto"/>
        <w:rPr>
          <w:b/>
          <w:bCs/>
        </w:rPr>
      </w:pPr>
      <w:r w:rsidRPr="00A5157C">
        <w:rPr>
          <w:rFonts w:ascii="LMRoman12-Bold-Identity-H" w:hAnsi="LMRoman12-Bold-Identity-H"/>
          <w:b/>
          <w:bCs/>
        </w:rPr>
        <w:t xml:space="preserve">Multi-Class Classification </w:t>
      </w:r>
    </w:p>
    <w:p w14:paraId="78ED3EA3" w14:textId="77777777" w:rsidR="00E90E35" w:rsidRPr="00E90E35" w:rsidRDefault="00E90E35" w:rsidP="00E90E35">
      <w:pPr>
        <w:pStyle w:val="NormalWeb"/>
        <w:spacing w:line="276" w:lineRule="auto"/>
        <w:ind w:left="720"/>
      </w:pPr>
      <w:r w:rsidRPr="00E90E35">
        <w:rPr>
          <w:rFonts w:ascii="LMRoman10-Italic-Identity-H" w:hAnsi="LMRoman10-Italic-Identity-H"/>
        </w:rPr>
        <w:t xml:space="preserve">Refer to DataB.csv </w:t>
      </w:r>
    </w:p>
    <w:p w14:paraId="5698F9FB" w14:textId="680BDD5E" w:rsidR="00E90E35" w:rsidRPr="00E90E35" w:rsidRDefault="00E90E35" w:rsidP="00E90E35">
      <w:pPr>
        <w:pStyle w:val="NormalWeb"/>
        <w:numPr>
          <w:ilvl w:val="0"/>
          <w:numId w:val="2"/>
        </w:numPr>
        <w:spacing w:line="276" w:lineRule="auto"/>
      </w:pPr>
      <w:r w:rsidRPr="00E90E35">
        <w:rPr>
          <w:rFonts w:ascii="LMRoman10-Regular-Identity-H" w:hAnsi="LMRoman10-Regular-Identity-H"/>
        </w:rPr>
        <w:t xml:space="preserve">Describe and develop the training and classification procedures by using the “one-versus-all” and “one-versus-one” strategy for </w:t>
      </w:r>
      <w:r w:rsidR="004C4D43" w:rsidRPr="00E90E35">
        <w:rPr>
          <w:rFonts w:ascii="LMRoman10-Regular-Identity-H" w:hAnsi="LMRoman10-Regular-Identity-H"/>
        </w:rPr>
        <w:t>SVM.</w:t>
      </w:r>
      <w:r w:rsidRPr="00E90E35">
        <w:rPr>
          <w:rFonts w:ascii="LMRoman10-Regular-Identity-H" w:hAnsi="LMRoman10-Regular-Identity-H"/>
        </w:rPr>
        <w:t xml:space="preserve"> </w:t>
      </w:r>
    </w:p>
    <w:p w14:paraId="45BAF4B7" w14:textId="77777777" w:rsidR="00E90E35" w:rsidRPr="00E90E35" w:rsidRDefault="00E90E35" w:rsidP="00E90E35">
      <w:pPr>
        <w:pStyle w:val="NormalWeb"/>
        <w:numPr>
          <w:ilvl w:val="0"/>
          <w:numId w:val="2"/>
        </w:numPr>
        <w:spacing w:line="276" w:lineRule="auto"/>
      </w:pPr>
      <w:r w:rsidRPr="00E90E35">
        <w:rPr>
          <w:rFonts w:ascii="LMRoman10-Regular-Identity-H" w:hAnsi="LMRoman10-Regular-Identity-H"/>
        </w:rPr>
        <w:t xml:space="preserve">Classify data set B by using binary Support Vector Machine classifiers with linear kernel and default parameters. Randomly split the data into 70% training and 30% test set. Report the classification overall accuracy, precision, recall, F1-score, and the confusion matrix of the classification results on the test set. </w:t>
      </w:r>
    </w:p>
    <w:p w14:paraId="373AEF2B" w14:textId="77777777" w:rsidR="00AF745D" w:rsidRDefault="00E90E35" w:rsidP="00AF745D">
      <w:pPr>
        <w:pStyle w:val="NormalWeb"/>
        <w:numPr>
          <w:ilvl w:val="0"/>
          <w:numId w:val="2"/>
        </w:numPr>
        <w:spacing w:line="276" w:lineRule="auto"/>
      </w:pPr>
      <w:r w:rsidRPr="00E90E35">
        <w:rPr>
          <w:rFonts w:ascii="LMRoman10-Regular-Identity-H" w:hAnsi="LMRoman10-Regular-Identity-H"/>
        </w:rPr>
        <w:t xml:space="preserve">How does the decision tree classifier deal with the multi-class problem? Classify data set B using decision tree with default parameters, report the classification results. Comment and compare the methods of SVM and decision tree. </w:t>
      </w:r>
    </w:p>
    <w:p w14:paraId="7AFC1493" w14:textId="77777777" w:rsidR="00AF745D" w:rsidRDefault="00AF745D" w:rsidP="00AF745D">
      <w:pPr>
        <w:pStyle w:val="NormalWeb"/>
        <w:spacing w:line="276" w:lineRule="auto"/>
        <w:ind w:left="360"/>
      </w:pPr>
    </w:p>
    <w:p w14:paraId="692FA5BA" w14:textId="6AF603C9" w:rsidR="00E90E35" w:rsidRPr="00AF745D" w:rsidRDefault="00E90E35" w:rsidP="00AF745D">
      <w:pPr>
        <w:pStyle w:val="NormalWeb"/>
        <w:spacing w:line="276" w:lineRule="auto"/>
      </w:pPr>
      <w:r w:rsidRPr="00AF745D">
        <w:rPr>
          <w:rFonts w:ascii="LMRoman12-Bold-Identity-H" w:hAnsi="LMRoman12-Bold-Identity-H"/>
          <w:b/>
          <w:bCs/>
        </w:rPr>
        <w:t xml:space="preserve">Theoretical Questions </w:t>
      </w:r>
    </w:p>
    <w:p w14:paraId="3F3FEEB2" w14:textId="7B9247A8" w:rsidR="00E90E35" w:rsidRPr="00E90E35" w:rsidRDefault="00E90E35" w:rsidP="00E90E35">
      <w:pPr>
        <w:pStyle w:val="NormalWeb"/>
        <w:numPr>
          <w:ilvl w:val="0"/>
          <w:numId w:val="5"/>
        </w:numPr>
        <w:spacing w:line="276" w:lineRule="auto"/>
        <w:rPr>
          <w:rFonts w:ascii="LMRoman10-Regular-Identity-H" w:hAnsi="LMRoman10-Regular-Identity-H"/>
        </w:rPr>
      </w:pPr>
      <w:r w:rsidRPr="00E90E35">
        <w:rPr>
          <w:rFonts w:ascii="LMRoman10-Regular-Identity-H" w:hAnsi="LMRoman10-Regular-Identity-H"/>
        </w:rPr>
        <w:t xml:space="preserve">Suppose we have a data set with </w:t>
      </w:r>
      <w:r w:rsidRPr="00E90E35">
        <w:rPr>
          <w:rFonts w:ascii="CMMI10" w:hAnsi="CMMI10"/>
        </w:rPr>
        <w:t xml:space="preserve">k </w:t>
      </w:r>
      <w:r w:rsidRPr="00E90E35">
        <w:rPr>
          <w:rFonts w:ascii="LMRoman10-Regular-Identity-H" w:hAnsi="LMRoman10-Regular-Identity-H"/>
        </w:rPr>
        <w:t xml:space="preserve">features and </w:t>
      </w:r>
      <w:r w:rsidRPr="00E90E35">
        <w:rPr>
          <w:rFonts w:ascii="CMMI10" w:hAnsi="CMMI10"/>
        </w:rPr>
        <w:t xml:space="preserve">N </w:t>
      </w:r>
      <w:r w:rsidRPr="00E90E35">
        <w:rPr>
          <w:rFonts w:ascii="LMRoman10-Regular-Identity-H" w:hAnsi="LMRoman10-Regular-Identity-H"/>
        </w:rPr>
        <w:t xml:space="preserve">samples and </w:t>
      </w:r>
      <w:r w:rsidRPr="00E90E35">
        <w:rPr>
          <w:rFonts w:ascii="CMMI10" w:hAnsi="CMMI10"/>
        </w:rPr>
        <w:t xml:space="preserve">N </w:t>
      </w:r>
      <w:r w:rsidRPr="00E90E35">
        <w:rPr>
          <w:rFonts w:ascii="CMSY10" w:hAnsi="CMSY10"/>
        </w:rPr>
        <w:t xml:space="preserve">≫ </w:t>
      </w:r>
      <w:r w:rsidRPr="00E90E35">
        <w:rPr>
          <w:rFonts w:ascii="CMMI10" w:hAnsi="CMMI10"/>
        </w:rPr>
        <w:t xml:space="preserve">k </w:t>
      </w:r>
      <w:r w:rsidRPr="00E90E35">
        <w:rPr>
          <w:rFonts w:ascii="LMRoman10-Regular-Identity-H" w:hAnsi="LMRoman10-Regular-Identity-H"/>
        </w:rPr>
        <w:t>then:</w:t>
      </w:r>
      <w:r w:rsidRPr="00E90E35">
        <w:rPr>
          <w:rFonts w:ascii="LMRoman10-Regular-Identity-H" w:hAnsi="LMRoman10-Regular-Identity-H"/>
        </w:rPr>
        <w:br/>
      </w:r>
    </w:p>
    <w:p w14:paraId="08C5B95B" w14:textId="0AA0CEC7" w:rsidR="00E90E35" w:rsidRPr="00E90E35" w:rsidRDefault="00E90E35" w:rsidP="00E90E35">
      <w:pPr>
        <w:pStyle w:val="NormalWeb"/>
        <w:numPr>
          <w:ilvl w:val="1"/>
          <w:numId w:val="5"/>
        </w:numPr>
        <w:spacing w:line="276" w:lineRule="auto"/>
      </w:pPr>
      <w:r w:rsidRPr="00E90E35">
        <w:rPr>
          <w:rFonts w:ascii="LMRoman10-Regular-Identity-H" w:hAnsi="LMRoman10-Regular-Identity-H"/>
        </w:rPr>
        <w:t xml:space="preserve">In the event of discrete features (2 category only), what is the highest number of leaves in decision tree? </w:t>
      </w:r>
    </w:p>
    <w:p w14:paraId="24648551" w14:textId="3F4736F9" w:rsidR="00E90E35" w:rsidRPr="00E90E35" w:rsidRDefault="00E90E35" w:rsidP="00E90E35">
      <w:pPr>
        <w:pStyle w:val="NormalWeb"/>
        <w:numPr>
          <w:ilvl w:val="1"/>
          <w:numId w:val="5"/>
        </w:numPr>
        <w:spacing w:line="276" w:lineRule="auto"/>
      </w:pPr>
      <w:r w:rsidRPr="00E90E35">
        <w:rPr>
          <w:rFonts w:ascii="LMRoman10-Regular-Identity-H" w:hAnsi="LMRoman10-Regular-Identity-H"/>
        </w:rPr>
        <w:t xml:space="preserve">In the event of continuous features, what is the highest number of leaves in decision tree? </w:t>
      </w:r>
    </w:p>
    <w:p w14:paraId="3F5B432D" w14:textId="244AB9E5" w:rsidR="00E90E35" w:rsidRPr="00E90E35" w:rsidRDefault="00E90E35" w:rsidP="00E90E35">
      <w:pPr>
        <w:pStyle w:val="NormalWeb"/>
        <w:numPr>
          <w:ilvl w:val="0"/>
          <w:numId w:val="5"/>
        </w:numPr>
        <w:spacing w:line="276" w:lineRule="auto"/>
      </w:pPr>
      <w:r w:rsidRPr="00E90E35">
        <w:rPr>
          <w:rFonts w:ascii="LMRoman10-Regular-Identity-H" w:hAnsi="LMRoman10-Regular-Identity-H"/>
        </w:rPr>
        <w:t xml:space="preserve">You are classifying emails as legitimate or spam and in doing so you would like to estimate the probability that a new email </w:t>
      </w:r>
      <w:r w:rsidRPr="00E90E35">
        <w:rPr>
          <w:rFonts w:ascii="CMMI10" w:hAnsi="CMMI10"/>
        </w:rPr>
        <w:t xml:space="preserve">e </w:t>
      </w:r>
      <w:r w:rsidRPr="00E90E35">
        <w:rPr>
          <w:rFonts w:ascii="LMRoman10-Regular-Identity-H" w:hAnsi="LMRoman10-Regular-Identity-H"/>
        </w:rPr>
        <w:t xml:space="preserve">containing the keywords </w:t>
      </w:r>
      <w:r w:rsidRPr="00E90E35">
        <w:rPr>
          <w:rFonts w:ascii="CMR10" w:hAnsi="CMR10"/>
        </w:rPr>
        <w:t>(</w:t>
      </w:r>
      <w:r w:rsidRPr="00E90E35">
        <w:rPr>
          <w:rFonts w:ascii="CMMI10" w:hAnsi="CMMI10"/>
        </w:rPr>
        <w:t>w</w:t>
      </w:r>
      <w:proofErr w:type="gramStart"/>
      <w:r w:rsidRPr="00E90E35">
        <w:rPr>
          <w:rFonts w:ascii="CMR7" w:hAnsi="CMR7"/>
          <w:position w:val="-2"/>
        </w:rPr>
        <w:t xml:space="preserve">1 </w:t>
      </w:r>
      <w:r w:rsidRPr="00E90E35">
        <w:rPr>
          <w:rFonts w:ascii="CMMI10" w:hAnsi="CMMI10"/>
        </w:rPr>
        <w:t>,</w:t>
      </w:r>
      <w:proofErr w:type="gramEnd"/>
      <w:r w:rsidRPr="00E90E35">
        <w:rPr>
          <w:rFonts w:ascii="CMMI10" w:hAnsi="CMMI10"/>
        </w:rPr>
        <w:t xml:space="preserve"> w</w:t>
      </w:r>
      <w:r w:rsidRPr="00E90E35">
        <w:rPr>
          <w:rFonts w:ascii="CMR7" w:hAnsi="CMR7"/>
          <w:position w:val="-2"/>
        </w:rPr>
        <w:t xml:space="preserve">2 </w:t>
      </w:r>
      <w:r w:rsidRPr="00E90E35">
        <w:rPr>
          <w:rFonts w:ascii="CMMI10" w:hAnsi="CMMI10"/>
        </w:rPr>
        <w:t>, ..., w</w:t>
      </w:r>
      <w:r w:rsidRPr="00E90E35">
        <w:rPr>
          <w:rFonts w:ascii="CMMI7" w:hAnsi="CMMI7"/>
          <w:position w:val="-2"/>
        </w:rPr>
        <w:t xml:space="preserve">n </w:t>
      </w:r>
      <w:r w:rsidRPr="00E90E35">
        <w:rPr>
          <w:rFonts w:ascii="CMR10" w:hAnsi="CMR10"/>
        </w:rPr>
        <w:t xml:space="preserve">) </w:t>
      </w:r>
      <w:r w:rsidRPr="00E90E35">
        <w:rPr>
          <w:rFonts w:ascii="LMRoman10-Regular-Identity-H" w:hAnsi="LMRoman10-Regular-Identity-H"/>
        </w:rPr>
        <w:t xml:space="preserve">is spam by taking all the emails in the training set with those keywords. In order words the probability is calculated as: </w:t>
      </w:r>
    </w:p>
    <w:p w14:paraId="7DCDF5AC" w14:textId="6FB967CE" w:rsidR="00E90E35" w:rsidRPr="00E90E35" w:rsidRDefault="00E90E35" w:rsidP="00E90E35">
      <w:pPr>
        <w:pStyle w:val="NormalWeb"/>
        <w:spacing w:line="276" w:lineRule="auto"/>
        <w:rPr>
          <w:rFonts w:ascii="LMRoman10-Regular-Identity-H" w:hAnsi="LMRoman10-Regular-Identity-H"/>
        </w:rPr>
      </w:pPr>
      <w:r w:rsidRPr="00E90E35">
        <w:rPr>
          <w:rFonts w:ascii="LMRoman10-Regular-Identity-H" w:hAnsi="LMRoman10-Regular-Identity-H"/>
          <w:noProof/>
        </w:rPr>
        <w:drawing>
          <wp:inline distT="0" distB="0" distL="0" distR="0" wp14:anchorId="230FBB3A" wp14:editId="12A56FA9">
            <wp:extent cx="5943600" cy="709295"/>
            <wp:effectExtent l="0" t="0" r="0" b="1905"/>
            <wp:docPr id="32944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43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E54B" w14:textId="77777777" w:rsidR="00E90E35" w:rsidRPr="00E90E35" w:rsidRDefault="00E90E35" w:rsidP="00E90E35">
      <w:pPr>
        <w:pStyle w:val="NormalWeb"/>
        <w:spacing w:line="276" w:lineRule="auto"/>
      </w:pPr>
    </w:p>
    <w:p w14:paraId="0FCE3E4F" w14:textId="1342A95C" w:rsidR="00E90E35" w:rsidRPr="00E90E35" w:rsidRDefault="00E90E35" w:rsidP="00E90E35">
      <w:pPr>
        <w:pStyle w:val="NormalWeb"/>
        <w:numPr>
          <w:ilvl w:val="1"/>
          <w:numId w:val="5"/>
        </w:numPr>
        <w:spacing w:line="276" w:lineRule="auto"/>
      </w:pPr>
      <w:r w:rsidRPr="00E90E35">
        <w:rPr>
          <w:rFonts w:ascii="LMRoman10-Regular-Identity-H" w:hAnsi="LMRoman10-Regular-Identity-H"/>
        </w:rPr>
        <w:t xml:space="preserve">Explain why the plan may not work. </w:t>
      </w:r>
    </w:p>
    <w:p w14:paraId="76391977" w14:textId="51462FB9" w:rsidR="00E90E35" w:rsidRPr="00E90E35" w:rsidRDefault="00E90E35" w:rsidP="00E90E35">
      <w:pPr>
        <w:pStyle w:val="NormalWeb"/>
        <w:numPr>
          <w:ilvl w:val="1"/>
          <w:numId w:val="5"/>
        </w:numPr>
        <w:spacing w:line="276" w:lineRule="auto"/>
      </w:pPr>
      <w:r w:rsidRPr="00E90E35">
        <w:rPr>
          <w:rFonts w:ascii="LMRoman10-Regular-Identity-H" w:hAnsi="LMRoman10-Regular-Identity-H"/>
        </w:rPr>
        <w:t xml:space="preserve">Describe the data sets for which this plan might work. </w:t>
      </w:r>
    </w:p>
    <w:p w14:paraId="0792CFFD" w14:textId="356A601E" w:rsidR="00E90E35" w:rsidRPr="00E90E35" w:rsidRDefault="00E90E35" w:rsidP="00E90E35">
      <w:pPr>
        <w:pStyle w:val="NormalWeb"/>
        <w:numPr>
          <w:ilvl w:val="1"/>
          <w:numId w:val="5"/>
        </w:numPr>
        <w:spacing w:line="276" w:lineRule="auto"/>
      </w:pPr>
      <w:r w:rsidRPr="00E90E35">
        <w:rPr>
          <w:rFonts w:ascii="LMRoman10-Regular-Identity-H" w:hAnsi="LMRoman10-Regular-Identity-H"/>
        </w:rPr>
        <w:t xml:space="preserve">Using Naive Bayes assumption, explain how to get the probability of an email being spam? </w:t>
      </w:r>
      <w:r w:rsidRPr="00E90E35">
        <w:rPr>
          <w:rFonts w:ascii="LMRoman10-Italic-Identity-H" w:hAnsi="LMRoman10-Italic-Identity-H"/>
        </w:rPr>
        <w:t xml:space="preserve">Show it mathematically. </w:t>
      </w:r>
    </w:p>
    <w:p w14:paraId="2641C3A6" w14:textId="4CF62DCC" w:rsidR="00E90E35" w:rsidRPr="00E90E35" w:rsidRDefault="00E90E35" w:rsidP="00E90E35">
      <w:pPr>
        <w:pStyle w:val="NormalWeb"/>
        <w:numPr>
          <w:ilvl w:val="1"/>
          <w:numId w:val="5"/>
        </w:numPr>
        <w:spacing w:line="276" w:lineRule="auto"/>
      </w:pPr>
      <w:r w:rsidRPr="00E90E35">
        <w:rPr>
          <w:rFonts w:ascii="LMRoman10-Regular-Identity-H" w:hAnsi="LMRoman10-Regular-Identity-H"/>
        </w:rPr>
        <w:t xml:space="preserve">How does Naive Bayes assumption </w:t>
      </w:r>
      <w:proofErr w:type="gramStart"/>
      <w:r w:rsidRPr="00E90E35">
        <w:rPr>
          <w:rFonts w:ascii="LMRoman10-Regular-Identity-H" w:hAnsi="LMRoman10-Regular-Identity-H"/>
        </w:rPr>
        <w:t>caters</w:t>
      </w:r>
      <w:proofErr w:type="gramEnd"/>
      <w:r w:rsidRPr="00E90E35">
        <w:rPr>
          <w:rFonts w:ascii="LMRoman10-Regular-Identity-H" w:hAnsi="LMRoman10-Regular-Identity-H"/>
        </w:rPr>
        <w:t xml:space="preserve"> the problem with your plan? </w:t>
      </w:r>
    </w:p>
    <w:p w14:paraId="20FE06D0" w14:textId="77777777" w:rsidR="00E90E35" w:rsidRPr="00E90E35" w:rsidRDefault="00E90E35" w:rsidP="00E90E35">
      <w:pPr>
        <w:pStyle w:val="NormalWeb"/>
        <w:spacing w:line="276" w:lineRule="auto"/>
      </w:pPr>
    </w:p>
    <w:p w14:paraId="2FA1D579" w14:textId="1EBBDC1C" w:rsidR="00E90E35" w:rsidRPr="00E90E35" w:rsidRDefault="00E90E35" w:rsidP="00E90E35">
      <w:pPr>
        <w:pStyle w:val="NormalWeb"/>
        <w:numPr>
          <w:ilvl w:val="0"/>
          <w:numId w:val="5"/>
        </w:numPr>
        <w:spacing w:line="276" w:lineRule="auto"/>
      </w:pPr>
      <w:r w:rsidRPr="00E90E35">
        <w:rPr>
          <w:rFonts w:ascii="LMRoman10-Regular-Identity-H" w:hAnsi="LMRoman10-Regular-Identity-H"/>
        </w:rPr>
        <w:t>For the following question, consider that we are using SVM with quadratic kernel and Fig.</w:t>
      </w:r>
      <w:r>
        <w:rPr>
          <w:rFonts w:ascii="LMRoman10-Regular-Identity-H" w:hAnsi="LMRoman10-Regular-Identity-H"/>
        </w:rPr>
        <w:t>1</w:t>
      </w:r>
      <w:r w:rsidRPr="00E90E35">
        <w:rPr>
          <w:rFonts w:ascii="LMRoman10-Regular-Identity-H" w:hAnsi="LMRoman10-Regular-Identity-H"/>
        </w:rPr>
        <w:t xml:space="preserve"> </w:t>
      </w:r>
    </w:p>
    <w:p w14:paraId="6AED4B0F" w14:textId="4323A773" w:rsidR="00E90E35" w:rsidRPr="00E90E35" w:rsidRDefault="00E90E35" w:rsidP="00E90E35">
      <w:pPr>
        <w:pStyle w:val="NormalWeb"/>
        <w:spacing w:line="276" w:lineRule="auto"/>
        <w:ind w:left="1080"/>
      </w:pPr>
      <w:r w:rsidRPr="00E90E35">
        <w:rPr>
          <w:noProof/>
        </w:rPr>
        <w:drawing>
          <wp:inline distT="0" distB="0" distL="0" distR="0" wp14:anchorId="49DBB441" wp14:editId="5FAC3C8C">
            <wp:extent cx="5319422" cy="4614144"/>
            <wp:effectExtent l="0" t="0" r="1905" b="0"/>
            <wp:docPr id="1591111913" name="Picture 1" descr="A graph with red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11913" name="Picture 1" descr="A graph with red and green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001" cy="461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1AC8" w14:textId="7605C8BE" w:rsidR="00E90E35" w:rsidRPr="00E90E35" w:rsidRDefault="00E90E35" w:rsidP="00E90E35">
      <w:pPr>
        <w:pStyle w:val="NormalWeb"/>
        <w:numPr>
          <w:ilvl w:val="0"/>
          <w:numId w:val="8"/>
        </w:numPr>
        <w:spacing w:line="276" w:lineRule="auto"/>
      </w:pPr>
      <w:r w:rsidRPr="00E90E35">
        <w:rPr>
          <w:rFonts w:ascii="LMRoman10-Regular-Identity-H" w:hAnsi="LMRoman10-Regular-Identity-H"/>
        </w:rPr>
        <w:t>When slack penalty (</w:t>
      </w:r>
      <w:r w:rsidRPr="00E90E35">
        <w:rPr>
          <w:rFonts w:ascii="CMMI10" w:hAnsi="CMMI10"/>
        </w:rPr>
        <w:t>C</w:t>
      </w:r>
      <w:r w:rsidRPr="00E90E35">
        <w:rPr>
          <w:rFonts w:ascii="LMRoman10-Regular-Identity-H" w:hAnsi="LMRoman10-Regular-Identity-H"/>
        </w:rPr>
        <w:t xml:space="preserve">) is large, draw the decision boundary. </w:t>
      </w:r>
      <w:r w:rsidRPr="00E90E35">
        <w:rPr>
          <w:rFonts w:ascii="LMRoman10-Italic-Identity-H" w:hAnsi="LMRoman10-Italic-Identity-H"/>
        </w:rPr>
        <w:t xml:space="preserve">(Consider </w:t>
      </w:r>
      <w:r w:rsidRPr="00E90E35">
        <w:rPr>
          <w:rFonts w:ascii="CMMI10" w:hAnsi="CMMI10"/>
        </w:rPr>
        <w:t xml:space="preserve">C </w:t>
      </w:r>
      <w:r w:rsidRPr="00E90E35">
        <w:rPr>
          <w:rFonts w:ascii="CMSY10" w:hAnsi="CMSY10"/>
        </w:rPr>
        <w:t>→ ∞</w:t>
      </w:r>
      <w:r w:rsidRPr="00E90E35">
        <w:rPr>
          <w:rFonts w:ascii="LMRoman10-Italic-Identity-H" w:hAnsi="LMRoman10-Italic-Identity-H"/>
        </w:rPr>
        <w:t xml:space="preserve">) </w:t>
      </w:r>
    </w:p>
    <w:p w14:paraId="58C03163" w14:textId="4A2FD91E" w:rsidR="00E90E35" w:rsidRPr="00E90E35" w:rsidRDefault="00E90E35" w:rsidP="00E90E35">
      <w:pPr>
        <w:pStyle w:val="NormalWeb"/>
        <w:numPr>
          <w:ilvl w:val="0"/>
          <w:numId w:val="8"/>
        </w:numPr>
        <w:spacing w:line="276" w:lineRule="auto"/>
      </w:pPr>
      <w:r w:rsidRPr="00E90E35">
        <w:rPr>
          <w:rFonts w:ascii="LMRoman10-Regular-Identity-H" w:hAnsi="LMRoman10-Regular-Identity-H"/>
        </w:rPr>
        <w:t> When slack penalty (</w:t>
      </w:r>
      <w:r w:rsidRPr="00E90E35">
        <w:rPr>
          <w:rFonts w:ascii="CMMI10" w:hAnsi="CMMI10"/>
        </w:rPr>
        <w:t>C</w:t>
      </w:r>
      <w:r w:rsidRPr="00E90E35">
        <w:rPr>
          <w:rFonts w:ascii="LMRoman10-Regular-Identity-H" w:hAnsi="LMRoman10-Regular-Identity-H"/>
        </w:rPr>
        <w:t xml:space="preserve">) is small, draw the decision boundary. </w:t>
      </w:r>
      <w:r w:rsidRPr="00E90E35">
        <w:rPr>
          <w:rFonts w:ascii="LMRoman10-Italic-Identity-H" w:hAnsi="LMRoman10-Italic-Identity-H"/>
        </w:rPr>
        <w:t xml:space="preserve">(Consider C </w:t>
      </w:r>
      <w:r w:rsidRPr="00E90E35">
        <w:rPr>
          <w:rFonts w:ascii="CMSY10" w:hAnsi="CMSY10"/>
        </w:rPr>
        <w:t xml:space="preserve">≈ </w:t>
      </w:r>
      <w:r w:rsidRPr="00E90E35">
        <w:rPr>
          <w:rFonts w:ascii="LMRoman10-Italic-Identity-H" w:hAnsi="LMRoman10-Italic-Identity-H"/>
        </w:rPr>
        <w:t xml:space="preserve">0) </w:t>
      </w:r>
    </w:p>
    <w:p w14:paraId="60338EC9" w14:textId="3921FE8A" w:rsidR="00E90E35" w:rsidRPr="00E90E35" w:rsidRDefault="00E90E35" w:rsidP="00E90E35">
      <w:pPr>
        <w:pStyle w:val="NormalWeb"/>
        <w:numPr>
          <w:ilvl w:val="0"/>
          <w:numId w:val="8"/>
        </w:numPr>
        <w:spacing w:line="276" w:lineRule="auto"/>
      </w:pPr>
      <w:r w:rsidRPr="00E90E35">
        <w:rPr>
          <w:rFonts w:ascii="LMRoman10-Regular-Identity-H" w:hAnsi="LMRoman10-Regular-Identity-H"/>
        </w:rPr>
        <w:lastRenderedPageBreak/>
        <w:t xml:space="preserve"> Which one of the above will give better results in terms of classification. </w:t>
      </w:r>
    </w:p>
    <w:p w14:paraId="34F99D78" w14:textId="1682F16D" w:rsidR="00E90E35" w:rsidRPr="00E90E35" w:rsidRDefault="00E90E35" w:rsidP="00E90E35">
      <w:pPr>
        <w:pStyle w:val="NormalWeb"/>
        <w:numPr>
          <w:ilvl w:val="0"/>
          <w:numId w:val="8"/>
        </w:numPr>
        <w:spacing w:line="276" w:lineRule="auto"/>
      </w:pPr>
      <w:r w:rsidRPr="00E90E35">
        <w:rPr>
          <w:rFonts w:ascii="LMRoman10-Regular-Identity-H" w:hAnsi="LMRoman10-Regular-Identity-H"/>
        </w:rPr>
        <w:t xml:space="preserve">When </w:t>
      </w:r>
      <w:r w:rsidRPr="00E90E35">
        <w:rPr>
          <w:rFonts w:ascii="CMMI10" w:hAnsi="CMMI10"/>
        </w:rPr>
        <w:t xml:space="preserve">C </w:t>
      </w:r>
      <w:r w:rsidRPr="00E90E35">
        <w:rPr>
          <w:rFonts w:ascii="LMRoman10-Regular-Identity-H" w:hAnsi="LMRoman10-Regular-Identity-H"/>
        </w:rPr>
        <w:t xml:space="preserve">is large, draw a data point which will not alter the learnt decision boundary. Give your reasons. </w:t>
      </w:r>
    </w:p>
    <w:p w14:paraId="671AE660" w14:textId="15100FD5" w:rsidR="00E90E35" w:rsidRPr="00E90E35" w:rsidRDefault="00E90E35" w:rsidP="00E90E35">
      <w:pPr>
        <w:pStyle w:val="NormalWeb"/>
        <w:numPr>
          <w:ilvl w:val="0"/>
          <w:numId w:val="8"/>
        </w:numPr>
        <w:spacing w:line="276" w:lineRule="auto"/>
      </w:pPr>
      <w:r w:rsidRPr="00E90E35">
        <w:rPr>
          <w:rFonts w:ascii="LMRoman10-Regular-Identity-H" w:hAnsi="LMRoman10-Regular-Identity-H"/>
        </w:rPr>
        <w:t xml:space="preserve">When </w:t>
      </w:r>
      <w:r w:rsidRPr="00E90E35">
        <w:rPr>
          <w:rFonts w:ascii="CMMI10" w:hAnsi="CMMI10"/>
        </w:rPr>
        <w:t xml:space="preserve">C </w:t>
      </w:r>
      <w:r w:rsidRPr="00E90E35">
        <w:rPr>
          <w:rFonts w:ascii="LMRoman10-Regular-Identity-H" w:hAnsi="LMRoman10-Regular-Identity-H"/>
        </w:rPr>
        <w:t xml:space="preserve">is large, draw a data point which will alter the decision boundary learnt drastically. Give your reasons. </w:t>
      </w:r>
    </w:p>
    <w:p w14:paraId="0E04CC4A" w14:textId="33112809" w:rsidR="00E90E35" w:rsidRPr="00E90E35" w:rsidRDefault="00E90E35" w:rsidP="00E90E35">
      <w:pPr>
        <w:pStyle w:val="NormalWeb"/>
        <w:spacing w:line="276" w:lineRule="auto"/>
      </w:pPr>
      <w:r w:rsidRPr="00E90E35">
        <w:rPr>
          <w:rFonts w:ascii="LMRoman10-Bold-Identity-H" w:hAnsi="LMRoman10-Bold-Identity-H"/>
        </w:rPr>
        <w:t xml:space="preserve">Note: </w:t>
      </w:r>
      <w:r w:rsidRPr="00E90E35">
        <w:rPr>
          <w:rFonts w:ascii="LMRoman10-Italic-Identity-H" w:hAnsi="LMRoman10-Italic-Identity-H"/>
        </w:rPr>
        <w:t xml:space="preserve">You can print the Fig. </w:t>
      </w:r>
      <w:r w:rsidRPr="00E90E35">
        <w:rPr>
          <w:rFonts w:ascii="LMRoman10-Italic-Identity-H" w:hAnsi="LMRoman10-Italic-Identity-H"/>
          <w:color w:val="0000FF"/>
        </w:rPr>
        <w:t xml:space="preserve">1 </w:t>
      </w:r>
      <w:r w:rsidRPr="00E90E35">
        <w:rPr>
          <w:rFonts w:ascii="LMRoman10-Italic-Identity-H" w:hAnsi="LMRoman10-Italic-Identity-H"/>
        </w:rPr>
        <w:t xml:space="preserve">on a paper and draw on it, then scan it and submit. Alter- natively, you can use software that allows you to digitally draw the boundaries. Submit plots for each part separately. </w:t>
      </w:r>
    </w:p>
    <w:p w14:paraId="43C79407" w14:textId="77777777" w:rsidR="00E90E35" w:rsidRPr="00E90E35" w:rsidRDefault="00E90E35" w:rsidP="00E90E35">
      <w:pPr>
        <w:pStyle w:val="NormalWeb"/>
        <w:spacing w:line="276" w:lineRule="auto"/>
      </w:pPr>
    </w:p>
    <w:sectPr w:rsidR="00E90E35" w:rsidRPr="00E90E35" w:rsidSect="006F5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Roman12-Bold-Identity-H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-Identity-H">
    <w:altName w:val="Cambria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adea">
    <w:altName w:val="Cambria"/>
    <w:panose1 w:val="020B0604020202020204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MRoman10-Bold-Identity-H">
    <w:altName w:val="Cambria"/>
    <w:panose1 w:val="020B0604020202020204"/>
    <w:charset w:val="00"/>
    <w:family w:val="roman"/>
    <w:notTrueType/>
    <w:pitch w:val="default"/>
  </w:font>
  <w:font w:name="LMMono10-Regular-Identity-H">
    <w:altName w:val="Cambria"/>
    <w:panose1 w:val="020B0604020202020204"/>
    <w:charset w:val="00"/>
    <w:family w:val="roman"/>
    <w:notTrueType/>
    <w:pitch w:val="default"/>
  </w:font>
  <w:font w:name="LMRoman10-Italic-Identity-H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74E"/>
    <w:multiLevelType w:val="hybridMultilevel"/>
    <w:tmpl w:val="5394ECCC"/>
    <w:lvl w:ilvl="0" w:tplc="21A2BD94">
      <w:start w:val="1"/>
      <w:numFmt w:val="decimal"/>
      <w:lvlText w:val="%1."/>
      <w:lvlJc w:val="left"/>
      <w:pPr>
        <w:ind w:left="720" w:hanging="360"/>
      </w:pPr>
      <w:rPr>
        <w:rFonts w:ascii="LMRoman12-Bold-Identity-H" w:hAnsi="LMRoman12-Bold-Identity-H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F57B7"/>
    <w:multiLevelType w:val="hybridMultilevel"/>
    <w:tmpl w:val="9AEC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27D66"/>
    <w:multiLevelType w:val="hybridMultilevel"/>
    <w:tmpl w:val="3ECC98F4"/>
    <w:lvl w:ilvl="0" w:tplc="495EEB18">
      <w:start w:val="1"/>
      <w:numFmt w:val="decimal"/>
      <w:lvlText w:val="%1."/>
      <w:lvlJc w:val="left"/>
      <w:pPr>
        <w:ind w:left="1080" w:hanging="360"/>
      </w:pPr>
      <w:rPr>
        <w:rFonts w:ascii="LMRoman10-Regular-Identity-H" w:eastAsia="Times New Roman" w:hAnsi="LMRoman10-Regular-Identity-H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82AD9"/>
    <w:multiLevelType w:val="hybridMultilevel"/>
    <w:tmpl w:val="CD0E133E"/>
    <w:lvl w:ilvl="0" w:tplc="00E0103A">
      <w:start w:val="2"/>
      <w:numFmt w:val="decimal"/>
      <w:lvlText w:val="%1)"/>
      <w:lvlJc w:val="left"/>
      <w:pPr>
        <w:ind w:left="360" w:hanging="360"/>
      </w:pPr>
      <w:rPr>
        <w:rFonts w:ascii="LMRoman12-Bold-Identity-H" w:hAnsi="LMRoman12-Bold-Identity-H" w:hint="default"/>
        <w:sz w:val="28"/>
      </w:rPr>
    </w:lvl>
    <w:lvl w:ilvl="1" w:tplc="8868894A">
      <w:start w:val="1"/>
      <w:numFmt w:val="lowerLetter"/>
      <w:lvlText w:val="(%2)"/>
      <w:lvlJc w:val="left"/>
      <w:pPr>
        <w:ind w:left="1080" w:hanging="360"/>
      </w:pPr>
      <w:rPr>
        <w:rFonts w:ascii="LMRoman10-Regular-Identity-H" w:hAnsi="LMRoman10-Regular-Identity-H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6F79B2"/>
    <w:multiLevelType w:val="hybridMultilevel"/>
    <w:tmpl w:val="F0966220"/>
    <w:lvl w:ilvl="0" w:tplc="C75A4142">
      <w:start w:val="1"/>
      <w:numFmt w:val="upperRoman"/>
      <w:lvlText w:val="%1."/>
      <w:lvlJc w:val="left"/>
      <w:pPr>
        <w:ind w:left="295" w:hanging="19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1" w:tplc="FB2688FA">
      <w:start w:val="1"/>
      <w:numFmt w:val="decimal"/>
      <w:lvlText w:val="%2."/>
      <w:lvlJc w:val="left"/>
      <w:pPr>
        <w:ind w:left="838" w:hanging="360"/>
      </w:pPr>
      <w:rPr>
        <w:rFonts w:hint="default"/>
        <w:spacing w:val="-1"/>
        <w:w w:val="108"/>
        <w:lang w:val="en-US" w:eastAsia="en-US" w:bidi="ar-SA"/>
      </w:rPr>
    </w:lvl>
    <w:lvl w:ilvl="2" w:tplc="5DC49EDC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3" w:tplc="F266D994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4" w:tplc="8A36D62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 w:tplc="3F005DB4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6" w:tplc="5F501C92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7" w:tplc="9846400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8" w:tplc="BC6C036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B5776A7"/>
    <w:multiLevelType w:val="hybridMultilevel"/>
    <w:tmpl w:val="A4CA5672"/>
    <w:lvl w:ilvl="0" w:tplc="DD06D862">
      <w:start w:val="2"/>
      <w:numFmt w:val="decimal"/>
      <w:lvlText w:val="%1)"/>
      <w:lvlJc w:val="left"/>
      <w:pPr>
        <w:ind w:left="360" w:hanging="360"/>
      </w:pPr>
      <w:rPr>
        <w:rFonts w:ascii="LMRoman12-Bold-Identity-H" w:hAnsi="LMRoman12-Bold-Identity-H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024678"/>
    <w:multiLevelType w:val="hybridMultilevel"/>
    <w:tmpl w:val="419AFF12"/>
    <w:lvl w:ilvl="0" w:tplc="00E0103A">
      <w:start w:val="2"/>
      <w:numFmt w:val="decimal"/>
      <w:lvlText w:val="%1)"/>
      <w:lvlJc w:val="left"/>
      <w:pPr>
        <w:ind w:left="1080" w:hanging="360"/>
      </w:pPr>
      <w:rPr>
        <w:rFonts w:ascii="LMRoman12-Bold-Identity-H" w:hAnsi="LMRoman12-Bold-Identity-H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AA5AC3"/>
    <w:multiLevelType w:val="multilevel"/>
    <w:tmpl w:val="BBE27B1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62232C46"/>
    <w:multiLevelType w:val="multilevel"/>
    <w:tmpl w:val="D52EED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-"/>
      <w:lvlJc w:val="left"/>
      <w:pPr>
        <w:ind w:left="2520" w:hanging="720"/>
      </w:pPr>
      <w:rPr>
        <w:rFonts w:ascii="LMRoman12-Bold-Identity-H" w:hAnsi="LMRoman12-Bold-Identity-H"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D4473C"/>
    <w:multiLevelType w:val="multilevel"/>
    <w:tmpl w:val="0CFA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766D38"/>
    <w:multiLevelType w:val="hybridMultilevel"/>
    <w:tmpl w:val="1C646DCA"/>
    <w:lvl w:ilvl="0" w:tplc="4698BA0E">
      <w:start w:val="1"/>
      <w:numFmt w:val="decimal"/>
      <w:lvlText w:val="%1)"/>
      <w:lvlJc w:val="left"/>
      <w:pPr>
        <w:ind w:left="360" w:hanging="360"/>
      </w:pPr>
      <w:rPr>
        <w:rFonts w:ascii="LMRoman12-Bold-Identity-H" w:hAnsi="LMRoman12-Bold-Identity-H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366BE5"/>
    <w:multiLevelType w:val="multilevel"/>
    <w:tmpl w:val="15F228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720833706">
    <w:abstractNumId w:val="1"/>
  </w:num>
  <w:num w:numId="2" w16cid:durableId="886062060">
    <w:abstractNumId w:val="0"/>
  </w:num>
  <w:num w:numId="3" w16cid:durableId="439222501">
    <w:abstractNumId w:val="3"/>
  </w:num>
  <w:num w:numId="4" w16cid:durableId="954940283">
    <w:abstractNumId w:val="10"/>
  </w:num>
  <w:num w:numId="5" w16cid:durableId="1986078936">
    <w:abstractNumId w:val="2"/>
  </w:num>
  <w:num w:numId="6" w16cid:durableId="430199125">
    <w:abstractNumId w:val="9"/>
  </w:num>
  <w:num w:numId="7" w16cid:durableId="419328006">
    <w:abstractNumId w:val="11"/>
  </w:num>
  <w:num w:numId="8" w16cid:durableId="1137378075">
    <w:abstractNumId w:val="7"/>
  </w:num>
  <w:num w:numId="9" w16cid:durableId="1730571009">
    <w:abstractNumId w:val="8"/>
  </w:num>
  <w:num w:numId="10" w16cid:durableId="2114326662">
    <w:abstractNumId w:val="4"/>
  </w:num>
  <w:num w:numId="11" w16cid:durableId="1679845347">
    <w:abstractNumId w:val="6"/>
  </w:num>
  <w:num w:numId="12" w16cid:durableId="317733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35"/>
    <w:rsid w:val="000B4BF6"/>
    <w:rsid w:val="002065F0"/>
    <w:rsid w:val="0032407E"/>
    <w:rsid w:val="003338C7"/>
    <w:rsid w:val="004C4D43"/>
    <w:rsid w:val="005E64CB"/>
    <w:rsid w:val="0063091D"/>
    <w:rsid w:val="006C3F55"/>
    <w:rsid w:val="006F51C6"/>
    <w:rsid w:val="007F4326"/>
    <w:rsid w:val="00952587"/>
    <w:rsid w:val="00977990"/>
    <w:rsid w:val="00A5157C"/>
    <w:rsid w:val="00AA6B16"/>
    <w:rsid w:val="00AF745D"/>
    <w:rsid w:val="00CB49FF"/>
    <w:rsid w:val="00CE6B1B"/>
    <w:rsid w:val="00D403B5"/>
    <w:rsid w:val="00E90E35"/>
    <w:rsid w:val="00EE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BC386"/>
  <w15:chartTrackingRefBased/>
  <w15:docId w15:val="{5E4D7801-6D80-E842-91A7-A5DF0E02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E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E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E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E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E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E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E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90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E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90E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F745D"/>
    <w:pPr>
      <w:widowControl w:val="0"/>
      <w:autoSpaceDE w:val="0"/>
      <w:autoSpaceDN w:val="0"/>
    </w:pPr>
    <w:rPr>
      <w:rFonts w:ascii="Caladea" w:eastAsia="Caladea" w:hAnsi="Caladea" w:cs="Caladea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F745D"/>
    <w:rPr>
      <w:rFonts w:ascii="Caladea" w:eastAsia="Caladea" w:hAnsi="Caladea" w:cs="Caladea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5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5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5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5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6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Amar</dc:creator>
  <cp:keywords/>
  <dc:description/>
  <cp:lastModifiedBy>Josh Sun</cp:lastModifiedBy>
  <cp:revision>6</cp:revision>
  <dcterms:created xsi:type="dcterms:W3CDTF">2024-03-12T15:46:00Z</dcterms:created>
  <dcterms:modified xsi:type="dcterms:W3CDTF">2024-03-16T03:40:00Z</dcterms:modified>
</cp:coreProperties>
</file>