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2C76" w:rsidRDefault="00A02C76" w:rsidP="00A02C76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entity</w:t>
      </w:r>
      <w:r w:rsidRPr="004A4A2D"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bookmarkStart w:id="0" w:name="_GoBack"/>
      <w:r w:rsidRPr="004A4A2D">
        <w:rPr>
          <w:rFonts w:ascii="Arial" w:hAnsi="Arial" w:cs="Times New Roman"/>
          <w:b w:val="0"/>
          <w:color w:val="auto"/>
          <w:sz w:val="20"/>
          <w:szCs w:val="20"/>
        </w:rPr>
        <w:t>half_adder_vhdl</w:t>
      </w:r>
      <w:bookmarkEnd w:id="0"/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 w:rsidRPr="004A4A2D">
        <w:rPr>
          <w:rFonts w:ascii="Arial" w:hAnsi="Arial" w:cs="Times New Roman"/>
          <w:color w:val="auto"/>
          <w:sz w:val="20"/>
          <w:szCs w:val="20"/>
        </w:rPr>
        <w:t>is</w:t>
      </w:r>
    </w:p>
    <w:p w:rsidR="00A02C76" w:rsidRDefault="00A02C76" w:rsidP="00A02C76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</w:t>
      </w:r>
      <w:r w:rsidRPr="004A4A2D">
        <w:rPr>
          <w:rFonts w:ascii="Arial" w:hAnsi="Arial" w:cs="Times New Roman"/>
          <w:color w:val="auto"/>
          <w:sz w:val="20"/>
          <w:szCs w:val="20"/>
        </w:rPr>
        <w:t>port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(S, C: </w:t>
      </w:r>
      <w:r w:rsidRPr="004A4A2D">
        <w:rPr>
          <w:rFonts w:ascii="Arial" w:hAnsi="Arial" w:cs="Times New Roman"/>
          <w:color w:val="auto"/>
          <w:sz w:val="20"/>
          <w:szCs w:val="20"/>
        </w:rPr>
        <w:t>out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Std_Logic; x, y: </w:t>
      </w:r>
      <w:r w:rsidRPr="004A4A2D">
        <w:rPr>
          <w:rFonts w:ascii="Arial" w:hAnsi="Arial" w:cs="Times New Roman"/>
          <w:color w:val="auto"/>
          <w:sz w:val="20"/>
          <w:szCs w:val="20"/>
        </w:rPr>
        <w:t>in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Std_Logic);</w:t>
      </w:r>
    </w:p>
    <w:p w:rsidR="00A02C76" w:rsidRDefault="00A02C76" w:rsidP="00A02C76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half_adder_vhdl;</w:t>
      </w:r>
    </w:p>
    <w:p w:rsidR="00A02C76" w:rsidRDefault="00A02C76" w:rsidP="00A02C76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A02C76" w:rsidRDefault="00A02C76" w:rsidP="00A02C76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architecture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Dataflow </w:t>
      </w:r>
      <w:r w:rsidRPr="004A4A2D">
        <w:rPr>
          <w:rFonts w:ascii="Arial" w:hAnsi="Arial" w:cs="Times New Roman"/>
          <w:color w:val="auto"/>
          <w:sz w:val="20"/>
          <w:szCs w:val="20"/>
        </w:rPr>
        <w:t>of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half_adder_vhdl </w:t>
      </w:r>
      <w:r w:rsidRPr="004A4A2D">
        <w:rPr>
          <w:rFonts w:ascii="Arial" w:hAnsi="Arial" w:cs="Times New Roman"/>
          <w:color w:val="auto"/>
          <w:sz w:val="20"/>
          <w:szCs w:val="20"/>
        </w:rPr>
        <w:t>is</w:t>
      </w:r>
    </w:p>
    <w:p w:rsidR="00A02C76" w:rsidRDefault="00A02C76" w:rsidP="00A02C76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S &lt;= x </w:t>
      </w:r>
      <w:r w:rsidRPr="004A4A2D">
        <w:rPr>
          <w:rFonts w:ascii="Arial" w:hAnsi="Arial" w:cs="Times New Roman"/>
          <w:color w:val="auto"/>
          <w:sz w:val="20"/>
          <w:szCs w:val="20"/>
        </w:rPr>
        <w:t>xor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y;</w:t>
      </w:r>
    </w:p>
    <w:p w:rsidR="00A02C76" w:rsidRDefault="00A02C76" w:rsidP="00A02C76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C &lt;= x </w:t>
      </w:r>
      <w:r w:rsidRPr="004A4A2D">
        <w:rPr>
          <w:rFonts w:ascii="Arial" w:hAnsi="Arial" w:cs="Times New Roman"/>
          <w:color w:val="auto"/>
          <w:sz w:val="20"/>
          <w:szCs w:val="20"/>
        </w:rPr>
        <w:t>and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y;</w:t>
      </w:r>
    </w:p>
    <w:p w:rsidR="00A02C76" w:rsidRPr="004A4A2D" w:rsidRDefault="00A02C76" w:rsidP="00A02C76">
      <w:pPr>
        <w:pStyle w:val="H2"/>
        <w:spacing w:line="276" w:lineRule="auto"/>
        <w:ind w:left="1440"/>
        <w:rPr>
          <w:rFonts w:ascii="Arial" w:hAnsi="Arial" w:cs="Times New Roman"/>
          <w:b w:val="0"/>
          <w:color w:val="auto"/>
          <w:sz w:val="20"/>
          <w:szCs w:val="20"/>
        </w:rPr>
      </w:pPr>
      <w:r w:rsidRPr="004A4A2D">
        <w:rPr>
          <w:rFonts w:ascii="Arial" w:hAnsi="Arial" w:cs="Times New Roman"/>
          <w:color w:val="auto"/>
          <w:sz w:val="20"/>
          <w:szCs w:val="20"/>
        </w:rPr>
        <w:t>end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Dataflow;</w:t>
      </w:r>
    </w:p>
    <w:p w:rsidR="00A02C76" w:rsidRDefault="00A02C76" w:rsidP="00A02C76">
      <w:pPr>
        <w:pStyle w:val="H2"/>
        <w:keepNext w:val="0"/>
        <w:suppressAutoHyphens w:val="0"/>
        <w:spacing w:before="0" w:after="0" w:line="480" w:lineRule="auto"/>
        <w:ind w:left="357" w:right="0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A02C76" w:rsidRDefault="00A02C76" w:rsidP="00A02C76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 w:rsidRPr="00F50D90">
        <w:rPr>
          <w:rFonts w:ascii="Arial" w:hAnsi="Arial" w:cs="Times New Roman"/>
          <w:color w:val="auto"/>
          <w:sz w:val="20"/>
          <w:szCs w:val="20"/>
        </w:rPr>
        <w:t>entity</w:t>
      </w:r>
      <w:r w:rsidRPr="00F50D90"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>
        <w:rPr>
          <w:rFonts w:ascii="Arial" w:hAnsi="Arial" w:cs="Times New Roman"/>
          <w:b w:val="0"/>
          <w:color w:val="auto"/>
          <w:sz w:val="20"/>
          <w:szCs w:val="20"/>
        </w:rPr>
        <w:t>full</w:t>
      </w:r>
      <w:r w:rsidRPr="00F50D90">
        <w:rPr>
          <w:rFonts w:ascii="Arial" w:hAnsi="Arial" w:cs="Times New Roman"/>
          <w:b w:val="0"/>
          <w:color w:val="auto"/>
          <w:sz w:val="20"/>
          <w:szCs w:val="20"/>
        </w:rPr>
        <w:t>_adder_vhdl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</w:t>
      </w:r>
      <w:r w:rsidRPr="00F50D90">
        <w:rPr>
          <w:rFonts w:ascii="Arial" w:hAnsi="Arial" w:cs="Times New Roman"/>
          <w:color w:val="auto"/>
          <w:sz w:val="20"/>
          <w:szCs w:val="20"/>
        </w:rPr>
        <w:t>is</w:t>
      </w:r>
    </w:p>
    <w:p w:rsidR="00A02C76" w:rsidRDefault="00A02C76" w:rsidP="00A02C76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   </w:t>
      </w:r>
      <w:r w:rsidRPr="00F50D90">
        <w:rPr>
          <w:rFonts w:ascii="Arial" w:hAnsi="Arial" w:cs="Times New Roman"/>
          <w:color w:val="auto"/>
          <w:sz w:val="20"/>
          <w:szCs w:val="20"/>
        </w:rPr>
        <w:t>port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(S, C: </w:t>
      </w:r>
      <w:r w:rsidRPr="004A4A2D">
        <w:rPr>
          <w:rFonts w:ascii="Arial" w:hAnsi="Arial" w:cs="Times New Roman"/>
          <w:color w:val="auto"/>
          <w:sz w:val="20"/>
          <w:szCs w:val="20"/>
        </w:rPr>
        <w:t>out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Std_Logic; x, y, z: </w:t>
      </w:r>
      <w:r w:rsidRPr="00F50D90">
        <w:rPr>
          <w:rFonts w:ascii="Arial" w:hAnsi="Arial" w:cs="Times New Roman"/>
          <w:color w:val="auto"/>
          <w:sz w:val="20"/>
          <w:szCs w:val="20"/>
        </w:rPr>
        <w:t>in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Std_Logic);</w:t>
      </w:r>
    </w:p>
    <w:p w:rsidR="00A02C76" w:rsidRDefault="00A02C76" w:rsidP="00A02C76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  <w:r w:rsidRPr="00F50D90">
        <w:rPr>
          <w:rFonts w:ascii="Arial" w:hAnsi="Arial" w:cs="Times New Roman"/>
          <w:color w:val="auto"/>
          <w:sz w:val="20"/>
          <w:szCs w:val="20"/>
        </w:rPr>
        <w:t>end</w:t>
      </w:r>
      <w:r>
        <w:rPr>
          <w:rFonts w:ascii="Arial" w:hAnsi="Arial" w:cs="Times New Roman"/>
          <w:b w:val="0"/>
          <w:color w:val="auto"/>
          <w:sz w:val="20"/>
          <w:szCs w:val="20"/>
        </w:rPr>
        <w:t xml:space="preserve"> half_adder_vhdl</w:t>
      </w:r>
    </w:p>
    <w:p w:rsidR="00A02C76" w:rsidRDefault="00A02C76" w:rsidP="00A02C76">
      <w:pPr>
        <w:pStyle w:val="H2"/>
        <w:keepNext w:val="0"/>
        <w:suppressAutoHyphens w:val="0"/>
        <w:spacing w:before="0" w:after="0" w:line="276" w:lineRule="auto"/>
        <w:ind w:left="1440" w:right="0"/>
        <w:rPr>
          <w:rFonts w:ascii="Arial" w:hAnsi="Arial" w:cs="Times New Roman"/>
          <w:b w:val="0"/>
          <w:color w:val="auto"/>
          <w:sz w:val="20"/>
          <w:szCs w:val="20"/>
        </w:rPr>
      </w:pP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toneSansStd-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C76"/>
    <w:rsid w:val="00A02C76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A02C76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eastAsia="Times New Roman" w:hAnsi="StoneSansStd-Bold" w:cs="StoneSansStd-Bold"/>
      <w:b/>
      <w:bCs/>
      <w:color w:val="009FED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A02C76"/>
    <w:pPr>
      <w:keepNext/>
      <w:widowControl w:val="0"/>
      <w:suppressAutoHyphens/>
      <w:autoSpaceDE w:val="0"/>
      <w:autoSpaceDN w:val="0"/>
      <w:adjustRightInd w:val="0"/>
      <w:spacing w:before="360" w:after="120" w:line="240" w:lineRule="atLeast"/>
      <w:ind w:left="360" w:right="1920"/>
      <w:textAlignment w:val="center"/>
    </w:pPr>
    <w:rPr>
      <w:rFonts w:ascii="StoneSansStd-Bold" w:eastAsia="Times New Roman" w:hAnsi="StoneSansStd-Bold" w:cs="StoneSansStd-Bold"/>
      <w:b/>
      <w:bCs/>
      <w:color w:val="009FE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Macintosh Word</Application>
  <DocSecurity>0</DocSecurity>
  <Lines>2</Lines>
  <Paragraphs>1</Paragraphs>
  <ScaleCrop>false</ScaleCrop>
  <Company>mdc Images</Company>
  <LinksUpToDate>false</LinksUpToDate>
  <CharactersWithSpaces>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2017-06-07T01:41:00Z</dcterms:created>
  <dcterms:modified xsi:type="dcterms:W3CDTF">2017-06-07T01:41:00Z</dcterms:modified>
</cp:coreProperties>
</file>