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alibri-Bold" w:hAnsi="Calibri-Bold" w:cs="Calibri-Bold"/>
          <w:b/>
          <w:bCs/>
          <w:sz w:val="20"/>
          <w:szCs w:val="20"/>
        </w:rPr>
      </w:pPr>
      <w:r>
        <w:rPr>
          <w:rFonts w:cs="Calibri-Bold" w:ascii="Calibri-Bold" w:hAnsi="Calibri-Bold"/>
          <w:b/>
          <w:bCs/>
          <w:sz w:val="20"/>
          <w:szCs w:val="20"/>
        </w:rPr>
        <w:t>Unit 2: Regular Languages and Context Free Languages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0"/>
          <w:szCs w:val="20"/>
        </w:rPr>
      </w:pPr>
      <w:r>
        <w:rPr>
          <w:rFonts w:cs="Calibri"/>
          <w:sz w:val="20"/>
          <w:szCs w:val="20"/>
        </w:rPr>
        <w:t>Properties of Regular Languages: Closure Properties of Regular Languages, Elementary Questions about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0"/>
          <w:szCs w:val="20"/>
        </w:rPr>
      </w:pPr>
      <w:r>
        <w:rPr>
          <w:rFonts w:cs="Calibri"/>
          <w:sz w:val="20"/>
          <w:szCs w:val="20"/>
        </w:rPr>
        <w:t>Regular Languages, Identifying Non-Regular Languages. Definitions of PDA and CFL, Deterministic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0"/>
          <w:szCs w:val="20"/>
        </w:rPr>
      </w:pPr>
      <w:r>
        <w:rPr>
          <w:rFonts w:cs="Calibri"/>
          <w:sz w:val="20"/>
          <w:szCs w:val="20"/>
        </w:rPr>
        <w:t>Pushdown Automata, Non-Deterministic Pushdown Automata, Pushdown Automata and Context Free</w:t>
      </w:r>
    </w:p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/>
          <w:sz w:val="20"/>
          <w:szCs w:val="20"/>
        </w:rPr>
        <w:t>Languages,ContextFreeGrammars.</w:t>
      </w:r>
    </w:p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/>
          <w:sz w:val="20"/>
          <w:szCs w:val="20"/>
        </w:rPr>
      </w:r>
    </w:p>
    <w:tbl>
      <w:tblPr>
        <w:tblStyle w:val="TableGrid"/>
        <w:tblW w:w="95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101"/>
        <w:gridCol w:w="7087"/>
        <w:gridCol w:w="1388"/>
      </w:tblGrid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Sl. No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Marks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Topic: Properties of Regular Languages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Regular sets are closed under</w:t>
            </w:r>
          </w:p>
          <w:p>
            <w:pPr>
              <w:pStyle w:val="normal1"/>
              <w:widowControl/>
              <w:numPr>
                <w:ilvl w:val="0"/>
                <w:numId w:val="3"/>
              </w:numPr>
              <w:spacing w:before="280" w:after="0"/>
              <w:jc w:val="both"/>
              <w:rPr>
                <w:kern w:val="0"/>
                <w:lang w:val="en-US" w:eastAsia="en-US" w:bidi="ar-SA"/>
              </w:rPr>
            </w:pP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>Union</w:t>
            </w:r>
          </w:p>
          <w:p>
            <w:pPr>
              <w:pStyle w:val="normal1"/>
              <w:widowControl/>
              <w:numPr>
                <w:ilvl w:val="0"/>
                <w:numId w:val="3"/>
              </w:numPr>
              <w:spacing w:before="0" w:after="0"/>
              <w:jc w:val="both"/>
              <w:rPr>
                <w:kern w:val="0"/>
                <w:lang w:val="en-US" w:eastAsia="en-US" w:bidi="ar-SA"/>
              </w:rPr>
            </w:pP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>Concatenation</w:t>
            </w:r>
          </w:p>
          <w:p>
            <w:pPr>
              <w:pStyle w:val="normal1"/>
              <w:widowControl/>
              <w:numPr>
                <w:ilvl w:val="0"/>
                <w:numId w:val="3"/>
              </w:numPr>
              <w:spacing w:before="0" w:after="0"/>
              <w:jc w:val="both"/>
              <w:rPr>
                <w:kern w:val="0"/>
                <w:lang w:val="en-US" w:eastAsia="en-US" w:bidi="ar-SA"/>
              </w:rPr>
            </w:pP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>Star closure</w:t>
            </w:r>
          </w:p>
          <w:p>
            <w:pPr>
              <w:pStyle w:val="normal1"/>
              <w:widowControl/>
              <w:numPr>
                <w:ilvl w:val="0"/>
                <w:numId w:val="3"/>
              </w:numPr>
              <w:spacing w:before="0" w:after="280"/>
              <w:jc w:val="both"/>
              <w:rPr>
                <w:b/>
              </w:rPr>
            </w:pPr>
            <w:r>
              <w:rPr>
                <w:b/>
                <w:kern w:val="0"/>
                <w:lang w:val="en-US" w:eastAsia="en-US" w:bidi="ar-SA"/>
              </w:rPr>
              <w:t>All of the above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7087" w:type="dxa"/>
            <w:tcBorders/>
          </w:tcPr>
          <w:p>
            <w:pPr>
              <w:pStyle w:val="normal1"/>
              <w:widowControl/>
              <w:spacing w:before="0" w:after="280"/>
              <w:jc w:val="both"/>
              <w:rPr>
                <w:kern w:val="0"/>
                <w:lang w:val="en-US" w:eastAsia="en-US" w:bidi="ar-SA"/>
              </w:rPr>
            </w:pP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>Simplify the following identity.</w:t>
            </w:r>
          </w:p>
          <w:p>
            <w:pPr>
              <w:pStyle w:val="normal1"/>
              <w:widowControl/>
              <w:spacing w:before="280" w:after="280"/>
              <w:jc w:val="both"/>
              <w:rPr>
                <w:kern w:val="0"/>
                <w:lang w:val="en-US" w:eastAsia="en-US" w:bidi="ar-SA"/>
              </w:rPr>
            </w:pP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>E = 01</w:t>
            </w:r>
            <w:r>
              <w:rPr>
                <w:color w:val="3A3A3A"/>
                <w:kern w:val="0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>+ 10</w:t>
            </w:r>
            <w:r>
              <w:rPr>
                <w:color w:val="3A3A3A"/>
                <w:kern w:val="0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>  E</w:t>
            </w:r>
            <w:r>
              <w:rPr>
                <w:color w:val="3A3A3A"/>
                <w:kern w:val="0"/>
                <w:shd w:fill="FFFFFF" w:val="clear"/>
                <w:vertAlign w:val="superscript"/>
                <w:lang w:val="en-US" w:eastAsia="en-US" w:bidi="ar-SA"/>
              </w:rPr>
              <w:t>R</w:t>
            </w:r>
            <w:r>
              <w:rPr>
                <w:color w:val="3A3A3A"/>
                <w:kern w:val="0"/>
                <w:shd w:fill="FFFFFF" w:val="clear"/>
                <w:lang w:val="en-US" w:eastAsia="en-US" w:bidi="ar-SA"/>
              </w:rPr>
              <w:t xml:space="preserve"> = ?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b/>
                <w:color w:val="3A3A3A"/>
                <w:shd w:fill="FFFFFF" w:val="clear"/>
              </w:rPr>
            </w:pPr>
            <w:r>
              <w:rPr>
                <w:rFonts w:eastAsia="Calibri" w:cs=""/>
                <w:b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(1</w:t>
            </w:r>
            <w:r>
              <w:rPr>
                <w:rFonts w:eastAsia="Calibri" w:cs=""/>
                <w:b/>
                <w:color w:val="3A3A3A"/>
                <w:kern w:val="0"/>
                <w:sz w:val="22"/>
                <w:szCs w:val="22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rFonts w:eastAsia="Calibri" w:cs=""/>
                <w:b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0+0</w:t>
            </w:r>
            <w:r>
              <w:rPr>
                <w:rFonts w:eastAsia="Calibri" w:cs=""/>
                <w:b/>
                <w:color w:val="3A3A3A"/>
                <w:kern w:val="0"/>
                <w:sz w:val="22"/>
                <w:szCs w:val="22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rFonts w:eastAsia="Calibri" w:cs=""/>
                <w:b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1)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color w:val="3A3A3A"/>
                <w:shd w:fill="FFFFFF" w:val="clear"/>
                <w:vertAlign w:val="superscript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(01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10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)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vertAlign w:val="superscript"/>
                <w:lang w:val="en-US" w:eastAsia="en-US" w:bidi="ar-SA"/>
              </w:rPr>
              <w:t>R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(0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1+10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vertAlign w:val="superscript"/>
                <w:lang w:val="en-US" w:eastAsia="en-US" w:bidi="ar-SA"/>
              </w:rPr>
              <w:t>*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)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b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All of the mentioned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State True or False: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 xml:space="preserve">If L is regular language and F is a finite language (i.e., a language with a finite number of words), then L </w:t>
            </w:r>
            <w:r>
              <w:rPr>
                <w:rFonts w:eastAsia="Calibri" w:cs="Calibri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 </w:t>
            </w: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F must be a regular language.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US" w:eastAsia="en-US" w:bidi="ar-SA"/>
              </w:rPr>
              <w:t>True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False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State True or False: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Let A be an arbitrary NFA. Interchange the accepting and non-accepting states (states which were marked accepting in A now become non-accepting and vice-versa). The resulting automaton accepts the complement of 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True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US" w:eastAsia="en-US" w:bidi="ar-SA"/>
              </w:rPr>
              <w:t>False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To show that a language is regular, one could give a DFA for it. One could also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give a regular expression.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use the pumping lemma for regular languages.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color w:val="3A3A3A"/>
                <w:shd w:fill="FFFFFF" w:val="clear"/>
              </w:rPr>
            </w:pPr>
            <w:r>
              <w:rPr>
                <w:rFonts w:eastAsia="Calibri" w:cs=""/>
                <w:color w:val="3A3A3A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use closure properties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US" w:eastAsia="en-US" w:bidi="ar-SA"/>
              </w:rPr>
              <w:t>option 1 and 3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pacing w:lineRule="auto" w:line="240" w:beforeAutospacing="1" w:afterAutospacing="1"/>
              <w:jc w:val="left"/>
              <w:outlineLvl w:val="2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Calibri" w:cs=""/>
                <w:color w:val="3A3A3A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 xml:space="preserve">Topic: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pumping lemma</w:t>
            </w:r>
            <w:r>
              <w:rPr>
                <w:rFonts w:eastAsia="Calibri" w:cs=""/>
                <w:color w:val="3A3A3A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 xml:space="preserve"> for Regular Languages</w:t>
            </w:r>
          </w:p>
          <w:p>
            <w:pPr>
              <w:pStyle w:val="Heading3"/>
              <w:widowControl/>
              <w:spacing w:before="280" w:after="280"/>
              <w:jc w:val="left"/>
              <w:rPr>
                <w:sz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 xml:space="preserve">What is the pumping length </w:t>
            </w:r>
            <w:r>
              <w:rPr>
                <w:rStyle w:val="katex-mathml"/>
                <w:kern w:val="0"/>
                <w:sz w:val="24"/>
                <w:lang w:val="en-US" w:eastAsia="en-US" w:bidi="ar-SA"/>
              </w:rPr>
              <w:t>p</w:t>
            </w: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 xml:space="preserve"> in the pumping lemma?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The length of the shortest string in the language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pacing w:before="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lang w:val="en-US" w:eastAsia="en-US" w:bidi="ar-SA"/>
              </w:rPr>
              <w:t>The number of states in the minimal DFA for the language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pacing w:before="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 constant that depends on the regular expression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The number of symbols in the alphabet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pacing w:lineRule="auto" w:line="240" w:beforeAutospacing="1" w:afterAutospacing="1"/>
              <w:jc w:val="left"/>
              <w:outlineLvl w:val="2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Calibri" w:cs=""/>
                <w:color w:val="3A3A3A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 xml:space="preserve">Topic: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pumping lemma</w:t>
            </w:r>
            <w:r>
              <w:rPr>
                <w:rFonts w:eastAsia="Calibri" w:cs=""/>
                <w:color w:val="3A3A3A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 xml:space="preserve"> for Regular Languages</w:t>
            </w:r>
          </w:p>
          <w:p>
            <w:pPr>
              <w:pStyle w:val="Heading3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 w:val="false"/>
                <w:bCs/>
                <w:kern w:val="0"/>
                <w:lang w:val="en-US" w:eastAsia="en-US" w:bidi="ar-SA"/>
              </w:rPr>
              <w:t xml:space="preserve">In the pumping lemma, the string </w:t>
            </w:r>
            <w:r>
              <w:rPr>
                <w:rStyle w:val="katex-mathml"/>
                <w:b w:val="false"/>
                <w:kern w:val="0"/>
                <w:lang w:val="en-US" w:eastAsia="en-US" w:bidi="ar-SA"/>
              </w:rPr>
              <w:t xml:space="preserve">y </w:t>
            </w:r>
            <w:r>
              <w:rPr>
                <w:rStyle w:val="Strong"/>
                <w:b w:val="false"/>
                <w:bCs/>
                <w:kern w:val="0"/>
                <w:lang w:val="en-US" w:eastAsia="en-US" w:bidi="ar-SA"/>
              </w:rPr>
              <w:t>must satisfy which of the following?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pacing w:before="280" w:after="0"/>
              <w:jc w:val="left"/>
              <w:rPr>
                <w:rStyle w:val="katex-mathml"/>
                <w:b/>
              </w:rPr>
            </w:pPr>
            <w:r>
              <w:rPr>
                <w:rStyle w:val="katex-mathml"/>
                <w:rFonts w:cs="Cambria Math" w:ascii="Cambria Math" w:hAnsi="Cambria Math"/>
                <w:b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b/>
                <w:kern w:val="0"/>
                <w:lang w:val="en-US" w:eastAsia="en-US" w:bidi="ar-SA"/>
              </w:rPr>
              <w:t>y</w:t>
            </w:r>
            <w:r>
              <w:rPr>
                <w:rStyle w:val="katex-mathml"/>
                <w:rFonts w:cs="Cambria Math" w:ascii="Cambria Math" w:hAnsi="Cambria Math"/>
                <w:b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b/>
                <w:kern w:val="0"/>
                <w:lang w:val="en-US" w:eastAsia="en-US" w:bidi="ar-SA"/>
              </w:rPr>
              <w:t>&gt;0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pacing w:before="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mord"/>
                <w:kern w:val="0"/>
                <w:lang w:val="en-US" w:eastAsia="en-US" w:bidi="ar-SA"/>
              </w:rPr>
              <w:t>y</w:t>
            </w:r>
            <w:r>
              <w:rPr>
                <w:kern w:val="0"/>
                <w:lang w:val="en-US" w:eastAsia="en-US" w:bidi="ar-SA"/>
              </w:rPr>
              <w:t xml:space="preserve"> must contain only 'a's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pacing w:before="0" w:after="0"/>
              <w:jc w:val="left"/>
              <w:rPr>
                <w:rStyle w:val="katex-mathml"/>
              </w:rPr>
            </w:pPr>
            <w:r>
              <w:rPr>
                <w:rStyle w:val="katex-mathml"/>
                <w:kern w:val="0"/>
                <w:lang w:val="en-US" w:eastAsia="en-US" w:bidi="ar-SA"/>
              </w:rPr>
              <w:t>y=x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pacing w:before="0" w:after="280"/>
              <w:jc w:val="left"/>
              <w:rPr>
                <w:rFonts w:ascii="Cambria Math" w:hAnsi="Cambria Math" w:cs="Cambria Math"/>
              </w:rPr>
            </w:pP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y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=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z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sz w:val="28"/>
                <w:szCs w:val="28"/>
                <w:shd w:fill="FFFFFF" w:val="clear"/>
              </w:rPr>
            </w:pPr>
            <w:r>
              <w:rPr>
                <w:rFonts w:eastAsia="Calibri" w:cs="Calibri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Pushdown automata accepts __________ languages.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sz w:val="28"/>
                <w:szCs w:val="28"/>
                <w:shd w:fill="FFFFFF" w:val="clear"/>
              </w:rPr>
            </w:pPr>
            <w:r>
              <w:rPr>
                <w:rFonts w:eastAsia="Calibri" w:cs="Calibri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Type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b/>
                <w:sz w:val="28"/>
                <w:szCs w:val="28"/>
                <w:shd w:fill="FFFFFF" w:val="clear"/>
              </w:rPr>
            </w:pPr>
            <w:r>
              <w:rPr>
                <w:rFonts w:eastAsia="Calibri" w:cs="Calibri"/>
                <w:b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Type 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sz w:val="28"/>
                <w:szCs w:val="28"/>
                <w:shd w:fill="FFFFFF" w:val="clear"/>
              </w:rPr>
            </w:pPr>
            <w:r>
              <w:rPr>
                <w:rFonts w:eastAsia="Calibri" w:cs="Calibri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Type 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8"/>
                <w:szCs w:val="28"/>
                <w:shd w:fill="FFFFFF" w:val="clear"/>
                <w:lang w:val="en-US" w:eastAsia="en-US" w:bidi="ar-SA"/>
              </w:rPr>
              <w:t>Type 0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 w:val="false"/>
                <w:bCs/>
                <w:kern w:val="0"/>
                <w:lang w:val="en-US" w:eastAsia="en-US" w:bidi="ar-SA"/>
              </w:rPr>
              <w:t>Which of the following languages can be accepted by a Deterministic Pushdown Automaton (DPDA)?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katex-mathml"/>
                <w:kern w:val="0"/>
                <w:lang w:val="en-US" w:eastAsia="en-US" w:bidi="ar-SA"/>
              </w:rPr>
              <w:t>L={ a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kern w:val="0"/>
                <w:lang w:val="en-US" w:eastAsia="en-US" w:bidi="ar-SA"/>
              </w:rPr>
              <w:t>b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kern w:val="0"/>
                <w:lang w:val="en-US" w:eastAsia="en-US" w:bidi="ar-SA"/>
              </w:rPr>
              <w:t>c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 xml:space="preserve">n 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 xml:space="preserve">∣ </w:t>
            </w:r>
            <w:r>
              <w:rPr>
                <w:rStyle w:val="katex-mathml"/>
                <w:kern w:val="0"/>
                <w:lang w:val="en-US" w:eastAsia="en-US" w:bidi="ar-SA"/>
              </w:rPr>
              <w:t>n≥0}</w:t>
            </w:r>
            <w:r>
              <w:rPr>
                <w:kern w:val="0"/>
                <w:lang w:val="en-US" w:eastAsia="en-US" w:bidi="ar-SA"/>
              </w:rPr>
              <w:t xml:space="preserve"> 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pacing w:before="0" w:after="0"/>
              <w:jc w:val="left"/>
              <w:rPr>
                <w:rStyle w:val="katex-mathml"/>
                <w:b/>
              </w:rPr>
            </w:pPr>
            <w:r>
              <w:rPr>
                <w:rStyle w:val="katex-mathml"/>
                <w:b/>
                <w:kern w:val="0"/>
                <w:lang w:val="en-US" w:eastAsia="en-US" w:bidi="ar-SA"/>
              </w:rPr>
              <w:t>L={ a</w:t>
            </w:r>
            <w:r>
              <w:rPr>
                <w:rStyle w:val="katex-mathml"/>
                <w:b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b/>
                <w:kern w:val="0"/>
                <w:lang w:val="en-US" w:eastAsia="en-US" w:bidi="ar-SA"/>
              </w:rPr>
              <w:t>b</w:t>
            </w:r>
            <w:r>
              <w:rPr>
                <w:rStyle w:val="katex-mathml"/>
                <w:b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rFonts w:cs="Cambria Math" w:ascii="Cambria Math" w:hAnsi="Cambria Math"/>
                <w:b/>
                <w:kern w:val="0"/>
                <w:lang w:val="en-US" w:eastAsia="en-US" w:bidi="ar-SA"/>
              </w:rPr>
              <w:t xml:space="preserve"> ∣ </w:t>
            </w:r>
            <w:r>
              <w:rPr>
                <w:rStyle w:val="katex-mathml"/>
                <w:b/>
                <w:kern w:val="0"/>
                <w:lang w:val="en-US" w:eastAsia="en-US" w:bidi="ar-SA"/>
              </w:rPr>
              <w:t>n≥0}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pacing w:before="0" w:after="0"/>
              <w:jc w:val="left"/>
              <w:rPr>
                <w:rStyle w:val="katex-mathml"/>
              </w:rPr>
            </w:pPr>
            <w:r>
              <w:rPr>
                <w:rStyle w:val="katex-mathml"/>
                <w:kern w:val="0"/>
                <w:lang w:val="en-US" w:eastAsia="en-US" w:bidi="ar-SA"/>
              </w:rPr>
              <w:t>L={w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∈</w:t>
            </w:r>
            <w:r>
              <w:rPr>
                <w:rStyle w:val="katex-mathml"/>
                <w:kern w:val="0"/>
                <w:lang w:val="en-US" w:eastAsia="en-US" w:bidi="ar-SA"/>
              </w:rPr>
              <w:t>{a,b}</w:t>
            </w:r>
            <w:r>
              <w:rPr>
                <w:rStyle w:val="katex-mathml"/>
                <w:rFonts w:cs="Cambria Math" w:ascii="Cambria Math" w:hAnsi="Cambria Math"/>
                <w:kern w:val="0"/>
                <w:vertAlign w:val="superscript"/>
                <w:lang w:val="en-US" w:eastAsia="en-US" w:bidi="ar-SA"/>
              </w:rPr>
              <w:t>∗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 xml:space="preserve">∣ </w:t>
            </w:r>
            <w:r>
              <w:rPr>
                <w:rStyle w:val="katex-mathml"/>
                <w:kern w:val="0"/>
                <w:lang w:val="en-US" w:eastAsia="en-US" w:bidi="ar-SA"/>
              </w:rPr>
              <w:t>w is a palindrome}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katex-mathml"/>
                <w:kern w:val="0"/>
                <w:lang w:val="en-US" w:eastAsia="en-US" w:bidi="ar-SA"/>
              </w:rPr>
              <w:t>L={ a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kern w:val="0"/>
                <w:lang w:val="en-US" w:eastAsia="en-US" w:bidi="ar-SA"/>
              </w:rPr>
              <w:t>b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m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 xml:space="preserve"> ∣ </w:t>
            </w:r>
            <w:r>
              <w:rPr>
                <w:rStyle w:val="katex-mathml"/>
                <w:kern w:val="0"/>
                <w:lang w:val="en-US" w:eastAsia="en-US" w:bidi="ar-SA"/>
              </w:rPr>
              <w:t>n,m ≥ 0}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rStyle w:val="Strong"/>
                <w:b w:val="false"/>
                <w:bCs/>
                <w:sz w:val="24"/>
                <w:szCs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szCs w:val="24"/>
                <w:lang w:val="en-US" w:eastAsia="en-US" w:bidi="ar-SA"/>
              </w:rPr>
              <w:t>Which of the following is true for a DPDA?</w:t>
            </w:r>
          </w:p>
          <w:p>
            <w:pPr>
              <w:pStyle w:val="Heading3"/>
              <w:widowControl/>
              <w:numPr>
                <w:ilvl w:val="0"/>
                <w:numId w:val="8"/>
              </w:numPr>
              <w:spacing w:before="280" w:after="0"/>
              <w:jc w:val="left"/>
              <w:rPr>
                <w:b w:val="false"/>
                <w:sz w:val="24"/>
                <w:szCs w:val="24"/>
              </w:rPr>
            </w:pPr>
            <w:r>
              <w:rPr>
                <w:b w:val="false"/>
                <w:kern w:val="0"/>
                <w:sz w:val="24"/>
                <w:szCs w:val="24"/>
                <w:lang w:val="en-US" w:eastAsia="en-US" w:bidi="ar-SA"/>
              </w:rPr>
              <w:t>A DPDA can make ε-moves freely.</w:t>
            </w:r>
          </w:p>
          <w:p>
            <w:pPr>
              <w:pStyle w:val="Heading3"/>
              <w:widowControl/>
              <w:numPr>
                <w:ilvl w:val="0"/>
                <w:numId w:val="8"/>
              </w:numPr>
              <w:spacing w:before="0" w:after="0"/>
              <w:jc w:val="left"/>
              <w:rPr>
                <w:b w:val="false"/>
                <w:sz w:val="24"/>
                <w:szCs w:val="24"/>
              </w:rPr>
            </w:pPr>
            <w:r>
              <w:rPr>
                <w:b w:val="false"/>
                <w:kern w:val="0"/>
                <w:sz w:val="24"/>
                <w:szCs w:val="24"/>
                <w:lang w:val="en-US" w:eastAsia="en-US" w:bidi="ar-SA"/>
              </w:rPr>
              <w:t>A DPDA can have multiple transitions for the same input and stack symbol.</w:t>
            </w:r>
          </w:p>
          <w:p>
            <w:pPr>
              <w:pStyle w:val="Heading3"/>
              <w:widowControl/>
              <w:numPr>
                <w:ilvl w:val="0"/>
                <w:numId w:val="8"/>
              </w:numPr>
              <w:spacing w:before="0" w:after="0"/>
              <w:jc w:val="left"/>
              <w:rPr>
                <w:b w:val="false"/>
                <w:sz w:val="24"/>
                <w:szCs w:val="24"/>
              </w:rPr>
            </w:pPr>
            <w:r>
              <w:rPr>
                <w:b w:val="false"/>
                <w:kern w:val="0"/>
                <w:sz w:val="24"/>
                <w:szCs w:val="24"/>
                <w:lang w:val="en-US" w:eastAsia="en-US" w:bidi="ar-SA"/>
              </w:rPr>
              <w:t>A DPDA is more powerful than an NPDA.</w:t>
            </w:r>
          </w:p>
          <w:p>
            <w:pPr>
              <w:pStyle w:val="Heading3"/>
              <w:widowControl/>
              <w:numPr>
                <w:ilvl w:val="0"/>
                <w:numId w:val="8"/>
              </w:numPr>
              <w:spacing w:before="0" w:after="28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 DPDA can have at most one transition for a given input and stack symbol.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sz w:val="24"/>
                <w:szCs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szCs w:val="24"/>
                <w:lang w:val="en-US" w:eastAsia="en-US" w:bidi="ar-SA"/>
              </w:rPr>
              <w:t>What class of languages is accepted by NPDA?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Regular languages only</w:t>
              <w:br/>
              <w:t>B) Deterministic context-free languages</w:t>
              <w:br/>
              <w:t xml:space="preserve">C) </w:t>
            </w:r>
            <w:r>
              <w:rPr>
                <w:b/>
                <w:kern w:val="0"/>
                <w:lang w:val="en-US" w:eastAsia="en-US" w:bidi="ar-SA"/>
              </w:rPr>
              <w:t>Context-free languages</w:t>
              <w:br/>
            </w:r>
            <w:r>
              <w:rPr>
                <w:kern w:val="0"/>
                <w:lang w:val="en-US" w:eastAsia="en-US" w:bidi="ar-SA"/>
              </w:rPr>
              <w:t>D) Context-sensitive languages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/>
                <w:bCs/>
                <w:kern w:val="0"/>
                <w:lang w:val="en-US" w:eastAsia="en-US" w:bidi="ar-SA"/>
              </w:rPr>
              <w:t>A context-free grammar (CFG) consists of: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Terminals, Non-terminals, Productions, Start symbol</w:t>
              <w:br/>
              <w:t>B) Only terminals and productions</w:t>
              <w:br/>
              <w:t>C) Only productions and start symbol</w:t>
              <w:br/>
              <w:t>D) Terminals, Non-terminals, and Final states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/>
                <w:bCs/>
                <w:kern w:val="0"/>
                <w:lang w:val="en-US" w:eastAsia="en-US" w:bidi="ar-SA"/>
              </w:rPr>
              <w:t>Which of the following is not true about context-free languages?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CFLs are closed under union</w:t>
              <w:br/>
              <w:t>B) CFLs are closed under intersection</w:t>
              <w:br/>
              <w:t>C) CFLs are closed under concatenation</w:t>
              <w:br/>
              <w:t>D) CFLs are closed under Kleene star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B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/>
                <w:bCs/>
                <w:kern w:val="0"/>
                <w:lang w:val="en-US" w:eastAsia="en-US" w:bidi="ar-SA"/>
              </w:rPr>
              <w:t>Which of the following grammars is not context-free?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A) </w:t>
            </w:r>
            <w:r>
              <w:rPr>
                <w:rStyle w:val="katex-mathml"/>
                <w:kern w:val="0"/>
                <w:lang w:val="en-US" w:eastAsia="en-US" w:bidi="ar-SA"/>
              </w:rPr>
              <w:t>S→aSb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 xml:space="preserve">ε 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B) </w:t>
            </w:r>
            <w:r>
              <w:rPr>
                <w:rStyle w:val="katex-mathml"/>
                <w:kern w:val="0"/>
                <w:lang w:val="en-US" w:eastAsia="en-US" w:bidi="ar-SA"/>
              </w:rPr>
              <w:t>S→aS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Sb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ε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 xml:space="preserve">C) </w:t>
            </w:r>
            <w:r>
              <w:rPr>
                <w:rStyle w:val="katex-mathml"/>
                <w:kern w:val="0"/>
                <w:lang w:val="en-US" w:eastAsia="en-US" w:bidi="ar-SA"/>
              </w:rPr>
              <w:t>S→aSbb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 xml:space="preserve">ε 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D) </w:t>
            </w:r>
            <w:r>
              <w:rPr>
                <w:rStyle w:val="katex-mathml"/>
                <w:kern w:val="0"/>
                <w:lang w:val="en-US" w:eastAsia="en-US" w:bidi="ar-SA"/>
              </w:rPr>
              <w:t>S→a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kern w:val="0"/>
                <w:lang w:val="en-US" w:eastAsia="en-US" w:bidi="ar-SA"/>
              </w:rPr>
              <w:t>b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kern w:val="0"/>
                <w:lang w:val="en-US" w:eastAsia="en-US" w:bidi="ar-SA"/>
              </w:rPr>
              <w:t>c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n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 xml:space="preserve"> </w:t>
            </w: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b w:val="false"/>
                <w:sz w:val="24"/>
                <w:szCs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szCs w:val="24"/>
                <w:lang w:val="en-US" w:eastAsia="en-US" w:bidi="ar-SA"/>
              </w:rPr>
              <w:t>Which of the following operations are CFLs not closed under?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Union</w:t>
              <w:br/>
              <w:t>B) Concatenation</w:t>
              <w:br/>
              <w:t>C) Intersection</w:t>
              <w:br/>
              <w:t>D) Kleene star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 w:val="false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C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pacing w:lineRule="auto" w:line="240" w:beforeAutospacing="1" w:afterAutospacing="1"/>
              <w:jc w:val="left"/>
              <w:outlineLvl w:val="2"/>
              <w:rPr>
                <w:rFonts w:ascii="Times New Roman" w:hAnsi="Times New Roman" w:eastAsia="Times New Roman" w:cs="Times New Roman"/>
                <w:bCs/>
                <w:sz w:val="27"/>
                <w:szCs w:val="27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7"/>
                <w:szCs w:val="27"/>
                <w:lang w:val="en-US" w:eastAsia="en-US" w:bidi="ar-SA"/>
              </w:rPr>
              <w:t>Ambiguity in a context-free grammar means:</w:t>
            </w:r>
          </w:p>
          <w:p>
            <w:pPr>
              <w:pStyle w:val="Normal"/>
              <w:widowControl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A) The grammar has unreachable symbols</w:t>
              <w:br/>
              <w:t>B) There are multiple leftmost derivations for a string</w:t>
              <w:br/>
              <w:t>C) The grammar cannot derive all strings in the language</w:t>
              <w:br/>
              <w:t>D) The grammar has ε-productions</w:t>
            </w:r>
          </w:p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Answer: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B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/>
                <w:bCs/>
                <w:kern w:val="0"/>
                <w:lang w:val="en-US" w:eastAsia="en-US" w:bidi="ar-SA"/>
              </w:rPr>
              <w:t>Which of the following statements is true?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Every regular language is context-free</w:t>
              <w:br/>
              <w:t>B) Every context-free language is regular</w:t>
              <w:br/>
              <w:t>C) Context-free languages are closed under intersection</w:t>
              <w:br/>
              <w:t>D) Context-free languages are closed under complement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sz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>What is the main difference between regular grammars and context-free grammars?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CFGs use more terminals</w:t>
              <w:br/>
              <w:t>B) CFGs allow multiple start symbols</w:t>
              <w:br/>
              <w:t>C) CFGs allow a non-terminal on the left-hand side</w:t>
              <w:br/>
              <w:t>D) CFGs allow recursion and nested structures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sz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 xml:space="preserve">The grammar </w:t>
            </w:r>
            <w:r>
              <w:rPr>
                <w:rStyle w:val="katex-mathml"/>
                <w:kern w:val="0"/>
                <w:sz w:val="24"/>
                <w:lang w:val="en-US" w:eastAsia="en-US" w:bidi="ar-SA"/>
              </w:rPr>
              <w:t>S→aSb</w:t>
            </w:r>
            <w:r>
              <w:rPr>
                <w:rStyle w:val="katex-mathml"/>
                <w:rFonts w:cs="Cambria Math" w:ascii="Cambria Math" w:hAnsi="Cambria Math"/>
                <w:kern w:val="0"/>
                <w:sz w:val="24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sz w:val="24"/>
                <w:lang w:val="en-US" w:eastAsia="en-US" w:bidi="ar-SA"/>
              </w:rPr>
              <w:t>ε</w:t>
            </w: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 xml:space="preserve"> generates: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All strings with equal numbers of a’s and b’s</w:t>
              <w:br/>
              <w:t xml:space="preserve">B) </w:t>
            </w:r>
            <w:r>
              <w:rPr>
                <w:b/>
                <w:kern w:val="0"/>
                <w:lang w:val="en-US" w:eastAsia="en-US" w:bidi="ar-SA"/>
              </w:rPr>
              <w:t xml:space="preserve">All strings of the form </w:t>
            </w:r>
            <w:r>
              <w:rPr>
                <w:rStyle w:val="katex-mathml"/>
                <w:b/>
                <w:kern w:val="0"/>
                <w:lang w:val="en-US" w:eastAsia="en-US" w:bidi="ar-SA"/>
              </w:rPr>
              <w:t>a</w:t>
            </w:r>
            <w:r>
              <w:rPr>
                <w:rStyle w:val="katex-mathml"/>
                <w:b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rStyle w:val="katex-mathml"/>
                <w:b/>
                <w:kern w:val="0"/>
                <w:lang w:val="en-US" w:eastAsia="en-US" w:bidi="ar-SA"/>
              </w:rPr>
              <w:t>b</w:t>
            </w:r>
            <w:r>
              <w:rPr>
                <w:rStyle w:val="katex-mathml"/>
                <w:b/>
                <w:kern w:val="0"/>
                <w:vertAlign w:val="superscript"/>
                <w:lang w:val="en-US" w:eastAsia="en-US" w:bidi="ar-SA"/>
              </w:rPr>
              <w:t>n</w:t>
            </w:r>
            <w:r>
              <w:rPr>
                <w:b/>
                <w:kern w:val="0"/>
                <w:lang w:val="en-US" w:eastAsia="en-US" w:bidi="ar-SA"/>
              </w:rPr>
              <w:br/>
            </w:r>
            <w:r>
              <w:rPr>
                <w:kern w:val="0"/>
                <w:lang w:val="en-US" w:eastAsia="en-US" w:bidi="ar-SA"/>
              </w:rPr>
              <w:t>C) Palindromes</w:t>
              <w:br/>
              <w:t>D) All strings over {a, b}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B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b w:val="false"/>
                <w:bCs/>
                <w:kern w:val="0"/>
                <w:lang w:val="en-US" w:eastAsia="en-US" w:bidi="ar-SA"/>
              </w:rPr>
              <w:t>Which type of automaton accepts the languages generated by context-free grammars?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Finite Automaton</w:t>
              <w:br/>
              <w:t>B) Turing Machine</w:t>
              <w:br/>
              <w:t>C) Pushdown Automaton</w:t>
              <w:br/>
              <w:t>D) Linear Bounded Automaton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C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pacing w:lineRule="auto" w:line="240" w:beforeAutospacing="1" w:afterAutospacing="1"/>
              <w:jc w:val="left"/>
              <w:outlineLvl w:val="2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Calibri" w:cs=""/>
                <w:color w:val="3A3A3A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 xml:space="preserve">Topic: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pumping lemma</w:t>
            </w:r>
            <w:r>
              <w:rPr>
                <w:rFonts w:eastAsia="Calibri" w:cs=""/>
                <w:color w:val="3A3A3A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 xml:space="preserve"> for Regular Languages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pacing w:lineRule="auto" w:line="240" w:beforeAutospacing="1" w:afterAutospacing="1"/>
              <w:jc w:val="left"/>
              <w:outlineLvl w:val="2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4"/>
                <w:szCs w:val="24"/>
                <w:lang w:val="en-US" w:eastAsia="en-US" w:bidi="ar-SA"/>
              </w:rPr>
              <w:t>According to the pumping lemma, if a language LLL is regular, then: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Autospacing="1" w:after="0"/>
              <w:contextualSpacing/>
              <w:jc w:val="left"/>
              <w:outlineLvl w:val="2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Every string in LLL can be pumped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outlineLvl w:val="2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For every string in LLL, there is a decomposition into three parts satisfying certain conditions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outlineLvl w:val="2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There exists a constant 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p</w:t>
            </w: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 such that any string of length 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≥p</w:t>
            </w: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 can be split into 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xyz, </w:t>
            </w: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where 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y≠ε </w:t>
            </w: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and 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xy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vertAlign w:val="superscript"/>
                <w:lang w:val="en-US" w:eastAsia="en-US" w:bidi="ar-SA"/>
              </w:rPr>
              <w:t>i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z </w:t>
            </w:r>
            <w:r>
              <w:rPr>
                <w:rStyle w:val="katex-mathml"/>
                <w:rFonts w:eastAsia="Calibri" w:cs="Cambria Math" w:ascii="Cambria Math" w:hAnsi="Cambria Math"/>
                <w:b/>
                <w:kern w:val="0"/>
                <w:sz w:val="24"/>
                <w:szCs w:val="24"/>
                <w:lang w:val="en-US" w:eastAsia="en-US" w:bidi="ar-SA"/>
              </w:rPr>
              <w:t xml:space="preserve">∈ 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L </w:t>
            </w: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for all </w:t>
            </w:r>
            <w:r>
              <w:rPr>
                <w:rStyle w:val="katex-mathml"/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i≥0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Autospacing="1"/>
              <w:contextualSpacing/>
              <w:jc w:val="left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L must be finite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sz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>What is the main difference between regular grammars and context-free grammars?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b/>
              </w:rPr>
            </w:pPr>
            <w:r>
              <w:rPr>
                <w:kern w:val="0"/>
                <w:lang w:val="en-US" w:eastAsia="en-US" w:bidi="ar-SA"/>
              </w:rPr>
              <w:t>A) CFGs use more terminals</w:t>
              <w:br/>
              <w:t>B) CFGs allow multiple start symbols</w:t>
              <w:br/>
              <w:t>C) CFGs allow a non-terminal on the left-hand side</w:t>
              <w:br/>
              <w:t xml:space="preserve">D) </w:t>
            </w:r>
            <w:r>
              <w:rPr>
                <w:b/>
                <w:kern w:val="0"/>
                <w:lang w:val="en-US" w:eastAsia="en-US" w:bidi="ar-SA"/>
              </w:rPr>
              <w:t>CFGs allow recursion and nested structures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sz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>In a CFG, what is the purpose of ε-productions (productions with the empty string on the right-hand side)?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They help remove terminals</w:t>
              <w:br/>
              <w:t>B) They allow the grammar to derive the empty string</w:t>
              <w:br/>
              <w:t>C) They increase the number of non-terminals</w:t>
              <w:br/>
              <w:t>D) They remove ambiguity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B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b w:val="false"/>
              </w:rPr>
            </w:pPr>
            <w:r>
              <w:rPr>
                <w:rStyle w:val="Strong"/>
                <w:b w:val="false"/>
                <w:bCs/>
                <w:kern w:val="0"/>
                <w:lang w:val="en-US" w:eastAsia="en-US" w:bidi="ar-SA"/>
              </w:rPr>
              <w:t>Let</w:t>
            </w:r>
            <w:r>
              <w:rPr>
                <w:rStyle w:val="Strong"/>
                <w:b/>
                <w:bCs/>
                <w:kern w:val="0"/>
                <w:lang w:val="en-US" w:eastAsia="en-US" w:bidi="ar-SA"/>
              </w:rPr>
              <w:t xml:space="preserve"> </w:t>
            </w:r>
            <w:r>
              <w:rPr>
                <w:rStyle w:val="katex-mathml"/>
                <w:b w:val="false"/>
                <w:kern w:val="0"/>
                <w:lang w:val="en-US" w:eastAsia="en-US" w:bidi="ar-SA"/>
              </w:rPr>
              <w:t>L = {w</w:t>
            </w:r>
            <w:r>
              <w:rPr>
                <w:rStyle w:val="katex-mathml"/>
                <w:rFonts w:cs="Cambria Math" w:ascii="Cambria Math" w:hAnsi="Cambria Math"/>
                <w:b w:val="false"/>
                <w:kern w:val="0"/>
                <w:lang w:val="en-US" w:eastAsia="en-US" w:bidi="ar-SA"/>
              </w:rPr>
              <w:t>∈</w:t>
            </w:r>
            <w:r>
              <w:rPr>
                <w:rStyle w:val="katex-mathml"/>
                <w:b w:val="false"/>
                <w:kern w:val="0"/>
                <w:lang w:val="en-US" w:eastAsia="en-US" w:bidi="ar-SA"/>
              </w:rPr>
              <w:t>{0,1}</w:t>
            </w:r>
            <w:r>
              <w:rPr>
                <w:rStyle w:val="katex-mathml"/>
                <w:rFonts w:cs="Cambria Math" w:ascii="Cambria Math" w:hAnsi="Cambria Math"/>
                <w:b w:val="false"/>
                <w:kern w:val="0"/>
                <w:vertAlign w:val="superscript"/>
                <w:lang w:val="en-US" w:eastAsia="en-US" w:bidi="ar-SA"/>
              </w:rPr>
              <w:t>∗</w:t>
            </w:r>
            <w:r>
              <w:rPr>
                <w:rStyle w:val="katex-mathml"/>
                <w:rFonts w:cs="Cambria Math" w:ascii="Cambria Math" w:hAnsi="Cambria Math"/>
                <w:b w:val="false"/>
                <w:kern w:val="0"/>
                <w:lang w:val="en-US" w:eastAsia="en-US" w:bidi="ar-SA"/>
              </w:rPr>
              <w:t xml:space="preserve">∣ </w:t>
            </w:r>
            <w:r>
              <w:rPr>
                <w:rStyle w:val="katex-mathml"/>
                <w:b w:val="false"/>
                <w:kern w:val="0"/>
                <w:lang w:val="en-US" w:eastAsia="en-US" w:bidi="ar-SA"/>
              </w:rPr>
              <w:t>number of 0’s=number of 1’s}</w:t>
            </w:r>
            <w:r>
              <w:rPr>
                <w:rStyle w:val="Strong"/>
                <w:b/>
                <w:bCs/>
                <w:kern w:val="0"/>
                <w:lang w:val="en-US" w:eastAsia="en-US" w:bidi="ar-SA"/>
              </w:rPr>
              <w:t xml:space="preserve"> </w:t>
            </w:r>
            <w:r>
              <w:rPr>
                <w:rStyle w:val="Strong"/>
                <w:b w:val="false"/>
                <w:bCs/>
                <w:kern w:val="0"/>
                <w:lang w:val="en-US" w:eastAsia="en-US" w:bidi="ar-SA"/>
              </w:rPr>
              <w:t>Then: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A) </w:t>
            </w:r>
            <w:r>
              <w:rPr>
                <w:rStyle w:val="katex-mathml"/>
                <w:kern w:val="0"/>
                <w:lang w:val="en-US" w:eastAsia="en-US" w:bidi="ar-SA"/>
              </w:rPr>
              <w:t>L</w:t>
            </w:r>
            <w:r>
              <w:rPr>
                <w:kern w:val="0"/>
                <w:lang w:val="en-US" w:eastAsia="en-US" w:bidi="ar-SA"/>
              </w:rPr>
              <w:t xml:space="preserve"> is regular</w:t>
              <w:br/>
              <w:t xml:space="preserve">B) </w:t>
            </w:r>
            <w:r>
              <w:rPr>
                <w:rStyle w:val="katex-mathml"/>
                <w:kern w:val="0"/>
                <w:lang w:val="en-US" w:eastAsia="en-US" w:bidi="ar-SA"/>
              </w:rPr>
              <w:t>L</w:t>
            </w:r>
            <w:r>
              <w:rPr>
                <w:kern w:val="0"/>
                <w:lang w:val="en-US" w:eastAsia="en-US" w:bidi="ar-SA"/>
              </w:rPr>
              <w:t xml:space="preserve"> is context-free but not regular</w:t>
              <w:br/>
              <w:t xml:space="preserve">C) </w:t>
            </w:r>
            <w:r>
              <w:rPr>
                <w:rStyle w:val="mord"/>
                <w:kern w:val="0"/>
                <w:lang w:val="en-US" w:eastAsia="en-US" w:bidi="ar-SA"/>
              </w:rPr>
              <w:t>L</w:t>
            </w:r>
            <w:r>
              <w:rPr>
                <w:kern w:val="0"/>
                <w:lang w:val="en-US" w:eastAsia="en-US" w:bidi="ar-SA"/>
              </w:rPr>
              <w:t xml:space="preserve"> is recursive but not context-free</w:t>
              <w:br/>
              <w:t xml:space="preserve">D) </w:t>
            </w:r>
            <w:r>
              <w:rPr>
                <w:rStyle w:val="katex-mathml"/>
                <w:kern w:val="0"/>
                <w:lang w:val="en-US" w:eastAsia="en-US" w:bidi="ar-SA"/>
              </w:rPr>
              <w:t>L</w:t>
            </w:r>
            <w:r>
              <w:rPr>
                <w:kern w:val="0"/>
                <w:lang w:val="en-US" w:eastAsia="en-US" w:bidi="ar-SA"/>
              </w:rPr>
              <w:t xml:space="preserve"> is not recursively enumerable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B</w:t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sz w:val="24"/>
              </w:rPr>
            </w:pP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 xml:space="preserve">Let </w:t>
            </w:r>
            <w:r>
              <w:rPr>
                <w:rStyle w:val="katex-mathml"/>
                <w:kern w:val="0"/>
                <w:sz w:val="24"/>
                <w:lang w:val="en-US" w:eastAsia="en-US" w:bidi="ar-SA"/>
              </w:rPr>
              <w:t>L1 a</w:t>
            </w: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 xml:space="preserve">nd </w:t>
            </w:r>
            <w:r>
              <w:rPr>
                <w:rStyle w:val="katex-mathml"/>
                <w:kern w:val="0"/>
                <w:sz w:val="24"/>
                <w:lang w:val="en-US" w:eastAsia="en-US" w:bidi="ar-SA"/>
              </w:rPr>
              <w:t xml:space="preserve">L2 </w:t>
            </w:r>
            <w:r>
              <w:rPr>
                <w:rStyle w:val="Strong"/>
                <w:b w:val="false"/>
                <w:bCs/>
                <w:kern w:val="0"/>
                <w:sz w:val="24"/>
                <w:lang w:val="en-US" w:eastAsia="en-US" w:bidi="ar-SA"/>
              </w:rPr>
              <w:t>be regular languages. Which of the following is not necessarily regular?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A) </w:t>
            </w:r>
            <w:r>
              <w:rPr>
                <w:rStyle w:val="katex-mathml"/>
                <w:kern w:val="0"/>
                <w:lang w:val="en-US" w:eastAsia="en-US" w:bidi="ar-SA"/>
              </w:rPr>
              <w:t>L1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∪</w:t>
            </w:r>
            <w:r>
              <w:rPr>
                <w:rStyle w:val="katex-mathml"/>
                <w:kern w:val="0"/>
                <w:lang w:val="en-US" w:eastAsia="en-US" w:bidi="ar-SA"/>
              </w:rPr>
              <w:t>L2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B) </w:t>
            </w:r>
            <w:r>
              <w:rPr>
                <w:rStyle w:val="katex-mathml"/>
                <w:kern w:val="0"/>
                <w:lang w:val="en-US" w:eastAsia="en-US" w:bidi="ar-SA"/>
              </w:rPr>
              <w:t>L1∩L2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C) </w:t>
            </w:r>
            <w:r>
              <w:rPr>
                <w:rStyle w:val="katex-mathml"/>
                <w:kern w:val="0"/>
                <w:lang w:val="en-US" w:eastAsia="en-US" w:bidi="ar-SA"/>
              </w:rPr>
              <w:t>L1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∖</w:t>
            </w:r>
            <w:r>
              <w:rPr>
                <w:rStyle w:val="katex-mathml"/>
                <w:kern w:val="0"/>
                <w:lang w:val="en-US" w:eastAsia="en-US" w:bidi="ar-SA"/>
              </w:rPr>
              <w:t>L2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rStyle w:val="katex-mathml"/>
              </w:rPr>
            </w:pPr>
            <w:r>
              <w:rPr>
                <w:kern w:val="0"/>
                <w:lang w:val="en-US" w:eastAsia="en-US" w:bidi="ar-SA"/>
              </w:rPr>
              <w:t xml:space="preserve">D) </w:t>
            </w:r>
            <w:r>
              <w:rPr>
                <w:rStyle w:val="katex-mathml"/>
                <w:kern w:val="0"/>
                <w:lang w:val="en-US" w:eastAsia="en-US" w:bidi="ar-SA"/>
              </w:rPr>
              <w:t>{x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x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∈</w:t>
            </w:r>
            <w:r>
              <w:rPr>
                <w:rStyle w:val="katex-mathml"/>
                <w:kern w:val="0"/>
                <w:lang w:val="en-US" w:eastAsia="en-US" w:bidi="ar-SA"/>
              </w:rPr>
              <w:t>L1 and x</w:t>
            </w:r>
            <w:r>
              <w:rPr>
                <w:rStyle w:val="katex-mathml"/>
                <w:kern w:val="0"/>
                <w:vertAlign w:val="superscript"/>
                <w:lang w:val="en-US" w:eastAsia="en-US" w:bidi="ar-SA"/>
              </w:rPr>
              <w:t>R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∈</w:t>
            </w:r>
            <w:r>
              <w:rPr>
                <w:rStyle w:val="katex-mathml"/>
                <w:kern w:val="0"/>
                <w:lang w:val="en-US" w:eastAsia="en-US" w:bidi="ar-SA"/>
              </w:rPr>
              <w:t>L2}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D</w:t>
              <w:br/>
            </w:r>
            <w:r>
              <w:rPr>
                <w:rStyle w:val="Strong"/>
                <w:kern w:val="0"/>
                <w:lang w:val="en-US" w:eastAsia="en-US" w:bidi="ar-SA"/>
              </w:rPr>
              <w:t>Explanation:</w:t>
            </w:r>
            <w:r>
              <w:rPr>
                <w:kern w:val="0"/>
                <w:lang w:val="en-US" w:eastAsia="en-US" w:bidi="ar-SA"/>
              </w:rPr>
              <w:t xml:space="preserve"> This is a trick question — reversal interaction between two languages is </w:t>
            </w:r>
            <w:r>
              <w:rPr>
                <w:rStyle w:val="Strong"/>
                <w:kern w:val="0"/>
                <w:lang w:val="en-US" w:eastAsia="en-US" w:bidi="ar-SA"/>
              </w:rPr>
              <w:t>not guaranteed</w:t>
            </w:r>
            <w:r>
              <w:rPr>
                <w:kern w:val="0"/>
                <w:lang w:val="en-US" w:eastAsia="en-US" w:bidi="ar-SA"/>
              </w:rPr>
              <w:t xml:space="preserve"> to preserve regularity.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7087" w:type="dxa"/>
            <w:tcBorders/>
          </w:tcPr>
          <w:p>
            <w:pPr>
              <w:pStyle w:val="Heading3"/>
              <w:widowControl/>
              <w:spacing w:before="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Let </w:t>
            </w:r>
            <w:r>
              <w:rPr>
                <w:rStyle w:val="katex-mathml"/>
                <w:kern w:val="0"/>
                <w:lang w:val="en-US" w:eastAsia="en-US" w:bidi="ar-SA"/>
              </w:rPr>
              <w:t>L1L_1</w:t>
            </w:r>
            <w:r>
              <w:rPr>
                <w:rStyle w:val="mord"/>
                <w:kern w:val="0"/>
                <w:lang w:val="en-US" w:eastAsia="en-US" w:bidi="ar-SA"/>
              </w:rPr>
              <w:t>L1</w:t>
            </w:r>
            <w:r>
              <w:rPr>
                <w:rStyle w:val="vlist-s"/>
                <w:kern w:val="0"/>
                <w:lang w:val="en-US" w:eastAsia="en-US" w:bidi="ar-SA"/>
              </w:rPr>
              <w:t>​</w:t>
            </w:r>
            <w:r>
              <w:rPr>
                <w:kern w:val="0"/>
                <w:lang w:val="en-US" w:eastAsia="en-US" w:bidi="ar-SA"/>
              </w:rPr>
              <w:t xml:space="preserve"> and </w:t>
            </w:r>
            <w:r>
              <w:rPr>
                <w:rStyle w:val="katex-mathml"/>
                <w:kern w:val="0"/>
                <w:lang w:val="en-US" w:eastAsia="en-US" w:bidi="ar-SA"/>
              </w:rPr>
              <w:t>L2L_2</w:t>
            </w:r>
            <w:r>
              <w:rPr>
                <w:rStyle w:val="mord"/>
                <w:kern w:val="0"/>
                <w:lang w:val="en-US" w:eastAsia="en-US" w:bidi="ar-SA"/>
              </w:rPr>
              <w:t>L2</w:t>
            </w:r>
            <w:r>
              <w:rPr>
                <w:rStyle w:val="vlist-s"/>
                <w:kern w:val="0"/>
                <w:lang w:val="en-US" w:eastAsia="en-US" w:bidi="ar-SA"/>
              </w:rPr>
              <w:t>​</w:t>
            </w:r>
            <w:r>
              <w:rPr>
                <w:kern w:val="0"/>
                <w:lang w:val="en-US" w:eastAsia="en-US" w:bidi="ar-SA"/>
              </w:rPr>
              <w:t xml:space="preserve"> be regular languages. Then the set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katex-mathml"/>
                <w:kern w:val="0"/>
                <w:lang w:val="en-US" w:eastAsia="en-US" w:bidi="ar-SA"/>
              </w:rPr>
              <w:t>L={xy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x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∈</w:t>
            </w:r>
            <w:r>
              <w:rPr>
                <w:rStyle w:val="katex-mathml"/>
                <w:kern w:val="0"/>
                <w:lang w:val="en-US" w:eastAsia="en-US" w:bidi="ar-SA"/>
              </w:rPr>
              <w:t>L1,y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∈</w:t>
            </w:r>
            <w:r>
              <w:rPr>
                <w:rStyle w:val="katex-mathml"/>
                <w:kern w:val="0"/>
                <w:lang w:val="en-US" w:eastAsia="en-US" w:bidi="ar-SA"/>
              </w:rPr>
              <w:t>L2,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x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=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y</w:t>
            </w:r>
            <w:r>
              <w:rPr>
                <w:rStyle w:val="katex-mathm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katex-mathml"/>
                <w:kern w:val="0"/>
                <w:lang w:val="en-US" w:eastAsia="en-US" w:bidi="ar-SA"/>
              </w:rPr>
              <w:t>}L = \{ xy \mid x \in L_1, y \in L_2, |x| = |y| \}</w:t>
            </w:r>
            <w:r>
              <w:rPr>
                <w:rStyle w:val="mord"/>
                <w:kern w:val="0"/>
                <w:lang w:val="en-US" w:eastAsia="en-US" w:bidi="ar-SA"/>
              </w:rPr>
              <w:t>L</w:t>
            </w:r>
            <w:r>
              <w:rPr>
                <w:rStyle w:val="mrel"/>
                <w:kern w:val="0"/>
                <w:lang w:val="en-US" w:eastAsia="en-US" w:bidi="ar-SA"/>
              </w:rPr>
              <w:t>=</w:t>
            </w:r>
            <w:r>
              <w:rPr>
                <w:rStyle w:val="mopen"/>
                <w:kern w:val="0"/>
                <w:lang w:val="en-US" w:eastAsia="en-US" w:bidi="ar-SA"/>
              </w:rPr>
              <w:t>{</w:t>
            </w:r>
            <w:r>
              <w:rPr>
                <w:rStyle w:val="mord"/>
                <w:kern w:val="0"/>
                <w:lang w:val="en-US" w:eastAsia="en-US" w:bidi="ar-SA"/>
              </w:rPr>
              <w:t>xy</w:t>
            </w:r>
            <w:r>
              <w:rPr>
                <w:rStyle w:val="mrel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mord"/>
                <w:kern w:val="0"/>
                <w:lang w:val="en-US" w:eastAsia="en-US" w:bidi="ar-SA"/>
              </w:rPr>
              <w:t>x</w:t>
            </w:r>
            <w:r>
              <w:rPr>
                <w:rStyle w:val="mrel"/>
                <w:rFonts w:cs="Cambria Math" w:ascii="Cambria Math" w:hAnsi="Cambria Math"/>
                <w:kern w:val="0"/>
                <w:lang w:val="en-US" w:eastAsia="en-US" w:bidi="ar-SA"/>
              </w:rPr>
              <w:t>∈</w:t>
            </w:r>
            <w:r>
              <w:rPr>
                <w:rStyle w:val="mord"/>
                <w:kern w:val="0"/>
                <w:lang w:val="en-US" w:eastAsia="en-US" w:bidi="ar-SA"/>
              </w:rPr>
              <w:t>L1</w:t>
            </w:r>
            <w:r>
              <w:rPr>
                <w:rStyle w:val="vlist-s"/>
                <w:kern w:val="0"/>
                <w:lang w:val="en-US" w:eastAsia="en-US" w:bidi="ar-SA"/>
              </w:rPr>
              <w:t>​</w:t>
            </w:r>
            <w:r>
              <w:rPr>
                <w:rStyle w:val="mpunct"/>
                <w:kern w:val="0"/>
                <w:lang w:val="en-US" w:eastAsia="en-US" w:bidi="ar-SA"/>
              </w:rPr>
              <w:t>,</w:t>
            </w:r>
            <w:r>
              <w:rPr>
                <w:rStyle w:val="mord"/>
                <w:kern w:val="0"/>
                <w:lang w:val="en-US" w:eastAsia="en-US" w:bidi="ar-SA"/>
              </w:rPr>
              <w:t>y</w:t>
            </w:r>
            <w:r>
              <w:rPr>
                <w:rStyle w:val="mrel"/>
                <w:rFonts w:cs="Cambria Math" w:ascii="Cambria Math" w:hAnsi="Cambria Math"/>
                <w:kern w:val="0"/>
                <w:lang w:val="en-US" w:eastAsia="en-US" w:bidi="ar-SA"/>
              </w:rPr>
              <w:t>∈</w:t>
            </w:r>
            <w:r>
              <w:rPr>
                <w:rStyle w:val="mord"/>
                <w:kern w:val="0"/>
                <w:lang w:val="en-US" w:eastAsia="en-US" w:bidi="ar-SA"/>
              </w:rPr>
              <w:t>L2</w:t>
            </w:r>
            <w:r>
              <w:rPr>
                <w:rStyle w:val="vlist-s"/>
                <w:kern w:val="0"/>
                <w:lang w:val="en-US" w:eastAsia="en-US" w:bidi="ar-SA"/>
              </w:rPr>
              <w:t>​</w:t>
            </w:r>
            <w:r>
              <w:rPr>
                <w:rStyle w:val="mpunct"/>
                <w:kern w:val="0"/>
                <w:lang w:val="en-US" w:eastAsia="en-US" w:bidi="ar-SA"/>
              </w:rPr>
              <w:t>,</w:t>
            </w:r>
            <w:r>
              <w:rPr>
                <w:rStyle w:val="mord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mord"/>
                <w:kern w:val="0"/>
                <w:lang w:val="en-US" w:eastAsia="en-US" w:bidi="ar-SA"/>
              </w:rPr>
              <w:t>x</w:t>
            </w:r>
            <w:r>
              <w:rPr>
                <w:rStyle w:val="mord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mrel"/>
                <w:kern w:val="0"/>
                <w:lang w:val="en-US" w:eastAsia="en-US" w:bidi="ar-SA"/>
              </w:rPr>
              <w:t>=</w:t>
            </w:r>
            <w:r>
              <w:rPr>
                <w:rStyle w:val="mord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mord"/>
                <w:kern w:val="0"/>
                <w:lang w:val="en-US" w:eastAsia="en-US" w:bidi="ar-SA"/>
              </w:rPr>
              <w:t>y</w:t>
            </w:r>
            <w:r>
              <w:rPr>
                <w:rStyle w:val="mord"/>
                <w:rFonts w:cs="Cambria Math" w:ascii="Cambria Math" w:hAnsi="Cambria Math"/>
                <w:kern w:val="0"/>
                <w:lang w:val="en-US" w:eastAsia="en-US" w:bidi="ar-SA"/>
              </w:rPr>
              <w:t>∣</w:t>
            </w:r>
            <w:r>
              <w:rPr>
                <w:rStyle w:val="mclose"/>
                <w:kern w:val="0"/>
                <w:lang w:val="en-US" w:eastAsia="en-US" w:bidi="ar-SA"/>
              </w:rPr>
              <w:t>}</w:t>
            </w:r>
            <w:r>
              <w:rPr>
                <w:kern w:val="0"/>
                <w:lang w:val="en-US" w:eastAsia="en-US" w:bidi="ar-SA"/>
              </w:rPr>
              <w:t xml:space="preserve"> is:**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A) Always regular</w:t>
              <w:br/>
              <w:t>B) Not necessarily regular</w:t>
              <w:br/>
              <w:t>C) Always context-free</w:t>
              <w:br/>
              <w:t xml:space="preserve">D) Regular only if </w:t>
            </w:r>
            <w:r>
              <w:rPr>
                <w:rStyle w:val="katex-mathml"/>
                <w:kern w:val="0"/>
                <w:lang w:val="en-US" w:eastAsia="en-US" w:bidi="ar-SA"/>
              </w:rPr>
              <w:t>L1=L2L_1 = L_2</w:t>
            </w:r>
            <w:r>
              <w:rPr>
                <w:rStyle w:val="mord"/>
                <w:kern w:val="0"/>
                <w:lang w:val="en-US" w:eastAsia="en-US" w:bidi="ar-SA"/>
              </w:rPr>
              <w:t>L1</w:t>
            </w:r>
            <w:r>
              <w:rPr>
                <w:rStyle w:val="vlist-s"/>
                <w:kern w:val="0"/>
                <w:lang w:val="en-US" w:eastAsia="en-US" w:bidi="ar-SA"/>
              </w:rPr>
              <w:t>​</w:t>
            </w:r>
            <w:r>
              <w:rPr>
                <w:rStyle w:val="mrel"/>
                <w:kern w:val="0"/>
                <w:lang w:val="en-US" w:eastAsia="en-US" w:bidi="ar-SA"/>
              </w:rPr>
              <w:t>=</w:t>
            </w:r>
            <w:r>
              <w:rPr>
                <w:rStyle w:val="mord"/>
                <w:kern w:val="0"/>
                <w:lang w:val="en-US" w:eastAsia="en-US" w:bidi="ar-SA"/>
              </w:rPr>
              <w:t>L2</w:t>
            </w:r>
            <w:r>
              <w:rPr>
                <w:rStyle w:val="vlist-s"/>
                <w:kern w:val="0"/>
                <w:lang w:val="en-US" w:eastAsia="en-US" w:bidi="ar-SA"/>
              </w:rPr>
              <w:t>​</w:t>
            </w:r>
          </w:p>
          <w:p>
            <w:pPr>
              <w:pStyle w:val="NormalWeb"/>
              <w:widowControl/>
              <w:spacing w:before="280" w:after="280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Strong"/>
                <w:kern w:val="0"/>
                <w:lang w:val="en-US" w:eastAsia="en-US" w:bidi="ar-SA"/>
              </w:rPr>
              <w:t>Answer:</w:t>
            </w:r>
            <w:r>
              <w:rPr>
                <w:kern w:val="0"/>
                <w:lang w:val="en-US" w:eastAsia="en-US" w:bidi="ar-SA"/>
              </w:rPr>
              <w:t xml:space="preserve"> B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-Bold">
    <w:charset w:val="01"/>
    <w:family w:val="roman"/>
    <w:pitch w:val="variable"/>
  </w:font>
  <w:font w:name="Cambria Math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80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8353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58549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58549c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549c"/>
    <w:rPr>
      <w:b/>
      <w:bCs/>
    </w:rPr>
  </w:style>
  <w:style w:type="character" w:styleId="katex-mathml" w:customStyle="1">
    <w:name w:val="katex-mathml"/>
    <w:basedOn w:val="DefaultParagraphFont"/>
    <w:qFormat/>
    <w:rsid w:val="0058549c"/>
    <w:rPr/>
  </w:style>
  <w:style w:type="character" w:styleId="mord" w:customStyle="1">
    <w:name w:val="mord"/>
    <w:basedOn w:val="DefaultParagraphFont"/>
    <w:qFormat/>
    <w:rsid w:val="0058549c"/>
    <w:rPr/>
  </w:style>
  <w:style w:type="character" w:styleId="mrel" w:customStyle="1">
    <w:name w:val="mrel"/>
    <w:basedOn w:val="DefaultParagraphFont"/>
    <w:qFormat/>
    <w:rsid w:val="0058549c"/>
    <w:rPr/>
  </w:style>
  <w:style w:type="character" w:styleId="mopen" w:customStyle="1">
    <w:name w:val="mopen"/>
    <w:basedOn w:val="DefaultParagraphFont"/>
    <w:qFormat/>
    <w:rsid w:val="00ab5754"/>
    <w:rPr/>
  </w:style>
  <w:style w:type="character" w:styleId="mclose" w:customStyle="1">
    <w:name w:val="mclose"/>
    <w:basedOn w:val="DefaultParagraphFont"/>
    <w:qFormat/>
    <w:rsid w:val="00ab5754"/>
    <w:rPr/>
  </w:style>
  <w:style w:type="character" w:styleId="mpunct" w:customStyle="1">
    <w:name w:val="mpunct"/>
    <w:basedOn w:val="DefaultParagraphFont"/>
    <w:qFormat/>
    <w:rsid w:val="00ab5754"/>
    <w:rPr/>
  </w:style>
  <w:style w:type="character" w:styleId="mbin" w:customStyle="1">
    <w:name w:val="mbin"/>
    <w:basedOn w:val="DefaultParagraphFont"/>
    <w:qFormat/>
    <w:rsid w:val="00ab5754"/>
    <w:rPr/>
  </w:style>
  <w:style w:type="character" w:styleId="vlist-s" w:customStyle="1">
    <w:name w:val="vlist-s"/>
    <w:basedOn w:val="DefaultParagraphFont"/>
    <w:qFormat/>
    <w:rsid w:val="00c1612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basedOn w:val="Normal"/>
    <w:qFormat/>
    <w:rsid w:val="00f53a3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8549c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58549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53a3b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Application>LibreOffice/24.2.7.2$Linux_X86_64 LibreOffice_project/420$Build-2</Application>
  <AppVersion>15.0000</AppVersion>
  <Pages>6</Pages>
  <Words>995</Words>
  <Characters>4862</Characters>
  <CharactersWithSpaces>5763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2025-07-09T10:28:00Z</dcterms:created>
  <dc:creator>AMJ</dc:creator>
  <dc:description/>
  <dc:language>en-US</dc:language>
  <cp:lastModifiedBy/>
  <dcterms:modified xsi:type="dcterms:W3CDTF">2025-09-26T00:41:56Z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