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j6zgjqxx4do" w:id="0"/>
      <w:bookmarkEnd w:id="0"/>
      <w:r w:rsidDel="00000000" w:rsidR="00000000" w:rsidRPr="00000000">
        <w:rPr>
          <w:rtl w:val="0"/>
        </w:rPr>
        <w:t xml:space="preserve">DSPM + Zero Trust — Public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repository demonstrates how </w:t>
      </w:r>
      <w:r w:rsidDel="00000000" w:rsidR="00000000" w:rsidRPr="00000000">
        <w:rPr>
          <w:b w:val="1"/>
          <w:bCs w:val="1"/>
          <w:rtl w:val="0"/>
        </w:rPr>
        <w:t xml:space="preserve">DSPM outputs</w:t>
      </w:r>
      <w:r w:rsidDel="00000000" w:rsidR="00000000" w:rsidRPr="00000000">
        <w:rPr>
          <w:rtl w:val="0"/>
        </w:rPr>
        <w:t xml:space="preserve"> can drive </w:t>
      </w:r>
      <w:r w:rsidDel="00000000" w:rsidR="00000000" w:rsidRPr="00000000">
        <w:rPr>
          <w:b w:val="1"/>
          <w:bCs w:val="1"/>
          <w:rtl w:val="0"/>
        </w:rPr>
        <w:t xml:space="preserve">Zero Trust controls</w:t>
      </w:r>
      <w:r w:rsidDel="00000000" w:rsidR="00000000" w:rsidRPr="00000000">
        <w:rPr>
          <w:rtl w:val="0"/>
        </w:rPr>
        <w:t xml:space="preserve"> across the full DSPM lifecycle: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Discover → Classify → Protect → Monitor → Destroy (planned/HITL)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Public-safe: uses </w:t>
      </w:r>
      <w:r w:rsidDel="00000000" w:rsidR="00000000" w:rsidRPr="00000000">
        <w:rPr>
          <w:b w:val="1"/>
          <w:bCs w:val="1"/>
          <w:rtl w:val="0"/>
        </w:rPr>
        <w:t xml:space="preserve">synthetic inputs</w:t>
      </w:r>
      <w:r w:rsidDel="00000000" w:rsidR="00000000" w:rsidRPr="00000000">
        <w:rPr>
          <w:rtl w:val="0"/>
        </w:rPr>
        <w:t xml:space="preserve"> only and performs </w:t>
      </w:r>
      <w:r w:rsidDel="00000000" w:rsidR="00000000" w:rsidRPr="00000000">
        <w:rPr>
          <w:b w:val="1"/>
          <w:bCs w:val="1"/>
          <w:rtl w:val="0"/>
        </w:rPr>
        <w:t xml:space="preserve">no destructive 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ebx7n91osmlq" w:id="1"/>
      <w:bookmarkEnd w:id="1"/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data/synthetic_assets.csv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data/synthetic_access_events.csv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data/schema.json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xm6l272rffls" w:id="2"/>
      <w:bookmarkEnd w:id="2"/>
      <w:r w:rsidDel="00000000" w:rsidR="00000000" w:rsidRPr="00000000">
        <w:rPr>
          <w:rtl w:val="0"/>
        </w:rPr>
        <w:t xml:space="preserve">Run order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notebooks/01_Discover_Load_Assets.ipynb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notebooks/02_Classify_Risk_Scoring.ipynb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notebooks/03_Protect_ZeroTrust_Policy_Derivation.ipynb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notebooks/04_Enforce_Controls_Catalog.ipynb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notebooks/05_Monitor_Continuous_Verification.ipynb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notebooks/06_Destroy_Planned_HITL.ipynb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notebooks/07_ATTCK_Mapping.ipynb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jhw79ba033ao" w:id="3"/>
      <w:bookmarkEnd w:id="3"/>
      <w:r w:rsidDel="00000000" w:rsidR="00000000" w:rsidRPr="00000000">
        <w:rPr>
          <w:rtl w:val="0"/>
        </w:rPr>
        <w:t xml:space="preserve">What this repo is NOT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 a DSPM product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 deployable vendor IaC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 automatic deletion (Destroy is </w:t>
      </w:r>
      <w:r w:rsidDel="00000000" w:rsidR="00000000" w:rsidRPr="00000000">
        <w:rPr>
          <w:b w:val="1"/>
          <w:bCs w:val="1"/>
          <w:rtl w:val="0"/>
        </w:rPr>
        <w:t xml:space="preserve">planned/HITL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