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20D81" w14:textId="77777777" w:rsidR="00A63FAE" w:rsidRDefault="003B3D63" w:rsidP="00A63FAE">
      <w:pPr>
        <w:pStyle w:val="Title"/>
        <w:spacing w:before="0"/>
        <w:rPr>
          <w:spacing w:val="-4"/>
          <w:sz w:val="24"/>
          <w:szCs w:val="24"/>
        </w:rPr>
      </w:pPr>
      <w:bookmarkStart w:id="0" w:name="_Hlk192851689"/>
      <w:bookmarkStart w:id="1" w:name="_Hlk192851408"/>
      <w:r>
        <w:rPr>
          <w:noProof/>
        </w:rPr>
        <w:drawing>
          <wp:anchor distT="0" distB="0" distL="114300" distR="114300" simplePos="0" relativeHeight="251674112" behindDoc="0" locked="0" layoutInCell="1" allowOverlap="1" wp14:anchorId="7E354255" wp14:editId="5C3EA120">
            <wp:simplePos x="0" y="0"/>
            <wp:positionH relativeFrom="column">
              <wp:posOffset>5387975</wp:posOffset>
            </wp:positionH>
            <wp:positionV relativeFrom="paragraph">
              <wp:posOffset>-39298</wp:posOffset>
            </wp:positionV>
            <wp:extent cx="520700" cy="520700"/>
            <wp:effectExtent l="0" t="0" r="0" b="0"/>
            <wp:wrapNone/>
            <wp:docPr id="1089020776" name="Picture 7" descr="Ranking my Certifications in difficul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anking my Certifications in difficult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0700" cy="5207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3088" behindDoc="0" locked="0" layoutInCell="1" allowOverlap="1" wp14:anchorId="69B83857" wp14:editId="5B565B23">
            <wp:simplePos x="0" y="0"/>
            <wp:positionH relativeFrom="column">
              <wp:posOffset>5956581</wp:posOffset>
            </wp:positionH>
            <wp:positionV relativeFrom="paragraph">
              <wp:posOffset>-69215</wp:posOffset>
            </wp:positionV>
            <wp:extent cx="393700" cy="545661"/>
            <wp:effectExtent l="0" t="0" r="6350" b="6985"/>
            <wp:wrapNone/>
            <wp:docPr id="1862291379" name="Picture 6" descr="Databricks Certified Data Engineer Professional | Databri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bricks Certified Data Engineer Professional | Databrick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3700" cy="545661"/>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Verdana" w:hAnsi="Verdana"/>
          <w:noProof/>
          <w:sz w:val="17"/>
          <w:szCs w:val="17"/>
          <w:lang w:val="fr-CA"/>
        </w:rPr>
        <w:drawing>
          <wp:anchor distT="0" distB="0" distL="114300" distR="114300" simplePos="0" relativeHeight="251672064" behindDoc="0" locked="0" layoutInCell="1" allowOverlap="1" wp14:anchorId="1AF33F62" wp14:editId="00D35B23">
            <wp:simplePos x="0" y="0"/>
            <wp:positionH relativeFrom="column">
              <wp:posOffset>6437823</wp:posOffset>
            </wp:positionH>
            <wp:positionV relativeFrom="paragraph">
              <wp:posOffset>-17652</wp:posOffset>
            </wp:positionV>
            <wp:extent cx="530496" cy="451252"/>
            <wp:effectExtent l="0" t="0" r="3175" b="6350"/>
            <wp:wrapNone/>
            <wp:docPr id="7420341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0496" cy="451252"/>
                    </a:xfrm>
                    <a:prstGeom prst="rect">
                      <a:avLst/>
                    </a:prstGeom>
                    <a:noFill/>
                    <a:ln>
                      <a:noFill/>
                    </a:ln>
                  </pic:spPr>
                </pic:pic>
              </a:graphicData>
            </a:graphic>
            <wp14:sizeRelH relativeFrom="page">
              <wp14:pctWidth>0</wp14:pctWidth>
            </wp14:sizeRelH>
            <wp14:sizeRelV relativeFrom="page">
              <wp14:pctHeight>0</wp14:pctHeight>
            </wp14:sizeRelV>
          </wp:anchor>
        </w:drawing>
      </w:r>
      <w:r w:rsidR="00CB22E4" w:rsidRPr="00BA448B">
        <w:rPr>
          <w:spacing w:val="-4"/>
          <w:sz w:val="24"/>
          <w:szCs w:val="24"/>
        </w:rPr>
        <w:t xml:space="preserve">VEERA </w:t>
      </w:r>
      <w:r w:rsidR="00CB22E4" w:rsidRPr="00A63FAE">
        <w:rPr>
          <w:spacing w:val="-4"/>
          <w:sz w:val="24"/>
          <w:szCs w:val="24"/>
        </w:rPr>
        <w:t>SEKHAR</w:t>
      </w:r>
      <w:r w:rsidR="00014B61" w:rsidRPr="00BA448B">
        <w:rPr>
          <w:spacing w:val="-4"/>
          <w:sz w:val="24"/>
          <w:szCs w:val="24"/>
        </w:rPr>
        <w:t xml:space="preserve"> </w:t>
      </w:r>
    </w:p>
    <w:p w14:paraId="6C5CF9C2" w14:textId="54747C1A" w:rsidR="00857D08" w:rsidRPr="00A63FAE" w:rsidRDefault="007B5451" w:rsidP="00A63FAE">
      <w:pPr>
        <w:pStyle w:val="Title"/>
        <w:spacing w:before="0" w:after="240"/>
        <w:rPr>
          <w:spacing w:val="-4"/>
          <w:sz w:val="22"/>
          <w:szCs w:val="22"/>
        </w:rPr>
      </w:pPr>
      <w:hyperlink r:id="rId10" w:history="1">
        <w:r w:rsidRPr="00602A96">
          <w:rPr>
            <w:rStyle w:val="Hyperlink"/>
            <w:spacing w:val="-4"/>
            <w:sz w:val="22"/>
            <w:szCs w:val="22"/>
          </w:rPr>
          <w:t>veerask222@gmail.com</w:t>
        </w:r>
      </w:hyperlink>
      <w:r w:rsidR="00A63FAE" w:rsidRPr="003B3D63">
        <w:rPr>
          <w:spacing w:val="-4"/>
          <w:sz w:val="22"/>
          <w:szCs w:val="22"/>
        </w:rPr>
        <w:t xml:space="preserve"> </w:t>
      </w:r>
      <w:r w:rsidR="00D930E7" w:rsidRPr="00A63FAE">
        <w:rPr>
          <w:spacing w:val="-4"/>
          <w:sz w:val="22"/>
          <w:szCs w:val="22"/>
        </w:rPr>
        <w:t xml:space="preserve">| </w:t>
      </w:r>
      <w:r w:rsidR="00014B61" w:rsidRPr="00A63FAE">
        <w:rPr>
          <w:spacing w:val="-4"/>
          <w:sz w:val="22"/>
          <w:szCs w:val="22"/>
        </w:rPr>
        <w:t>309-751-7882 |</w:t>
      </w:r>
      <w:r w:rsidR="00D930E7" w:rsidRPr="00A63FAE">
        <w:rPr>
          <w:spacing w:val="-4"/>
          <w:sz w:val="22"/>
          <w:szCs w:val="22"/>
        </w:rPr>
        <w:t xml:space="preserve"> </w:t>
      </w:r>
      <w:hyperlink r:id="rId11">
        <w:r w:rsidR="00CB22E4" w:rsidRPr="00A63FAE">
          <w:rPr>
            <w:spacing w:val="-4"/>
            <w:sz w:val="22"/>
            <w:szCs w:val="22"/>
          </w:rPr>
          <w:t>LinkedIn/Portfolio</w:t>
        </w:r>
      </w:hyperlink>
    </w:p>
    <w:p w14:paraId="45E676E5" w14:textId="77777777" w:rsidR="00857D08" w:rsidRPr="00966F89" w:rsidRDefault="00B27613">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SUMMARY</w:t>
      </w:r>
    </w:p>
    <w:p w14:paraId="356C0CED" w14:textId="77777777" w:rsidR="00857D08" w:rsidRPr="00966F89" w:rsidRDefault="00FF2537" w:rsidP="00B27613">
      <w:pPr>
        <w:pStyle w:val="BodyText"/>
        <w:spacing w:before="0"/>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52608" behindDoc="1" locked="0" layoutInCell="1" allowOverlap="1" wp14:anchorId="475BFA99" wp14:editId="2EA991DB">
                <wp:simplePos x="0" y="0"/>
                <wp:positionH relativeFrom="page">
                  <wp:posOffset>507510</wp:posOffset>
                </wp:positionH>
                <wp:positionV relativeFrom="paragraph">
                  <wp:posOffset>45302</wp:posOffset>
                </wp:positionV>
                <wp:extent cx="6557645" cy="825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B08A3A" id="Graphic 6" o:spid="_x0000_s1026" style="position:absolute;margin-left:39.95pt;margin-top:3.55pt;width:516.35pt;height:.65pt;z-index:-251663872;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0D38C2DB" w14:textId="77777777" w:rsidR="00C93963" w:rsidRPr="00C93963" w:rsidRDefault="00C93963" w:rsidP="00C93963">
      <w:pPr>
        <w:jc w:val="both"/>
        <w:rPr>
          <w:rFonts w:ascii="Times New Roman" w:hAnsi="Times New Roman" w:cs="Times New Roman"/>
        </w:rPr>
      </w:pPr>
      <w:r w:rsidRPr="00C93963">
        <w:rPr>
          <w:rFonts w:ascii="Times New Roman" w:hAnsi="Times New Roman" w:cs="Times New Roman"/>
          <w:b/>
          <w:bCs/>
        </w:rPr>
        <w:t>15+ years</w:t>
      </w:r>
      <w:r w:rsidRPr="00C93963">
        <w:rPr>
          <w:rFonts w:ascii="Times New Roman" w:hAnsi="Times New Roman" w:cs="Times New Roman"/>
        </w:rPr>
        <w:t xml:space="preserve"> of expertise in enterprise cloud integration, specializing in architecting and implementing </w:t>
      </w:r>
      <w:r w:rsidRPr="00C93963">
        <w:rPr>
          <w:rFonts w:ascii="Times New Roman" w:hAnsi="Times New Roman" w:cs="Times New Roman"/>
          <w:b/>
          <w:bCs/>
        </w:rPr>
        <w:t>Azure-based</w:t>
      </w:r>
      <w:r w:rsidRPr="00C93963">
        <w:rPr>
          <w:rFonts w:ascii="Times New Roman" w:hAnsi="Times New Roman" w:cs="Times New Roman"/>
        </w:rPr>
        <w:t xml:space="preserve"> data and application integration solutions across large-scale environments. Proven track record in designing scalable data pipelines, real-time event-driven </w:t>
      </w:r>
      <w:r w:rsidRPr="00C93963">
        <w:rPr>
          <w:rFonts w:ascii="Times New Roman" w:hAnsi="Times New Roman" w:cs="Times New Roman"/>
          <w:b/>
          <w:bCs/>
        </w:rPr>
        <w:t>architectures</w:t>
      </w:r>
      <w:r w:rsidRPr="00C93963">
        <w:rPr>
          <w:rFonts w:ascii="Times New Roman" w:hAnsi="Times New Roman" w:cs="Times New Roman"/>
        </w:rPr>
        <w:t xml:space="preserve">, and secure system interoperability using Microsoft integration services. Skilled in </w:t>
      </w:r>
      <w:r w:rsidRPr="00C93963">
        <w:rPr>
          <w:rFonts w:ascii="Times New Roman" w:hAnsi="Times New Roman" w:cs="Times New Roman"/>
          <w:b/>
          <w:bCs/>
        </w:rPr>
        <w:t>Azure Data Factory</w:t>
      </w:r>
      <w:r w:rsidRPr="00C93963">
        <w:rPr>
          <w:rFonts w:ascii="Times New Roman" w:hAnsi="Times New Roman" w:cs="Times New Roman"/>
        </w:rPr>
        <w:t xml:space="preserve">, </w:t>
      </w:r>
      <w:r w:rsidRPr="00C93963">
        <w:rPr>
          <w:rFonts w:ascii="Times New Roman" w:hAnsi="Times New Roman" w:cs="Times New Roman"/>
          <w:b/>
          <w:bCs/>
        </w:rPr>
        <w:t>Synapse Analytics</w:t>
      </w:r>
      <w:r w:rsidRPr="00C93963">
        <w:rPr>
          <w:rFonts w:ascii="Times New Roman" w:hAnsi="Times New Roman" w:cs="Times New Roman"/>
        </w:rPr>
        <w:t xml:space="preserve">, </w:t>
      </w:r>
      <w:r w:rsidRPr="00C93963">
        <w:rPr>
          <w:rFonts w:ascii="Times New Roman" w:hAnsi="Times New Roman" w:cs="Times New Roman"/>
          <w:b/>
          <w:bCs/>
        </w:rPr>
        <w:t>Event Hubs</w:t>
      </w:r>
      <w:r w:rsidRPr="00C93963">
        <w:rPr>
          <w:rFonts w:ascii="Times New Roman" w:hAnsi="Times New Roman" w:cs="Times New Roman"/>
        </w:rPr>
        <w:t xml:space="preserve">, </w:t>
      </w:r>
      <w:r w:rsidRPr="00C93963">
        <w:rPr>
          <w:rFonts w:ascii="Times New Roman" w:hAnsi="Times New Roman" w:cs="Times New Roman"/>
          <w:b/>
          <w:bCs/>
        </w:rPr>
        <w:t>API Management</w:t>
      </w:r>
      <w:r w:rsidRPr="00C93963">
        <w:rPr>
          <w:rFonts w:ascii="Times New Roman" w:hAnsi="Times New Roman" w:cs="Times New Roman"/>
        </w:rPr>
        <w:t xml:space="preserve">, and </w:t>
      </w:r>
      <w:r w:rsidRPr="00C93963">
        <w:rPr>
          <w:rFonts w:ascii="Times New Roman" w:hAnsi="Times New Roman" w:cs="Times New Roman"/>
          <w:b/>
          <w:bCs/>
        </w:rPr>
        <w:t>Databricks</w:t>
      </w:r>
      <w:r w:rsidRPr="00C93963">
        <w:rPr>
          <w:rFonts w:ascii="Times New Roman" w:hAnsi="Times New Roman" w:cs="Times New Roman"/>
        </w:rPr>
        <w:t xml:space="preserve">, with deep knowledge of </w:t>
      </w:r>
      <w:r w:rsidRPr="00C93963">
        <w:rPr>
          <w:rFonts w:ascii="Times New Roman" w:hAnsi="Times New Roman" w:cs="Times New Roman"/>
          <w:b/>
          <w:bCs/>
        </w:rPr>
        <w:t>hybrid integration</w:t>
      </w:r>
      <w:r w:rsidRPr="00C93963">
        <w:rPr>
          <w:rFonts w:ascii="Times New Roman" w:hAnsi="Times New Roman" w:cs="Times New Roman"/>
        </w:rPr>
        <w:t xml:space="preserve">, </w:t>
      </w:r>
      <w:r w:rsidRPr="00C93963">
        <w:rPr>
          <w:rFonts w:ascii="Times New Roman" w:hAnsi="Times New Roman" w:cs="Times New Roman"/>
          <w:b/>
          <w:bCs/>
        </w:rPr>
        <w:t>compliance-driven governance</w:t>
      </w:r>
      <w:r w:rsidRPr="00C93963">
        <w:rPr>
          <w:rFonts w:ascii="Times New Roman" w:hAnsi="Times New Roman" w:cs="Times New Roman"/>
        </w:rPr>
        <w:t xml:space="preserve">, and </w:t>
      </w:r>
      <w:r w:rsidRPr="00C93963">
        <w:rPr>
          <w:rFonts w:ascii="Times New Roman" w:hAnsi="Times New Roman" w:cs="Times New Roman"/>
          <w:b/>
          <w:bCs/>
        </w:rPr>
        <w:t>DevOps automation</w:t>
      </w:r>
      <w:r w:rsidRPr="00C93963">
        <w:rPr>
          <w:rFonts w:ascii="Times New Roman" w:hAnsi="Times New Roman" w:cs="Times New Roman"/>
        </w:rPr>
        <w:t xml:space="preserve"> to deliver resilient, secure, and high-performance enterprise integration platforms.</w:t>
      </w:r>
    </w:p>
    <w:p w14:paraId="55980E78" w14:textId="77777777" w:rsidR="00D32979" w:rsidRPr="00966F89" w:rsidRDefault="00B27613" w:rsidP="00D32979">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CERTIFICATIONS</w:t>
      </w:r>
    </w:p>
    <w:p w14:paraId="456FF34D" w14:textId="77777777" w:rsidR="00D32979" w:rsidRPr="00966F89" w:rsidRDefault="00D32979" w:rsidP="00D32979">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58752" behindDoc="1" locked="0" layoutInCell="1" allowOverlap="1" wp14:anchorId="3A4D4E6F" wp14:editId="42C6C3ED">
                <wp:simplePos x="0" y="0"/>
                <wp:positionH relativeFrom="page">
                  <wp:posOffset>507510</wp:posOffset>
                </wp:positionH>
                <wp:positionV relativeFrom="paragraph">
                  <wp:posOffset>45302</wp:posOffset>
                </wp:positionV>
                <wp:extent cx="6557645" cy="8255"/>
                <wp:effectExtent l="0" t="0" r="0" b="0"/>
                <wp:wrapTopAndBottom/>
                <wp:docPr id="1282592923"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E8C6FF" id="Graphic 6" o:spid="_x0000_s1026" style="position:absolute;margin-left:39.95pt;margin-top:3.55pt;width:516.35pt;height:.65pt;z-index:-251657728;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72D5A56A" w14:textId="77777777" w:rsidR="00D32979" w:rsidRPr="00966F89" w:rsidRDefault="00D32979" w:rsidP="00D32979">
      <w:pPr>
        <w:ind w:left="91"/>
        <w:rPr>
          <w:rFonts w:ascii="Times New Roman" w:hAnsi="Times New Roman" w:cs="Times New Roman"/>
          <w:spacing w:val="-2"/>
        </w:rPr>
        <w:sectPr w:rsidR="00D32979" w:rsidRPr="00966F89" w:rsidSect="00481B4D">
          <w:type w:val="continuous"/>
          <w:pgSz w:w="11920" w:h="16860"/>
          <w:pgMar w:top="620" w:right="708" w:bottom="1360" w:left="708" w:header="0" w:footer="1180" w:gutter="0"/>
          <w:pgNumType w:start="1"/>
          <w:cols w:space="720"/>
        </w:sectPr>
      </w:pPr>
    </w:p>
    <w:p w14:paraId="0937C88D"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AZ-104: Microsoft Azure Administrator</w:t>
      </w:r>
    </w:p>
    <w:p w14:paraId="3C157236"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AZ-303: Microsoft Azure Architect Technologies</w:t>
      </w:r>
    </w:p>
    <w:p w14:paraId="1DCB42CF"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Databricks Certified Data Engineer Professional</w:t>
      </w:r>
    </w:p>
    <w:p w14:paraId="19CEB3BA"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AZ-304: Microsoft Azure Architect Design</w:t>
      </w:r>
    </w:p>
    <w:p w14:paraId="29D1A6B6"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PMP certified professional.</w:t>
      </w:r>
    </w:p>
    <w:p w14:paraId="6AF55A2C"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70-339: Managing Microsoft SharePoint Server 2016.</w:t>
      </w:r>
    </w:p>
    <w:p w14:paraId="619143D1"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70-343: Managing Projects with Microsoft Project 2013/2016.</w:t>
      </w:r>
    </w:p>
    <w:p w14:paraId="1CE39041" w14:textId="77777777" w:rsidR="00D32979" w:rsidRPr="00966F89" w:rsidRDefault="00D32979" w:rsidP="00014B61">
      <w:pPr>
        <w:ind w:left="91"/>
        <w:jc w:val="both"/>
        <w:rPr>
          <w:rFonts w:ascii="Times New Roman" w:hAnsi="Times New Roman" w:cs="Times New Roman"/>
        </w:rPr>
      </w:pPr>
      <w:r w:rsidRPr="00966F89">
        <w:rPr>
          <w:rFonts w:ascii="Times New Roman" w:hAnsi="Times New Roman" w:cs="Times New Roman"/>
          <w:spacing w:val="-2"/>
        </w:rPr>
        <w:t>MCAD: Microsoft Certified Application Developer</w:t>
      </w:r>
    </w:p>
    <w:p w14:paraId="6121D398" w14:textId="77777777" w:rsidR="00CB22E4" w:rsidRPr="00966F89" w:rsidRDefault="00CB22E4" w:rsidP="005B256E">
      <w:pPr>
        <w:pStyle w:val="Heading1"/>
        <w:ind w:left="0"/>
        <w:jc w:val="left"/>
        <w:rPr>
          <w:rFonts w:ascii="Times New Roman" w:hAnsi="Times New Roman" w:cs="Times New Roman"/>
          <w:b/>
          <w:bCs/>
          <w:spacing w:val="-2"/>
          <w:w w:val="110"/>
          <w:sz w:val="22"/>
          <w:szCs w:val="22"/>
        </w:rPr>
        <w:sectPr w:rsidR="00CB22E4" w:rsidRPr="00966F89" w:rsidSect="00481B4D">
          <w:type w:val="continuous"/>
          <w:pgSz w:w="11920" w:h="16860"/>
          <w:pgMar w:top="620" w:right="708" w:bottom="1360" w:left="708" w:header="0" w:footer="1180" w:gutter="0"/>
          <w:pgNumType w:start="1"/>
          <w:cols w:num="2" w:space="720"/>
        </w:sectPr>
      </w:pPr>
    </w:p>
    <w:p w14:paraId="69BF6115" w14:textId="77777777" w:rsidR="005B256E" w:rsidRDefault="005B256E" w:rsidP="005B256E">
      <w:pPr>
        <w:rPr>
          <w:w w:val="110"/>
        </w:rPr>
      </w:pPr>
    </w:p>
    <w:p w14:paraId="6DFC4DEC" w14:textId="77777777" w:rsidR="005B256E" w:rsidRPr="00966F89" w:rsidRDefault="005B256E" w:rsidP="005B256E">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PROFESSIONAL EXPERIENCE</w:t>
      </w:r>
    </w:p>
    <w:p w14:paraId="03465B23" w14:textId="77777777" w:rsidR="005B256E" w:rsidRPr="00966F89" w:rsidRDefault="005B256E" w:rsidP="005B256E">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66944" behindDoc="1" locked="0" layoutInCell="1" allowOverlap="1" wp14:anchorId="5E573F80" wp14:editId="542BFAA0">
                <wp:simplePos x="0" y="0"/>
                <wp:positionH relativeFrom="page">
                  <wp:posOffset>507510</wp:posOffset>
                </wp:positionH>
                <wp:positionV relativeFrom="paragraph">
                  <wp:posOffset>45050</wp:posOffset>
                </wp:positionV>
                <wp:extent cx="6557645" cy="825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73D5BD" id="Graphic 7" o:spid="_x0000_s1026" style="position:absolute;margin-left:39.95pt;margin-top:3.55pt;width:516.35pt;height:.65pt;z-index:-251649536;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3D22FFB1" w14:textId="77777777" w:rsidR="005B256E" w:rsidRPr="00966F89" w:rsidRDefault="005B256E" w:rsidP="005B256E">
      <w:pPr>
        <w:tabs>
          <w:tab w:val="left" w:pos="8420"/>
        </w:tabs>
        <w:spacing w:before="76"/>
        <w:rPr>
          <w:rFonts w:ascii="Times New Roman" w:hAnsi="Times New Roman" w:cs="Times New Roman"/>
          <w:b/>
          <w:bCs/>
          <w:spacing w:val="-4"/>
        </w:rPr>
      </w:pPr>
      <w:r w:rsidRPr="00966F89">
        <w:rPr>
          <w:rFonts w:ascii="Times New Roman" w:hAnsi="Times New Roman" w:cs="Times New Roman"/>
          <w:b/>
          <w:bCs/>
          <w:spacing w:val="-7"/>
          <w:position w:val="-3"/>
        </w:rPr>
        <w:t>Concora</w:t>
      </w:r>
      <w:r w:rsidRPr="00966F89">
        <w:rPr>
          <w:rFonts w:ascii="Times New Roman" w:hAnsi="Times New Roman" w:cs="Times New Roman"/>
          <w:b/>
          <w:bCs/>
          <w:spacing w:val="-11"/>
          <w:position w:val="-3"/>
        </w:rPr>
        <w:t xml:space="preserve"> </w:t>
      </w:r>
      <w:r w:rsidRPr="00966F89">
        <w:rPr>
          <w:rFonts w:ascii="Times New Roman" w:hAnsi="Times New Roman" w:cs="Times New Roman"/>
          <w:b/>
          <w:bCs/>
          <w:spacing w:val="-2"/>
          <w:position w:val="-3"/>
        </w:rPr>
        <w:t>Credit</w:t>
      </w:r>
      <w:r w:rsidRPr="00966F89">
        <w:rPr>
          <w:rFonts w:ascii="Times New Roman" w:hAnsi="Times New Roman" w:cs="Times New Roman"/>
          <w:b/>
          <w:bCs/>
          <w:position w:val="-3"/>
        </w:rPr>
        <w:t xml:space="preserve">                                                                                                           </w:t>
      </w:r>
      <w:r>
        <w:rPr>
          <w:rFonts w:ascii="Times New Roman" w:hAnsi="Times New Roman" w:cs="Times New Roman"/>
          <w:b/>
          <w:bCs/>
          <w:position w:val="-3"/>
        </w:rPr>
        <w:t xml:space="preserve">                                 </w:t>
      </w:r>
      <w:r w:rsidRPr="00966F89">
        <w:rPr>
          <w:rFonts w:ascii="Times New Roman" w:hAnsi="Times New Roman" w:cs="Times New Roman"/>
          <w:b/>
          <w:bCs/>
          <w:position w:val="-3"/>
        </w:rPr>
        <w:t xml:space="preserve"> </w:t>
      </w:r>
      <w:r w:rsidRPr="00966F89">
        <w:rPr>
          <w:rFonts w:ascii="Times New Roman" w:hAnsi="Times New Roman" w:cs="Times New Roman"/>
          <w:b/>
          <w:bCs/>
          <w:spacing w:val="-4"/>
        </w:rPr>
        <w:t>Beaverton,</w:t>
      </w:r>
      <w:r w:rsidRPr="00966F89">
        <w:rPr>
          <w:rFonts w:ascii="Times New Roman" w:hAnsi="Times New Roman" w:cs="Times New Roman"/>
          <w:b/>
          <w:bCs/>
          <w:spacing w:val="-18"/>
        </w:rPr>
        <w:t xml:space="preserve"> </w:t>
      </w:r>
      <w:r>
        <w:rPr>
          <w:rFonts w:ascii="Times New Roman" w:hAnsi="Times New Roman" w:cs="Times New Roman"/>
          <w:b/>
          <w:bCs/>
          <w:spacing w:val="-4"/>
        </w:rPr>
        <w:t>OR</w:t>
      </w:r>
    </w:p>
    <w:p w14:paraId="02B80911" w14:textId="1539071D" w:rsidR="005B256E" w:rsidRPr="00966F89" w:rsidRDefault="005B256E" w:rsidP="005B256E">
      <w:pPr>
        <w:tabs>
          <w:tab w:val="left" w:pos="8420"/>
        </w:tabs>
        <w:rPr>
          <w:rFonts w:ascii="Times New Roman" w:hAnsi="Times New Roman" w:cs="Times New Roman"/>
          <w:b/>
          <w:bCs/>
        </w:rPr>
      </w:pPr>
      <w:r w:rsidRPr="00966F89">
        <w:rPr>
          <w:rFonts w:ascii="Times New Roman" w:hAnsi="Times New Roman" w:cs="Times New Roman"/>
          <w:spacing w:val="-4"/>
        </w:rPr>
        <w:t>Senior</w:t>
      </w:r>
      <w:r w:rsidR="000F1A83">
        <w:rPr>
          <w:rFonts w:ascii="Times New Roman" w:hAnsi="Times New Roman" w:cs="Times New Roman"/>
          <w:spacing w:val="-4"/>
        </w:rPr>
        <w:t xml:space="preserve"> </w:t>
      </w:r>
      <w:r w:rsidR="00B11022">
        <w:rPr>
          <w:rFonts w:ascii="Times New Roman" w:hAnsi="Times New Roman" w:cs="Times New Roman"/>
          <w:spacing w:val="-4"/>
        </w:rPr>
        <w:t xml:space="preserve">Azure </w:t>
      </w:r>
      <w:r w:rsidR="00C93963">
        <w:rPr>
          <w:rFonts w:ascii="Times New Roman" w:hAnsi="Times New Roman" w:cs="Times New Roman"/>
          <w:spacing w:val="-4"/>
        </w:rPr>
        <w:t>Integration Architect</w:t>
      </w:r>
      <w:r w:rsidRPr="00966F89">
        <w:rPr>
          <w:rFonts w:ascii="Times New Roman" w:hAnsi="Times New Roman" w:cs="Times New Roman"/>
        </w:rPr>
        <w:tab/>
        <w:t xml:space="preserve">          </w:t>
      </w:r>
      <w:r w:rsidRPr="00966F89">
        <w:rPr>
          <w:rFonts w:ascii="Times New Roman" w:hAnsi="Times New Roman" w:cs="Times New Roman"/>
          <w:spacing w:val="-2"/>
        </w:rPr>
        <w:t>0</w:t>
      </w:r>
      <w:r w:rsidR="0028026D">
        <w:rPr>
          <w:rFonts w:ascii="Times New Roman" w:hAnsi="Times New Roman" w:cs="Times New Roman"/>
          <w:spacing w:val="-2"/>
        </w:rPr>
        <w:t>1</w:t>
      </w:r>
      <w:r w:rsidRPr="00966F89">
        <w:rPr>
          <w:rFonts w:ascii="Times New Roman" w:hAnsi="Times New Roman" w:cs="Times New Roman"/>
          <w:spacing w:val="-2"/>
        </w:rPr>
        <w:t>/2024</w:t>
      </w:r>
      <w:r w:rsidRPr="00966F89">
        <w:rPr>
          <w:rFonts w:ascii="Times New Roman" w:hAnsi="Times New Roman" w:cs="Times New Roman"/>
          <w:spacing w:val="-23"/>
        </w:rPr>
        <w:t xml:space="preserve"> </w:t>
      </w:r>
      <w:r w:rsidRPr="00966F89">
        <w:rPr>
          <w:rFonts w:ascii="Times New Roman" w:hAnsi="Times New Roman" w:cs="Times New Roman"/>
          <w:spacing w:val="-2"/>
        </w:rPr>
        <w:t>–</w:t>
      </w:r>
      <w:r w:rsidRPr="00966F89">
        <w:rPr>
          <w:rFonts w:ascii="Times New Roman" w:hAnsi="Times New Roman" w:cs="Times New Roman"/>
          <w:spacing w:val="-22"/>
        </w:rPr>
        <w:t xml:space="preserve"> </w:t>
      </w:r>
      <w:r w:rsidRPr="00966F89">
        <w:rPr>
          <w:rFonts w:ascii="Times New Roman" w:hAnsi="Times New Roman" w:cs="Times New Roman"/>
          <w:spacing w:val="-2"/>
        </w:rPr>
        <w:t>Present</w:t>
      </w:r>
    </w:p>
    <w:p w14:paraId="69407A89" w14:textId="77777777" w:rsidR="00C93963" w:rsidRPr="00C93963" w:rsidRDefault="00C93963" w:rsidP="00C93963">
      <w:pPr>
        <w:numPr>
          <w:ilvl w:val="0"/>
          <w:numId w:val="17"/>
        </w:numPr>
        <w:tabs>
          <w:tab w:val="left" w:pos="303"/>
          <w:tab w:val="left" w:pos="305"/>
        </w:tabs>
        <w:spacing w:before="36" w:line="283" w:lineRule="auto"/>
        <w:ind w:right="64"/>
        <w:jc w:val="both"/>
        <w:rPr>
          <w:rFonts w:ascii="Times New Roman" w:eastAsia="Times New Roman" w:hAnsi="Times New Roman" w:cs="Times New Roman"/>
        </w:rPr>
      </w:pPr>
      <w:r w:rsidRPr="00C93963">
        <w:rPr>
          <w:rFonts w:ascii="Times New Roman" w:eastAsia="Times New Roman" w:hAnsi="Times New Roman" w:cs="Times New Roman"/>
        </w:rPr>
        <w:t xml:space="preserve">Designed and implemented enterprise-wide </w:t>
      </w:r>
      <w:r w:rsidRPr="00C93963">
        <w:rPr>
          <w:rFonts w:ascii="Times New Roman" w:eastAsia="Times New Roman" w:hAnsi="Times New Roman" w:cs="Times New Roman"/>
          <w:b/>
          <w:bCs/>
        </w:rPr>
        <w:t>integration architecture</w:t>
      </w:r>
      <w:r w:rsidRPr="00C93963">
        <w:rPr>
          <w:rFonts w:ascii="Times New Roman" w:eastAsia="Times New Roman" w:hAnsi="Times New Roman" w:cs="Times New Roman"/>
        </w:rPr>
        <w:t xml:space="preserve"> using Azure-native services to support real-time and batch data exchange across financial systems, payment gateways, and internal business applications.</w:t>
      </w:r>
    </w:p>
    <w:p w14:paraId="69A9BDCD" w14:textId="77777777" w:rsidR="00C93963" w:rsidRPr="00C93963" w:rsidRDefault="00C93963" w:rsidP="00C93963">
      <w:pPr>
        <w:numPr>
          <w:ilvl w:val="0"/>
          <w:numId w:val="17"/>
        </w:numPr>
        <w:tabs>
          <w:tab w:val="left" w:pos="303"/>
          <w:tab w:val="left" w:pos="305"/>
        </w:tabs>
        <w:spacing w:before="36" w:line="283" w:lineRule="auto"/>
        <w:ind w:right="64"/>
        <w:jc w:val="both"/>
        <w:rPr>
          <w:rFonts w:ascii="Times New Roman" w:eastAsia="Times New Roman" w:hAnsi="Times New Roman" w:cs="Times New Roman"/>
        </w:rPr>
      </w:pPr>
      <w:r w:rsidRPr="00C93963">
        <w:rPr>
          <w:rFonts w:ascii="Times New Roman" w:eastAsia="Times New Roman" w:hAnsi="Times New Roman" w:cs="Times New Roman"/>
        </w:rPr>
        <w:t xml:space="preserve">Architected complex pipelines using </w:t>
      </w:r>
      <w:r w:rsidRPr="00C93963">
        <w:rPr>
          <w:rFonts w:ascii="Times New Roman" w:eastAsia="Times New Roman" w:hAnsi="Times New Roman" w:cs="Times New Roman"/>
          <w:b/>
          <w:bCs/>
        </w:rPr>
        <w:t>Azure Data Factory</w:t>
      </w:r>
      <w:r w:rsidRPr="00C93963">
        <w:rPr>
          <w:rFonts w:ascii="Times New Roman" w:eastAsia="Times New Roman" w:hAnsi="Times New Roman" w:cs="Times New Roman"/>
        </w:rPr>
        <w:t xml:space="preserve">, </w:t>
      </w:r>
      <w:r w:rsidRPr="00C93963">
        <w:rPr>
          <w:rFonts w:ascii="Times New Roman" w:eastAsia="Times New Roman" w:hAnsi="Times New Roman" w:cs="Times New Roman"/>
          <w:b/>
          <w:bCs/>
        </w:rPr>
        <w:t>Databricks</w:t>
      </w:r>
      <w:r w:rsidRPr="00C93963">
        <w:rPr>
          <w:rFonts w:ascii="Times New Roman" w:eastAsia="Times New Roman" w:hAnsi="Times New Roman" w:cs="Times New Roman"/>
        </w:rPr>
        <w:t xml:space="preserve">, and </w:t>
      </w:r>
      <w:r w:rsidRPr="00C93963">
        <w:rPr>
          <w:rFonts w:ascii="Times New Roman" w:eastAsia="Times New Roman" w:hAnsi="Times New Roman" w:cs="Times New Roman"/>
          <w:b/>
          <w:bCs/>
        </w:rPr>
        <w:t>Delta Lake</w:t>
      </w:r>
      <w:r w:rsidRPr="00C93963">
        <w:rPr>
          <w:rFonts w:ascii="Times New Roman" w:eastAsia="Times New Roman" w:hAnsi="Times New Roman" w:cs="Times New Roman"/>
        </w:rPr>
        <w:t xml:space="preserve"> to orchestrate data flows between OLTP systems, ADLS Gen2, and reporting platforms, following the </w:t>
      </w:r>
      <w:r w:rsidRPr="00C93963">
        <w:rPr>
          <w:rFonts w:ascii="Times New Roman" w:eastAsia="Times New Roman" w:hAnsi="Times New Roman" w:cs="Times New Roman"/>
          <w:b/>
          <w:bCs/>
        </w:rPr>
        <w:t>Medallion architecture</w:t>
      </w:r>
      <w:r w:rsidRPr="00C93963">
        <w:rPr>
          <w:rFonts w:ascii="Times New Roman" w:eastAsia="Times New Roman" w:hAnsi="Times New Roman" w:cs="Times New Roman"/>
        </w:rPr>
        <w:t xml:space="preserve"> pattern.</w:t>
      </w:r>
    </w:p>
    <w:p w14:paraId="2FE33EC2" w14:textId="77777777" w:rsidR="00C93963" w:rsidRPr="00C93963" w:rsidRDefault="00C93963" w:rsidP="00C93963">
      <w:pPr>
        <w:numPr>
          <w:ilvl w:val="0"/>
          <w:numId w:val="17"/>
        </w:numPr>
        <w:tabs>
          <w:tab w:val="left" w:pos="303"/>
          <w:tab w:val="left" w:pos="305"/>
        </w:tabs>
        <w:spacing w:before="36" w:line="283" w:lineRule="auto"/>
        <w:ind w:right="64"/>
        <w:jc w:val="both"/>
        <w:rPr>
          <w:rFonts w:ascii="Times New Roman" w:eastAsia="Times New Roman" w:hAnsi="Times New Roman" w:cs="Times New Roman"/>
        </w:rPr>
      </w:pPr>
      <w:r w:rsidRPr="00C93963">
        <w:rPr>
          <w:rFonts w:ascii="Times New Roman" w:eastAsia="Times New Roman" w:hAnsi="Times New Roman" w:cs="Times New Roman"/>
        </w:rPr>
        <w:t xml:space="preserve">Established scalable </w:t>
      </w:r>
      <w:r w:rsidRPr="00C93963">
        <w:rPr>
          <w:rFonts w:ascii="Times New Roman" w:eastAsia="Times New Roman" w:hAnsi="Times New Roman" w:cs="Times New Roman"/>
          <w:b/>
          <w:bCs/>
        </w:rPr>
        <w:t>CI/CD frameworks</w:t>
      </w:r>
      <w:r w:rsidRPr="00C93963">
        <w:rPr>
          <w:rFonts w:ascii="Times New Roman" w:eastAsia="Times New Roman" w:hAnsi="Times New Roman" w:cs="Times New Roman"/>
        </w:rPr>
        <w:t xml:space="preserve"> using </w:t>
      </w:r>
      <w:r w:rsidRPr="00C93963">
        <w:rPr>
          <w:rFonts w:ascii="Times New Roman" w:eastAsia="Times New Roman" w:hAnsi="Times New Roman" w:cs="Times New Roman"/>
          <w:b/>
          <w:bCs/>
        </w:rPr>
        <w:t>GitHub Actions</w:t>
      </w:r>
      <w:r w:rsidRPr="00C93963">
        <w:rPr>
          <w:rFonts w:ascii="Times New Roman" w:eastAsia="Times New Roman" w:hAnsi="Times New Roman" w:cs="Times New Roman"/>
        </w:rPr>
        <w:t xml:space="preserve">, </w:t>
      </w:r>
      <w:r w:rsidRPr="00C93963">
        <w:rPr>
          <w:rFonts w:ascii="Times New Roman" w:eastAsia="Times New Roman" w:hAnsi="Times New Roman" w:cs="Times New Roman"/>
          <w:b/>
          <w:bCs/>
        </w:rPr>
        <w:t>Azure DevOps</w:t>
      </w:r>
      <w:r w:rsidRPr="00C93963">
        <w:rPr>
          <w:rFonts w:ascii="Times New Roman" w:eastAsia="Times New Roman" w:hAnsi="Times New Roman" w:cs="Times New Roman"/>
        </w:rPr>
        <w:t xml:space="preserve">, and </w:t>
      </w:r>
      <w:r w:rsidRPr="00C93963">
        <w:rPr>
          <w:rFonts w:ascii="Times New Roman" w:eastAsia="Times New Roman" w:hAnsi="Times New Roman" w:cs="Times New Roman"/>
          <w:b/>
          <w:bCs/>
        </w:rPr>
        <w:t>ARM templates</w:t>
      </w:r>
      <w:r w:rsidRPr="00C93963">
        <w:rPr>
          <w:rFonts w:ascii="Times New Roman" w:eastAsia="Times New Roman" w:hAnsi="Times New Roman" w:cs="Times New Roman"/>
        </w:rPr>
        <w:t>, enabling consistent deployment of integration components and reducing manual overhead.</w:t>
      </w:r>
    </w:p>
    <w:p w14:paraId="3BEB77C9" w14:textId="77777777" w:rsidR="00C93963" w:rsidRPr="00C93963" w:rsidRDefault="00C93963" w:rsidP="00C93963">
      <w:pPr>
        <w:numPr>
          <w:ilvl w:val="0"/>
          <w:numId w:val="17"/>
        </w:numPr>
        <w:tabs>
          <w:tab w:val="left" w:pos="303"/>
          <w:tab w:val="left" w:pos="305"/>
        </w:tabs>
        <w:spacing w:before="36" w:line="283" w:lineRule="auto"/>
        <w:ind w:right="64"/>
        <w:jc w:val="both"/>
        <w:rPr>
          <w:rFonts w:ascii="Times New Roman" w:eastAsia="Times New Roman" w:hAnsi="Times New Roman" w:cs="Times New Roman"/>
        </w:rPr>
      </w:pPr>
      <w:r w:rsidRPr="00C93963">
        <w:rPr>
          <w:rFonts w:ascii="Times New Roman" w:eastAsia="Times New Roman" w:hAnsi="Times New Roman" w:cs="Times New Roman"/>
        </w:rPr>
        <w:t xml:space="preserve">Led the design of </w:t>
      </w:r>
      <w:r w:rsidRPr="00C93963">
        <w:rPr>
          <w:rFonts w:ascii="Times New Roman" w:eastAsia="Times New Roman" w:hAnsi="Times New Roman" w:cs="Times New Roman"/>
          <w:b/>
          <w:bCs/>
        </w:rPr>
        <w:t>event-driven architectures</w:t>
      </w:r>
      <w:r w:rsidRPr="00C93963">
        <w:rPr>
          <w:rFonts w:ascii="Times New Roman" w:eastAsia="Times New Roman" w:hAnsi="Times New Roman" w:cs="Times New Roman"/>
        </w:rPr>
        <w:t xml:space="preserve"> using </w:t>
      </w:r>
      <w:r w:rsidRPr="00C93963">
        <w:rPr>
          <w:rFonts w:ascii="Times New Roman" w:eastAsia="Times New Roman" w:hAnsi="Times New Roman" w:cs="Times New Roman"/>
          <w:b/>
          <w:bCs/>
        </w:rPr>
        <w:t>Azure Event Hubs</w:t>
      </w:r>
      <w:r w:rsidRPr="00C93963">
        <w:rPr>
          <w:rFonts w:ascii="Times New Roman" w:eastAsia="Times New Roman" w:hAnsi="Times New Roman" w:cs="Times New Roman"/>
        </w:rPr>
        <w:t xml:space="preserve">, </w:t>
      </w:r>
      <w:r w:rsidRPr="00C93963">
        <w:rPr>
          <w:rFonts w:ascii="Times New Roman" w:eastAsia="Times New Roman" w:hAnsi="Times New Roman" w:cs="Times New Roman"/>
          <w:b/>
          <w:bCs/>
        </w:rPr>
        <w:t>Stream Analytics</w:t>
      </w:r>
      <w:r w:rsidRPr="00C93963">
        <w:rPr>
          <w:rFonts w:ascii="Times New Roman" w:eastAsia="Times New Roman" w:hAnsi="Times New Roman" w:cs="Times New Roman"/>
        </w:rPr>
        <w:t xml:space="preserve">, and </w:t>
      </w:r>
      <w:r w:rsidRPr="00C93963">
        <w:rPr>
          <w:rFonts w:ascii="Times New Roman" w:eastAsia="Times New Roman" w:hAnsi="Times New Roman" w:cs="Times New Roman"/>
          <w:b/>
          <w:bCs/>
        </w:rPr>
        <w:t>Spark Streaming</w:t>
      </w:r>
      <w:r w:rsidRPr="00C93963">
        <w:rPr>
          <w:rFonts w:ascii="Times New Roman" w:eastAsia="Times New Roman" w:hAnsi="Times New Roman" w:cs="Times New Roman"/>
        </w:rPr>
        <w:t>, enabling low-latency processing of financial transactions and alerting workflows.</w:t>
      </w:r>
    </w:p>
    <w:p w14:paraId="535F35A8" w14:textId="77777777" w:rsidR="00C93963" w:rsidRPr="00C93963" w:rsidRDefault="00C93963" w:rsidP="00C93963">
      <w:pPr>
        <w:numPr>
          <w:ilvl w:val="0"/>
          <w:numId w:val="17"/>
        </w:numPr>
        <w:tabs>
          <w:tab w:val="left" w:pos="303"/>
          <w:tab w:val="left" w:pos="305"/>
        </w:tabs>
        <w:spacing w:before="36" w:line="283" w:lineRule="auto"/>
        <w:ind w:right="64"/>
        <w:jc w:val="both"/>
        <w:rPr>
          <w:rFonts w:ascii="Times New Roman" w:eastAsia="Times New Roman" w:hAnsi="Times New Roman" w:cs="Times New Roman"/>
        </w:rPr>
      </w:pPr>
      <w:r w:rsidRPr="00C93963">
        <w:rPr>
          <w:rFonts w:ascii="Times New Roman" w:eastAsia="Times New Roman" w:hAnsi="Times New Roman" w:cs="Times New Roman"/>
        </w:rPr>
        <w:t xml:space="preserve">Directed the integration of </w:t>
      </w:r>
      <w:r w:rsidRPr="00C93963">
        <w:rPr>
          <w:rFonts w:ascii="Times New Roman" w:eastAsia="Times New Roman" w:hAnsi="Times New Roman" w:cs="Times New Roman"/>
          <w:b/>
          <w:bCs/>
        </w:rPr>
        <w:t>Azure Synapse Analytics</w:t>
      </w:r>
      <w:r w:rsidRPr="00C93963">
        <w:rPr>
          <w:rFonts w:ascii="Times New Roman" w:eastAsia="Times New Roman" w:hAnsi="Times New Roman" w:cs="Times New Roman"/>
        </w:rPr>
        <w:t xml:space="preserve">, </w:t>
      </w:r>
      <w:r w:rsidRPr="00C93963">
        <w:rPr>
          <w:rFonts w:ascii="Times New Roman" w:eastAsia="Times New Roman" w:hAnsi="Times New Roman" w:cs="Times New Roman"/>
          <w:b/>
          <w:bCs/>
        </w:rPr>
        <w:t>Unity Catalog</w:t>
      </w:r>
      <w:r w:rsidRPr="00C93963">
        <w:rPr>
          <w:rFonts w:ascii="Times New Roman" w:eastAsia="Times New Roman" w:hAnsi="Times New Roman" w:cs="Times New Roman"/>
        </w:rPr>
        <w:t xml:space="preserve">, and </w:t>
      </w:r>
      <w:r w:rsidRPr="00C93963">
        <w:rPr>
          <w:rFonts w:ascii="Times New Roman" w:eastAsia="Times New Roman" w:hAnsi="Times New Roman" w:cs="Times New Roman"/>
          <w:b/>
          <w:bCs/>
        </w:rPr>
        <w:t>Databricks SQL</w:t>
      </w:r>
      <w:r w:rsidRPr="00C93963">
        <w:rPr>
          <w:rFonts w:ascii="Times New Roman" w:eastAsia="Times New Roman" w:hAnsi="Times New Roman" w:cs="Times New Roman"/>
        </w:rPr>
        <w:t xml:space="preserve"> to provide unified access to structured and semi-structured data sources for enterprise analytics.</w:t>
      </w:r>
    </w:p>
    <w:p w14:paraId="069A4D7E" w14:textId="77777777" w:rsidR="00C93963" w:rsidRPr="00C93963" w:rsidRDefault="00C93963" w:rsidP="00C93963">
      <w:pPr>
        <w:numPr>
          <w:ilvl w:val="0"/>
          <w:numId w:val="17"/>
        </w:numPr>
        <w:tabs>
          <w:tab w:val="left" w:pos="303"/>
          <w:tab w:val="left" w:pos="305"/>
        </w:tabs>
        <w:spacing w:before="36" w:line="283" w:lineRule="auto"/>
        <w:ind w:right="64"/>
        <w:jc w:val="both"/>
        <w:rPr>
          <w:rFonts w:ascii="Times New Roman" w:eastAsia="Times New Roman" w:hAnsi="Times New Roman" w:cs="Times New Roman"/>
        </w:rPr>
      </w:pPr>
      <w:r w:rsidRPr="00C93963">
        <w:rPr>
          <w:rFonts w:ascii="Times New Roman" w:eastAsia="Times New Roman" w:hAnsi="Times New Roman" w:cs="Times New Roman"/>
        </w:rPr>
        <w:t xml:space="preserve">Built secure, compliant integration layers by enforcing </w:t>
      </w:r>
      <w:r w:rsidRPr="00C93963">
        <w:rPr>
          <w:rFonts w:ascii="Times New Roman" w:eastAsia="Times New Roman" w:hAnsi="Times New Roman" w:cs="Times New Roman"/>
          <w:b/>
          <w:bCs/>
        </w:rPr>
        <w:t>RBAC</w:t>
      </w:r>
      <w:r w:rsidRPr="00C93963">
        <w:rPr>
          <w:rFonts w:ascii="Times New Roman" w:eastAsia="Times New Roman" w:hAnsi="Times New Roman" w:cs="Times New Roman"/>
        </w:rPr>
        <w:t xml:space="preserve">, </w:t>
      </w:r>
      <w:r w:rsidRPr="00C93963">
        <w:rPr>
          <w:rFonts w:ascii="Times New Roman" w:eastAsia="Times New Roman" w:hAnsi="Times New Roman" w:cs="Times New Roman"/>
          <w:b/>
          <w:bCs/>
        </w:rPr>
        <w:t>token-based authentication</w:t>
      </w:r>
      <w:r w:rsidRPr="00C93963">
        <w:rPr>
          <w:rFonts w:ascii="Times New Roman" w:eastAsia="Times New Roman" w:hAnsi="Times New Roman" w:cs="Times New Roman"/>
        </w:rPr>
        <w:t xml:space="preserve">, and encryption protocols across data pipelines and microservices, aligned with </w:t>
      </w:r>
      <w:r w:rsidRPr="00C93963">
        <w:rPr>
          <w:rFonts w:ascii="Times New Roman" w:eastAsia="Times New Roman" w:hAnsi="Times New Roman" w:cs="Times New Roman"/>
          <w:b/>
          <w:bCs/>
        </w:rPr>
        <w:t>PCI-DSS</w:t>
      </w:r>
      <w:r w:rsidRPr="00C93963">
        <w:rPr>
          <w:rFonts w:ascii="Times New Roman" w:eastAsia="Times New Roman" w:hAnsi="Times New Roman" w:cs="Times New Roman"/>
        </w:rPr>
        <w:t xml:space="preserve"> and </w:t>
      </w:r>
      <w:r w:rsidRPr="00C93963">
        <w:rPr>
          <w:rFonts w:ascii="Times New Roman" w:eastAsia="Times New Roman" w:hAnsi="Times New Roman" w:cs="Times New Roman"/>
          <w:b/>
          <w:bCs/>
        </w:rPr>
        <w:t>GDPR</w:t>
      </w:r>
      <w:r w:rsidRPr="00C93963">
        <w:rPr>
          <w:rFonts w:ascii="Times New Roman" w:eastAsia="Times New Roman" w:hAnsi="Times New Roman" w:cs="Times New Roman"/>
        </w:rPr>
        <w:t xml:space="preserve"> standards.</w:t>
      </w:r>
    </w:p>
    <w:p w14:paraId="689B9DFB" w14:textId="77777777" w:rsidR="00C93963" w:rsidRPr="00C93963" w:rsidRDefault="00C93963" w:rsidP="00C93963">
      <w:pPr>
        <w:numPr>
          <w:ilvl w:val="0"/>
          <w:numId w:val="17"/>
        </w:numPr>
        <w:tabs>
          <w:tab w:val="left" w:pos="303"/>
          <w:tab w:val="left" w:pos="305"/>
        </w:tabs>
        <w:spacing w:before="36" w:line="283" w:lineRule="auto"/>
        <w:ind w:right="64"/>
        <w:jc w:val="both"/>
        <w:rPr>
          <w:rFonts w:ascii="Times New Roman" w:eastAsia="Times New Roman" w:hAnsi="Times New Roman" w:cs="Times New Roman"/>
        </w:rPr>
      </w:pPr>
      <w:r w:rsidRPr="00C93963">
        <w:rPr>
          <w:rFonts w:ascii="Times New Roman" w:eastAsia="Times New Roman" w:hAnsi="Times New Roman" w:cs="Times New Roman"/>
        </w:rPr>
        <w:t xml:space="preserve">Supported business-critical integration use cases by enabling seamless system communication across VMs, containers, and SaaS endpoints through </w:t>
      </w:r>
      <w:r w:rsidRPr="00C93963">
        <w:rPr>
          <w:rFonts w:ascii="Times New Roman" w:eastAsia="Times New Roman" w:hAnsi="Times New Roman" w:cs="Times New Roman"/>
          <w:b/>
          <w:bCs/>
        </w:rPr>
        <w:t>Virtual Networks</w:t>
      </w:r>
      <w:r w:rsidRPr="00C93963">
        <w:rPr>
          <w:rFonts w:ascii="Times New Roman" w:eastAsia="Times New Roman" w:hAnsi="Times New Roman" w:cs="Times New Roman"/>
        </w:rPr>
        <w:t xml:space="preserve">, </w:t>
      </w:r>
      <w:r w:rsidRPr="00C93963">
        <w:rPr>
          <w:rFonts w:ascii="Times New Roman" w:eastAsia="Times New Roman" w:hAnsi="Times New Roman" w:cs="Times New Roman"/>
          <w:b/>
          <w:bCs/>
        </w:rPr>
        <w:t>private links</w:t>
      </w:r>
      <w:r w:rsidRPr="00C93963">
        <w:rPr>
          <w:rFonts w:ascii="Times New Roman" w:eastAsia="Times New Roman" w:hAnsi="Times New Roman" w:cs="Times New Roman"/>
        </w:rPr>
        <w:t>, and secure APIs.</w:t>
      </w:r>
    </w:p>
    <w:p w14:paraId="3508A3C4" w14:textId="77777777" w:rsidR="00C93963" w:rsidRPr="00C93963" w:rsidRDefault="00C93963" w:rsidP="00C93963">
      <w:pPr>
        <w:numPr>
          <w:ilvl w:val="0"/>
          <w:numId w:val="17"/>
        </w:numPr>
        <w:tabs>
          <w:tab w:val="left" w:pos="303"/>
          <w:tab w:val="left" w:pos="305"/>
        </w:tabs>
        <w:spacing w:before="36" w:line="283" w:lineRule="auto"/>
        <w:ind w:right="64"/>
        <w:jc w:val="both"/>
        <w:rPr>
          <w:rFonts w:ascii="Times New Roman" w:eastAsia="Times New Roman" w:hAnsi="Times New Roman" w:cs="Times New Roman"/>
        </w:rPr>
      </w:pPr>
      <w:r w:rsidRPr="00C93963">
        <w:rPr>
          <w:rFonts w:ascii="Times New Roman" w:eastAsia="Times New Roman" w:hAnsi="Times New Roman" w:cs="Times New Roman"/>
        </w:rPr>
        <w:t xml:space="preserve">Implemented proactive observability and telemetry pipelines using </w:t>
      </w:r>
      <w:r w:rsidRPr="00C93963">
        <w:rPr>
          <w:rFonts w:ascii="Times New Roman" w:eastAsia="Times New Roman" w:hAnsi="Times New Roman" w:cs="Times New Roman"/>
          <w:b/>
          <w:bCs/>
        </w:rPr>
        <w:t>Azure Monitor</w:t>
      </w:r>
      <w:r w:rsidRPr="00C93963">
        <w:rPr>
          <w:rFonts w:ascii="Times New Roman" w:eastAsia="Times New Roman" w:hAnsi="Times New Roman" w:cs="Times New Roman"/>
        </w:rPr>
        <w:t xml:space="preserve">, </w:t>
      </w:r>
      <w:r w:rsidRPr="00C93963">
        <w:rPr>
          <w:rFonts w:ascii="Times New Roman" w:eastAsia="Times New Roman" w:hAnsi="Times New Roman" w:cs="Times New Roman"/>
          <w:b/>
          <w:bCs/>
        </w:rPr>
        <w:t>Log Analytics</w:t>
      </w:r>
      <w:r w:rsidRPr="00C93963">
        <w:rPr>
          <w:rFonts w:ascii="Times New Roman" w:eastAsia="Times New Roman" w:hAnsi="Times New Roman" w:cs="Times New Roman"/>
        </w:rPr>
        <w:t xml:space="preserve">, and </w:t>
      </w:r>
      <w:r w:rsidRPr="00C93963">
        <w:rPr>
          <w:rFonts w:ascii="Times New Roman" w:eastAsia="Times New Roman" w:hAnsi="Times New Roman" w:cs="Times New Roman"/>
          <w:b/>
          <w:bCs/>
        </w:rPr>
        <w:t>custom metrics</w:t>
      </w:r>
      <w:r w:rsidRPr="00C93963">
        <w:rPr>
          <w:rFonts w:ascii="Times New Roman" w:eastAsia="Times New Roman" w:hAnsi="Times New Roman" w:cs="Times New Roman"/>
        </w:rPr>
        <w:t>, supporting SLA tracking and integration performance tuning.</w:t>
      </w:r>
    </w:p>
    <w:p w14:paraId="277F5A2A" w14:textId="77777777" w:rsidR="00C93963" w:rsidRPr="00C93963" w:rsidRDefault="00C93963" w:rsidP="00C93963">
      <w:pPr>
        <w:numPr>
          <w:ilvl w:val="0"/>
          <w:numId w:val="17"/>
        </w:numPr>
        <w:tabs>
          <w:tab w:val="left" w:pos="303"/>
          <w:tab w:val="left" w:pos="305"/>
        </w:tabs>
        <w:spacing w:before="36" w:line="283" w:lineRule="auto"/>
        <w:ind w:right="64"/>
        <w:jc w:val="both"/>
        <w:rPr>
          <w:rFonts w:ascii="Times New Roman" w:eastAsia="Times New Roman" w:hAnsi="Times New Roman" w:cs="Times New Roman"/>
        </w:rPr>
      </w:pPr>
      <w:r w:rsidRPr="00C93963">
        <w:rPr>
          <w:rFonts w:ascii="Times New Roman" w:eastAsia="Times New Roman" w:hAnsi="Times New Roman" w:cs="Times New Roman"/>
        </w:rPr>
        <w:t>Collaborated with data, application, and infrastructure teams to standardize integration patterns, messaging protocols, and error-handling strategies across microservices and external APIs.</w:t>
      </w:r>
    </w:p>
    <w:p w14:paraId="5BB2CD6E" w14:textId="77777777" w:rsidR="00C93963" w:rsidRPr="00C93963" w:rsidRDefault="00C93963" w:rsidP="00C93963">
      <w:pPr>
        <w:numPr>
          <w:ilvl w:val="0"/>
          <w:numId w:val="17"/>
        </w:numPr>
        <w:tabs>
          <w:tab w:val="left" w:pos="303"/>
          <w:tab w:val="left" w:pos="305"/>
        </w:tabs>
        <w:spacing w:before="36" w:line="283" w:lineRule="auto"/>
        <w:ind w:right="64"/>
        <w:jc w:val="both"/>
        <w:rPr>
          <w:rFonts w:ascii="Times New Roman" w:eastAsia="Times New Roman" w:hAnsi="Times New Roman" w:cs="Times New Roman"/>
        </w:rPr>
      </w:pPr>
      <w:r w:rsidRPr="00C93963">
        <w:rPr>
          <w:rFonts w:ascii="Times New Roman" w:eastAsia="Times New Roman" w:hAnsi="Times New Roman" w:cs="Times New Roman"/>
        </w:rPr>
        <w:t>Delivered architectural blueprints and reusable frameworks to accelerate onboarding of new systems into the enterprise integration landscape, ensuring scalability and resilience by design.</w:t>
      </w:r>
    </w:p>
    <w:p w14:paraId="757FDC6F" w14:textId="77777777" w:rsidR="00C93963" w:rsidRPr="00C93963" w:rsidRDefault="00C93963" w:rsidP="00C93963">
      <w:pPr>
        <w:tabs>
          <w:tab w:val="left" w:pos="303"/>
          <w:tab w:val="left" w:pos="305"/>
        </w:tabs>
        <w:spacing w:before="36" w:line="283" w:lineRule="auto"/>
        <w:ind w:right="64"/>
        <w:jc w:val="both"/>
        <w:rPr>
          <w:rFonts w:ascii="Times New Roman" w:eastAsia="Times New Roman" w:hAnsi="Times New Roman" w:cs="Times New Roman"/>
        </w:rPr>
      </w:pPr>
      <w:r w:rsidRPr="00C93963">
        <w:rPr>
          <w:rFonts w:ascii="Times New Roman" w:eastAsia="Times New Roman" w:hAnsi="Times New Roman" w:cs="Times New Roman"/>
          <w:b/>
          <w:bCs/>
        </w:rPr>
        <w:t>Environment:</w:t>
      </w:r>
      <w:r w:rsidRPr="00C93963">
        <w:rPr>
          <w:rFonts w:ascii="Times New Roman" w:eastAsia="Times New Roman" w:hAnsi="Times New Roman" w:cs="Times New Roman"/>
        </w:rPr>
        <w:t xml:space="preserve"> Azure Integration Services, Azure Data Factory, Databricks, Delta Lake, Synapse Analytics, Event Hubs, Stream Analytics, Azure DevOps, GitHub Actions, ARM Templates, Azure Monitor, Unity Catalog, Terraform, ADLS Gen2, RBAC, PCI-DSS, Medallion Architecture, API Management, VNet, Private Endpoints</w:t>
      </w:r>
    </w:p>
    <w:p w14:paraId="26E57BA5" w14:textId="47D2A71F" w:rsidR="00C93963" w:rsidRPr="00C93963" w:rsidRDefault="00C93963" w:rsidP="00C93963">
      <w:pPr>
        <w:tabs>
          <w:tab w:val="left" w:pos="8420"/>
        </w:tabs>
        <w:spacing w:before="76"/>
        <w:jc w:val="both"/>
        <w:rPr>
          <w:rFonts w:ascii="Times New Roman" w:hAnsi="Times New Roman" w:cs="Times New Roman"/>
          <w:spacing w:val="-2"/>
        </w:rPr>
      </w:pPr>
    </w:p>
    <w:p w14:paraId="4CC52BA1" w14:textId="77777777" w:rsidR="005B256E" w:rsidRPr="00966F89" w:rsidRDefault="005B256E" w:rsidP="005B256E">
      <w:pPr>
        <w:tabs>
          <w:tab w:val="left" w:pos="8420"/>
        </w:tabs>
        <w:spacing w:before="76"/>
        <w:rPr>
          <w:rFonts w:ascii="Times New Roman" w:hAnsi="Times New Roman" w:cs="Times New Roman"/>
          <w:b/>
          <w:bCs/>
          <w:spacing w:val="-7"/>
          <w:position w:val="-3"/>
        </w:rPr>
      </w:pPr>
    </w:p>
    <w:p w14:paraId="43278C4A" w14:textId="77777777" w:rsidR="005B256E" w:rsidRPr="00966F89" w:rsidRDefault="005B256E" w:rsidP="005B256E">
      <w:pPr>
        <w:tabs>
          <w:tab w:val="left" w:pos="8420"/>
        </w:tabs>
        <w:spacing w:before="76"/>
        <w:rPr>
          <w:rFonts w:ascii="Times New Roman" w:hAnsi="Times New Roman" w:cs="Times New Roman"/>
          <w:b/>
          <w:bCs/>
          <w:spacing w:val="-7"/>
          <w:position w:val="-3"/>
        </w:rPr>
      </w:pPr>
      <w:r w:rsidRPr="00966F89">
        <w:rPr>
          <w:rFonts w:ascii="Times New Roman" w:hAnsi="Times New Roman" w:cs="Times New Roman"/>
          <w:b/>
          <w:bCs/>
          <w:spacing w:val="-7"/>
          <w:position w:val="-3"/>
        </w:rPr>
        <w:lastRenderedPageBreak/>
        <w:t>Conduent</w:t>
      </w:r>
      <w:r w:rsidRPr="00966F89">
        <w:rPr>
          <w:rFonts w:ascii="Times New Roman" w:hAnsi="Times New Roman" w:cs="Times New Roman"/>
          <w:b/>
          <w:bCs/>
          <w:spacing w:val="-7"/>
          <w:position w:val="-3"/>
        </w:rPr>
        <w:tab/>
      </w:r>
      <w:r w:rsidRPr="00966F89">
        <w:rPr>
          <w:rFonts w:ascii="Times New Roman" w:hAnsi="Times New Roman" w:cs="Times New Roman"/>
          <w:b/>
          <w:bCs/>
          <w:spacing w:val="-7"/>
          <w:position w:val="-3"/>
        </w:rPr>
        <w:tab/>
      </w:r>
      <w:r w:rsidRPr="00966F89">
        <w:rPr>
          <w:rFonts w:ascii="Times New Roman" w:hAnsi="Times New Roman" w:cs="Times New Roman"/>
          <w:b/>
          <w:bCs/>
          <w:spacing w:val="-7"/>
          <w:position w:val="-3"/>
        </w:rPr>
        <w:tab/>
        <w:t xml:space="preserve"> Austin, TX</w:t>
      </w:r>
    </w:p>
    <w:p w14:paraId="5F3DD3B0" w14:textId="77777777" w:rsidR="005B256E" w:rsidRPr="00966F89" w:rsidRDefault="00B11022" w:rsidP="005B256E">
      <w:pPr>
        <w:tabs>
          <w:tab w:val="left" w:pos="8420"/>
        </w:tabs>
        <w:rPr>
          <w:rFonts w:ascii="Times New Roman" w:hAnsi="Times New Roman" w:cs="Times New Roman"/>
          <w:spacing w:val="-4"/>
        </w:rPr>
      </w:pPr>
      <w:r>
        <w:rPr>
          <w:rFonts w:ascii="Times New Roman" w:hAnsi="Times New Roman" w:cs="Times New Roman"/>
          <w:spacing w:val="-4"/>
        </w:rPr>
        <w:t xml:space="preserve">Azure </w:t>
      </w:r>
      <w:r w:rsidR="00C93963">
        <w:rPr>
          <w:rFonts w:ascii="Times New Roman" w:hAnsi="Times New Roman" w:cs="Times New Roman"/>
          <w:spacing w:val="-4"/>
        </w:rPr>
        <w:t>Integration</w:t>
      </w:r>
      <w:r w:rsidR="005B256E" w:rsidRPr="00966F89">
        <w:rPr>
          <w:rFonts w:ascii="Times New Roman" w:hAnsi="Times New Roman" w:cs="Times New Roman"/>
          <w:spacing w:val="-4"/>
        </w:rPr>
        <w:t xml:space="preserve"> </w:t>
      </w:r>
      <w:r w:rsidR="005B256E">
        <w:rPr>
          <w:rFonts w:ascii="Times New Roman" w:hAnsi="Times New Roman" w:cs="Times New Roman"/>
          <w:spacing w:val="-4"/>
        </w:rPr>
        <w:t>Engineer</w:t>
      </w:r>
      <w:r w:rsidR="005B256E" w:rsidRPr="00966F89">
        <w:rPr>
          <w:rFonts w:ascii="Times New Roman" w:hAnsi="Times New Roman" w:cs="Times New Roman"/>
          <w:spacing w:val="-4"/>
        </w:rPr>
        <w:tab/>
        <w:t xml:space="preserve">          12/2019 - 12/2023</w:t>
      </w:r>
    </w:p>
    <w:p w14:paraId="61EEFADA" w14:textId="77777777" w:rsidR="00C93963" w:rsidRPr="00C93963" w:rsidRDefault="00C93963" w:rsidP="00C93963">
      <w:pPr>
        <w:numPr>
          <w:ilvl w:val="0"/>
          <w:numId w:val="19"/>
        </w:numPr>
        <w:tabs>
          <w:tab w:val="left" w:pos="8420"/>
        </w:tabs>
        <w:spacing w:before="76"/>
        <w:jc w:val="both"/>
        <w:rPr>
          <w:rFonts w:ascii="Times New Roman" w:hAnsi="Times New Roman" w:cs="Times New Roman"/>
          <w:spacing w:val="-2"/>
        </w:rPr>
      </w:pPr>
      <w:r w:rsidRPr="00C93963">
        <w:rPr>
          <w:rFonts w:ascii="Times New Roman" w:hAnsi="Times New Roman" w:cs="Times New Roman"/>
          <w:spacing w:val="-2"/>
        </w:rPr>
        <w:t>Architected and managed enterprise healthcare data integration frameworks on Microsoft Azure, enabling seamless data exchange across payer, provider, and claims platforms.</w:t>
      </w:r>
    </w:p>
    <w:p w14:paraId="281A56F6" w14:textId="77777777" w:rsidR="00C93963" w:rsidRPr="00C93963" w:rsidRDefault="00C93963" w:rsidP="00C93963">
      <w:pPr>
        <w:numPr>
          <w:ilvl w:val="0"/>
          <w:numId w:val="19"/>
        </w:numPr>
        <w:tabs>
          <w:tab w:val="left" w:pos="8420"/>
        </w:tabs>
        <w:spacing w:before="76"/>
        <w:jc w:val="both"/>
        <w:rPr>
          <w:rFonts w:ascii="Times New Roman" w:hAnsi="Times New Roman" w:cs="Times New Roman"/>
          <w:spacing w:val="-2"/>
        </w:rPr>
      </w:pPr>
      <w:r w:rsidRPr="00C93963">
        <w:rPr>
          <w:rFonts w:ascii="Times New Roman" w:hAnsi="Times New Roman" w:cs="Times New Roman"/>
          <w:spacing w:val="-2"/>
        </w:rPr>
        <w:t xml:space="preserve">Designed and implemented secure </w:t>
      </w:r>
      <w:r w:rsidRPr="00C93963">
        <w:rPr>
          <w:rFonts w:ascii="Times New Roman" w:hAnsi="Times New Roman" w:cs="Times New Roman"/>
          <w:b/>
          <w:bCs/>
          <w:spacing w:val="-2"/>
        </w:rPr>
        <w:t>ETL/ELT pipelines</w:t>
      </w:r>
      <w:r w:rsidRPr="00C93963">
        <w:rPr>
          <w:rFonts w:ascii="Times New Roman" w:hAnsi="Times New Roman" w:cs="Times New Roman"/>
          <w:spacing w:val="-2"/>
        </w:rPr>
        <w:t xml:space="preserve"> using </w:t>
      </w:r>
      <w:r w:rsidRPr="00C93963">
        <w:rPr>
          <w:rFonts w:ascii="Times New Roman" w:hAnsi="Times New Roman" w:cs="Times New Roman"/>
          <w:b/>
          <w:bCs/>
          <w:spacing w:val="-2"/>
        </w:rPr>
        <w:t>Azure Data Factory</w:t>
      </w:r>
      <w:r w:rsidRPr="00C93963">
        <w:rPr>
          <w:rFonts w:ascii="Times New Roman" w:hAnsi="Times New Roman" w:cs="Times New Roman"/>
          <w:spacing w:val="-2"/>
        </w:rPr>
        <w:t xml:space="preserve">, </w:t>
      </w:r>
      <w:r w:rsidRPr="00C93963">
        <w:rPr>
          <w:rFonts w:ascii="Times New Roman" w:hAnsi="Times New Roman" w:cs="Times New Roman"/>
          <w:b/>
          <w:bCs/>
          <w:spacing w:val="-2"/>
        </w:rPr>
        <w:t>Databricks</w:t>
      </w:r>
      <w:r w:rsidRPr="00C93963">
        <w:rPr>
          <w:rFonts w:ascii="Times New Roman" w:hAnsi="Times New Roman" w:cs="Times New Roman"/>
          <w:spacing w:val="-2"/>
        </w:rPr>
        <w:t xml:space="preserve">, and </w:t>
      </w:r>
      <w:r w:rsidRPr="00C93963">
        <w:rPr>
          <w:rFonts w:ascii="Times New Roman" w:hAnsi="Times New Roman" w:cs="Times New Roman"/>
          <w:b/>
          <w:bCs/>
          <w:spacing w:val="-2"/>
        </w:rPr>
        <w:t>Azure SQL Managed Instance</w:t>
      </w:r>
      <w:r w:rsidRPr="00C93963">
        <w:rPr>
          <w:rFonts w:ascii="Times New Roman" w:hAnsi="Times New Roman" w:cs="Times New Roman"/>
          <w:spacing w:val="-2"/>
        </w:rPr>
        <w:t>, orchestrating data migration from legacy systems into modern analytics platforms.</w:t>
      </w:r>
    </w:p>
    <w:p w14:paraId="1586E613" w14:textId="77777777" w:rsidR="00C93963" w:rsidRPr="00C93963" w:rsidRDefault="00C93963" w:rsidP="00C93963">
      <w:pPr>
        <w:numPr>
          <w:ilvl w:val="0"/>
          <w:numId w:val="19"/>
        </w:numPr>
        <w:tabs>
          <w:tab w:val="left" w:pos="8420"/>
        </w:tabs>
        <w:spacing w:before="76"/>
        <w:jc w:val="both"/>
        <w:rPr>
          <w:rFonts w:ascii="Times New Roman" w:hAnsi="Times New Roman" w:cs="Times New Roman"/>
          <w:spacing w:val="-2"/>
        </w:rPr>
      </w:pPr>
      <w:r w:rsidRPr="00C93963">
        <w:rPr>
          <w:rFonts w:ascii="Times New Roman" w:hAnsi="Times New Roman" w:cs="Times New Roman"/>
          <w:spacing w:val="-2"/>
        </w:rPr>
        <w:t xml:space="preserve">Enabled </w:t>
      </w:r>
      <w:r w:rsidRPr="00C93963">
        <w:rPr>
          <w:rFonts w:ascii="Times New Roman" w:hAnsi="Times New Roman" w:cs="Times New Roman"/>
          <w:b/>
          <w:bCs/>
          <w:spacing w:val="-2"/>
        </w:rPr>
        <w:t>real-time and batch ingestion workflows</w:t>
      </w:r>
      <w:r w:rsidRPr="00C93963">
        <w:rPr>
          <w:rFonts w:ascii="Times New Roman" w:hAnsi="Times New Roman" w:cs="Times New Roman"/>
          <w:spacing w:val="-2"/>
        </w:rPr>
        <w:t xml:space="preserve"> using </w:t>
      </w:r>
      <w:r w:rsidRPr="00C93963">
        <w:rPr>
          <w:rFonts w:ascii="Times New Roman" w:hAnsi="Times New Roman" w:cs="Times New Roman"/>
          <w:b/>
          <w:bCs/>
          <w:spacing w:val="-2"/>
        </w:rPr>
        <w:t>ADLS Gen2</w:t>
      </w:r>
      <w:r w:rsidRPr="00C93963">
        <w:rPr>
          <w:rFonts w:ascii="Times New Roman" w:hAnsi="Times New Roman" w:cs="Times New Roman"/>
          <w:spacing w:val="-2"/>
        </w:rPr>
        <w:t xml:space="preserve"> and </w:t>
      </w:r>
      <w:r w:rsidRPr="00C93963">
        <w:rPr>
          <w:rFonts w:ascii="Times New Roman" w:hAnsi="Times New Roman" w:cs="Times New Roman"/>
          <w:b/>
          <w:bCs/>
          <w:spacing w:val="-2"/>
        </w:rPr>
        <w:t>Synapse Analytics</w:t>
      </w:r>
      <w:r w:rsidRPr="00C93963">
        <w:rPr>
          <w:rFonts w:ascii="Times New Roman" w:hAnsi="Times New Roman" w:cs="Times New Roman"/>
          <w:spacing w:val="-2"/>
        </w:rPr>
        <w:t>, supporting compliance reporting and business-critical healthcare operations.</w:t>
      </w:r>
    </w:p>
    <w:p w14:paraId="73351E0C" w14:textId="77777777" w:rsidR="00C93963" w:rsidRPr="00C93963" w:rsidRDefault="00C93963" w:rsidP="00C93963">
      <w:pPr>
        <w:numPr>
          <w:ilvl w:val="0"/>
          <w:numId w:val="19"/>
        </w:numPr>
        <w:tabs>
          <w:tab w:val="left" w:pos="8420"/>
        </w:tabs>
        <w:spacing w:before="76"/>
        <w:jc w:val="both"/>
        <w:rPr>
          <w:rFonts w:ascii="Times New Roman" w:hAnsi="Times New Roman" w:cs="Times New Roman"/>
          <w:spacing w:val="-2"/>
        </w:rPr>
      </w:pPr>
      <w:r w:rsidRPr="00C93963">
        <w:rPr>
          <w:rFonts w:ascii="Times New Roman" w:hAnsi="Times New Roman" w:cs="Times New Roman"/>
          <w:spacing w:val="-2"/>
        </w:rPr>
        <w:t xml:space="preserve">Led the </w:t>
      </w:r>
      <w:r w:rsidRPr="00C93963">
        <w:rPr>
          <w:rFonts w:ascii="Times New Roman" w:hAnsi="Times New Roman" w:cs="Times New Roman"/>
          <w:b/>
          <w:bCs/>
          <w:spacing w:val="-2"/>
        </w:rPr>
        <w:t>cloud migration of healthcare workloads</w:t>
      </w:r>
      <w:r w:rsidRPr="00C93963">
        <w:rPr>
          <w:rFonts w:ascii="Times New Roman" w:hAnsi="Times New Roman" w:cs="Times New Roman"/>
          <w:spacing w:val="-2"/>
        </w:rPr>
        <w:t>, creating standardized integration patterns to connect on-premises systems with Azure-native services while improving performance and cost efficiency.</w:t>
      </w:r>
    </w:p>
    <w:p w14:paraId="57CEA692" w14:textId="77777777" w:rsidR="00C93963" w:rsidRPr="00C93963" w:rsidRDefault="00C93963" w:rsidP="00C93963">
      <w:pPr>
        <w:numPr>
          <w:ilvl w:val="0"/>
          <w:numId w:val="19"/>
        </w:numPr>
        <w:tabs>
          <w:tab w:val="left" w:pos="8420"/>
        </w:tabs>
        <w:spacing w:before="76"/>
        <w:jc w:val="both"/>
        <w:rPr>
          <w:rFonts w:ascii="Times New Roman" w:hAnsi="Times New Roman" w:cs="Times New Roman"/>
          <w:spacing w:val="-2"/>
        </w:rPr>
      </w:pPr>
      <w:r w:rsidRPr="00C93963">
        <w:rPr>
          <w:rFonts w:ascii="Times New Roman" w:hAnsi="Times New Roman" w:cs="Times New Roman"/>
          <w:spacing w:val="-2"/>
        </w:rPr>
        <w:t xml:space="preserve">Delivered </w:t>
      </w:r>
      <w:r w:rsidRPr="00C93963">
        <w:rPr>
          <w:rFonts w:ascii="Times New Roman" w:hAnsi="Times New Roman" w:cs="Times New Roman"/>
          <w:b/>
          <w:bCs/>
          <w:spacing w:val="-2"/>
        </w:rPr>
        <w:t>FHIR and HL7-compliant pipelines</w:t>
      </w:r>
      <w:r w:rsidRPr="00C93963">
        <w:rPr>
          <w:rFonts w:ascii="Times New Roman" w:hAnsi="Times New Roman" w:cs="Times New Roman"/>
          <w:spacing w:val="-2"/>
        </w:rPr>
        <w:t>, facilitating system interoperability with electronic health records (EHRs), external partners, and government data exchanges.</w:t>
      </w:r>
    </w:p>
    <w:p w14:paraId="2DD924C1" w14:textId="77777777" w:rsidR="00C93963" w:rsidRPr="00C93963" w:rsidRDefault="00C93963" w:rsidP="00C93963">
      <w:pPr>
        <w:numPr>
          <w:ilvl w:val="0"/>
          <w:numId w:val="19"/>
        </w:numPr>
        <w:tabs>
          <w:tab w:val="left" w:pos="8420"/>
        </w:tabs>
        <w:spacing w:before="76"/>
        <w:jc w:val="both"/>
        <w:rPr>
          <w:rFonts w:ascii="Times New Roman" w:hAnsi="Times New Roman" w:cs="Times New Roman"/>
          <w:spacing w:val="-2"/>
        </w:rPr>
      </w:pPr>
      <w:r w:rsidRPr="00C93963">
        <w:rPr>
          <w:rFonts w:ascii="Times New Roman" w:hAnsi="Times New Roman" w:cs="Times New Roman"/>
          <w:spacing w:val="-2"/>
        </w:rPr>
        <w:t xml:space="preserve">Developed </w:t>
      </w:r>
      <w:r w:rsidRPr="00C93963">
        <w:rPr>
          <w:rFonts w:ascii="Times New Roman" w:hAnsi="Times New Roman" w:cs="Times New Roman"/>
          <w:b/>
          <w:bCs/>
          <w:spacing w:val="-2"/>
        </w:rPr>
        <w:t>event-driven integration patterns</w:t>
      </w:r>
      <w:r w:rsidRPr="00C93963">
        <w:rPr>
          <w:rFonts w:ascii="Times New Roman" w:hAnsi="Times New Roman" w:cs="Times New Roman"/>
          <w:spacing w:val="-2"/>
        </w:rPr>
        <w:t xml:space="preserve"> using </w:t>
      </w:r>
      <w:r w:rsidRPr="00C93963">
        <w:rPr>
          <w:rFonts w:ascii="Times New Roman" w:hAnsi="Times New Roman" w:cs="Times New Roman"/>
          <w:b/>
          <w:bCs/>
          <w:spacing w:val="-2"/>
        </w:rPr>
        <w:t>Azure Event Hubs</w:t>
      </w:r>
      <w:r w:rsidRPr="00C93963">
        <w:rPr>
          <w:rFonts w:ascii="Times New Roman" w:hAnsi="Times New Roman" w:cs="Times New Roman"/>
          <w:spacing w:val="-2"/>
        </w:rPr>
        <w:t xml:space="preserve">, </w:t>
      </w:r>
      <w:r w:rsidRPr="00C93963">
        <w:rPr>
          <w:rFonts w:ascii="Times New Roman" w:hAnsi="Times New Roman" w:cs="Times New Roman"/>
          <w:b/>
          <w:bCs/>
          <w:spacing w:val="-2"/>
        </w:rPr>
        <w:t>Stream Analytics</w:t>
      </w:r>
      <w:r w:rsidRPr="00C93963">
        <w:rPr>
          <w:rFonts w:ascii="Times New Roman" w:hAnsi="Times New Roman" w:cs="Times New Roman"/>
          <w:spacing w:val="-2"/>
        </w:rPr>
        <w:t xml:space="preserve">, and </w:t>
      </w:r>
      <w:r w:rsidRPr="00C93963">
        <w:rPr>
          <w:rFonts w:ascii="Times New Roman" w:hAnsi="Times New Roman" w:cs="Times New Roman"/>
          <w:b/>
          <w:bCs/>
          <w:spacing w:val="-2"/>
        </w:rPr>
        <w:t>Azure Functions</w:t>
      </w:r>
      <w:r w:rsidRPr="00C93963">
        <w:rPr>
          <w:rFonts w:ascii="Times New Roman" w:hAnsi="Times New Roman" w:cs="Times New Roman"/>
          <w:spacing w:val="-2"/>
        </w:rPr>
        <w:t>, powering real-time alerting and care coordination systems.</w:t>
      </w:r>
    </w:p>
    <w:p w14:paraId="7E63C14C" w14:textId="77777777" w:rsidR="00C93963" w:rsidRPr="00C93963" w:rsidRDefault="00C93963" w:rsidP="00C93963">
      <w:pPr>
        <w:numPr>
          <w:ilvl w:val="0"/>
          <w:numId w:val="19"/>
        </w:numPr>
        <w:tabs>
          <w:tab w:val="left" w:pos="8420"/>
        </w:tabs>
        <w:spacing w:before="76"/>
        <w:jc w:val="both"/>
        <w:rPr>
          <w:rFonts w:ascii="Times New Roman" w:hAnsi="Times New Roman" w:cs="Times New Roman"/>
          <w:spacing w:val="-2"/>
        </w:rPr>
      </w:pPr>
      <w:r w:rsidRPr="00C93963">
        <w:rPr>
          <w:rFonts w:ascii="Times New Roman" w:hAnsi="Times New Roman" w:cs="Times New Roman"/>
          <w:spacing w:val="-2"/>
        </w:rPr>
        <w:t xml:space="preserve">Integrated </w:t>
      </w:r>
      <w:r w:rsidRPr="00C93963">
        <w:rPr>
          <w:rFonts w:ascii="Times New Roman" w:hAnsi="Times New Roman" w:cs="Times New Roman"/>
          <w:b/>
          <w:bCs/>
          <w:spacing w:val="-2"/>
        </w:rPr>
        <w:t>Azure Purview</w:t>
      </w:r>
      <w:r w:rsidRPr="00C93963">
        <w:rPr>
          <w:rFonts w:ascii="Times New Roman" w:hAnsi="Times New Roman" w:cs="Times New Roman"/>
          <w:spacing w:val="-2"/>
        </w:rPr>
        <w:t xml:space="preserve"> for enterprise-wide data cataloging, lineage, and metadata governance across healthcare data flows, improving transparency and compliance tracking.</w:t>
      </w:r>
    </w:p>
    <w:p w14:paraId="53FB81DC" w14:textId="77777777" w:rsidR="00C93963" w:rsidRPr="00C93963" w:rsidRDefault="00C93963" w:rsidP="00C93963">
      <w:pPr>
        <w:numPr>
          <w:ilvl w:val="0"/>
          <w:numId w:val="19"/>
        </w:numPr>
        <w:tabs>
          <w:tab w:val="left" w:pos="8420"/>
        </w:tabs>
        <w:spacing w:before="76"/>
        <w:jc w:val="both"/>
        <w:rPr>
          <w:rFonts w:ascii="Times New Roman" w:hAnsi="Times New Roman" w:cs="Times New Roman"/>
          <w:spacing w:val="-2"/>
        </w:rPr>
      </w:pPr>
      <w:r w:rsidRPr="00C93963">
        <w:rPr>
          <w:rFonts w:ascii="Times New Roman" w:hAnsi="Times New Roman" w:cs="Times New Roman"/>
          <w:spacing w:val="-2"/>
        </w:rPr>
        <w:t xml:space="preserve">Established </w:t>
      </w:r>
      <w:r w:rsidRPr="00C93963">
        <w:rPr>
          <w:rFonts w:ascii="Times New Roman" w:hAnsi="Times New Roman" w:cs="Times New Roman"/>
          <w:b/>
          <w:bCs/>
          <w:spacing w:val="-2"/>
        </w:rPr>
        <w:t>RBAC policies</w:t>
      </w:r>
      <w:r w:rsidRPr="00C93963">
        <w:rPr>
          <w:rFonts w:ascii="Times New Roman" w:hAnsi="Times New Roman" w:cs="Times New Roman"/>
          <w:spacing w:val="-2"/>
        </w:rPr>
        <w:t xml:space="preserve"> and secure integration practices including </w:t>
      </w:r>
      <w:r w:rsidRPr="00C93963">
        <w:rPr>
          <w:rFonts w:ascii="Times New Roman" w:hAnsi="Times New Roman" w:cs="Times New Roman"/>
          <w:b/>
          <w:bCs/>
          <w:spacing w:val="-2"/>
        </w:rPr>
        <w:t>Key Vault-based secrets</w:t>
      </w:r>
      <w:r w:rsidRPr="00C93963">
        <w:rPr>
          <w:rFonts w:ascii="Times New Roman" w:hAnsi="Times New Roman" w:cs="Times New Roman"/>
          <w:spacing w:val="-2"/>
        </w:rPr>
        <w:t xml:space="preserve">, encrypted transport, and audit logging aligned with </w:t>
      </w:r>
      <w:r w:rsidRPr="00C93963">
        <w:rPr>
          <w:rFonts w:ascii="Times New Roman" w:hAnsi="Times New Roman" w:cs="Times New Roman"/>
          <w:b/>
          <w:bCs/>
          <w:spacing w:val="-2"/>
        </w:rPr>
        <w:t>HIPAA</w:t>
      </w:r>
      <w:r w:rsidRPr="00C93963">
        <w:rPr>
          <w:rFonts w:ascii="Times New Roman" w:hAnsi="Times New Roman" w:cs="Times New Roman"/>
          <w:spacing w:val="-2"/>
        </w:rPr>
        <w:t xml:space="preserve">, </w:t>
      </w:r>
      <w:r w:rsidRPr="00C93963">
        <w:rPr>
          <w:rFonts w:ascii="Times New Roman" w:hAnsi="Times New Roman" w:cs="Times New Roman"/>
          <w:b/>
          <w:bCs/>
          <w:spacing w:val="-2"/>
        </w:rPr>
        <w:t>HITRUST</w:t>
      </w:r>
      <w:r w:rsidRPr="00C93963">
        <w:rPr>
          <w:rFonts w:ascii="Times New Roman" w:hAnsi="Times New Roman" w:cs="Times New Roman"/>
          <w:spacing w:val="-2"/>
        </w:rPr>
        <w:t xml:space="preserve">, and </w:t>
      </w:r>
      <w:r w:rsidRPr="00C93963">
        <w:rPr>
          <w:rFonts w:ascii="Times New Roman" w:hAnsi="Times New Roman" w:cs="Times New Roman"/>
          <w:b/>
          <w:bCs/>
          <w:spacing w:val="-2"/>
        </w:rPr>
        <w:t>GDPR</w:t>
      </w:r>
      <w:r w:rsidRPr="00C93963">
        <w:rPr>
          <w:rFonts w:ascii="Times New Roman" w:hAnsi="Times New Roman" w:cs="Times New Roman"/>
          <w:spacing w:val="-2"/>
        </w:rPr>
        <w:t xml:space="preserve"> standards.</w:t>
      </w:r>
    </w:p>
    <w:p w14:paraId="72B1BB7F" w14:textId="77777777" w:rsidR="00C93963" w:rsidRPr="00C93963" w:rsidRDefault="00C93963" w:rsidP="00C93963">
      <w:pPr>
        <w:numPr>
          <w:ilvl w:val="0"/>
          <w:numId w:val="19"/>
        </w:numPr>
        <w:tabs>
          <w:tab w:val="left" w:pos="8420"/>
        </w:tabs>
        <w:spacing w:before="76"/>
        <w:jc w:val="both"/>
        <w:rPr>
          <w:rFonts w:ascii="Times New Roman" w:hAnsi="Times New Roman" w:cs="Times New Roman"/>
          <w:spacing w:val="-2"/>
        </w:rPr>
      </w:pPr>
      <w:r w:rsidRPr="00C93963">
        <w:rPr>
          <w:rFonts w:ascii="Times New Roman" w:hAnsi="Times New Roman" w:cs="Times New Roman"/>
          <w:spacing w:val="-2"/>
        </w:rPr>
        <w:t xml:space="preserve">Delivered reusable </w:t>
      </w:r>
      <w:r w:rsidRPr="00C93963">
        <w:rPr>
          <w:rFonts w:ascii="Times New Roman" w:hAnsi="Times New Roman" w:cs="Times New Roman"/>
          <w:b/>
          <w:bCs/>
          <w:spacing w:val="-2"/>
        </w:rPr>
        <w:t>ARM templates</w:t>
      </w:r>
      <w:r w:rsidRPr="00C93963">
        <w:rPr>
          <w:rFonts w:ascii="Times New Roman" w:hAnsi="Times New Roman" w:cs="Times New Roman"/>
          <w:spacing w:val="-2"/>
        </w:rPr>
        <w:t xml:space="preserve">, </w:t>
      </w:r>
      <w:r w:rsidRPr="00C93963">
        <w:rPr>
          <w:rFonts w:ascii="Times New Roman" w:hAnsi="Times New Roman" w:cs="Times New Roman"/>
          <w:b/>
          <w:bCs/>
          <w:spacing w:val="-2"/>
        </w:rPr>
        <w:t>Terraform scripts</w:t>
      </w:r>
      <w:r w:rsidRPr="00C93963">
        <w:rPr>
          <w:rFonts w:ascii="Times New Roman" w:hAnsi="Times New Roman" w:cs="Times New Roman"/>
          <w:spacing w:val="-2"/>
        </w:rPr>
        <w:t xml:space="preserve">, and </w:t>
      </w:r>
      <w:r w:rsidRPr="00C93963">
        <w:rPr>
          <w:rFonts w:ascii="Times New Roman" w:hAnsi="Times New Roman" w:cs="Times New Roman"/>
          <w:b/>
          <w:bCs/>
          <w:spacing w:val="-2"/>
        </w:rPr>
        <w:t>DevOps pipelines</w:t>
      </w:r>
      <w:r w:rsidRPr="00C93963">
        <w:rPr>
          <w:rFonts w:ascii="Times New Roman" w:hAnsi="Times New Roman" w:cs="Times New Roman"/>
          <w:spacing w:val="-2"/>
        </w:rPr>
        <w:t xml:space="preserve"> to automate the deployment and governance of integration components at scale.</w:t>
      </w:r>
    </w:p>
    <w:p w14:paraId="2772EA87" w14:textId="77777777" w:rsidR="00C93963" w:rsidRPr="00C93963" w:rsidRDefault="00C93963" w:rsidP="00C93963">
      <w:pPr>
        <w:numPr>
          <w:ilvl w:val="0"/>
          <w:numId w:val="19"/>
        </w:numPr>
        <w:tabs>
          <w:tab w:val="left" w:pos="8420"/>
        </w:tabs>
        <w:spacing w:before="76"/>
        <w:jc w:val="both"/>
        <w:rPr>
          <w:rFonts w:ascii="Times New Roman" w:hAnsi="Times New Roman" w:cs="Times New Roman"/>
          <w:spacing w:val="-2"/>
        </w:rPr>
      </w:pPr>
      <w:r w:rsidRPr="00C93963">
        <w:rPr>
          <w:rFonts w:ascii="Times New Roman" w:hAnsi="Times New Roman" w:cs="Times New Roman"/>
          <w:spacing w:val="-2"/>
        </w:rPr>
        <w:t>Collaborated with data governance, engineering, and compliance teams to design and operationalize Azure-based integration hubs supporting clinical intelligence and decision systems.</w:t>
      </w:r>
    </w:p>
    <w:p w14:paraId="7E9C0C63" w14:textId="77777777" w:rsidR="00C93963" w:rsidRPr="00C93963" w:rsidRDefault="00C93963" w:rsidP="00C93963">
      <w:pPr>
        <w:tabs>
          <w:tab w:val="left" w:pos="8420"/>
        </w:tabs>
        <w:spacing w:before="76"/>
        <w:jc w:val="both"/>
        <w:rPr>
          <w:rFonts w:ascii="Times New Roman" w:hAnsi="Times New Roman" w:cs="Times New Roman"/>
          <w:spacing w:val="-2"/>
        </w:rPr>
      </w:pPr>
      <w:r w:rsidRPr="00C93963">
        <w:rPr>
          <w:rFonts w:ascii="Times New Roman" w:hAnsi="Times New Roman" w:cs="Times New Roman"/>
          <w:b/>
          <w:bCs/>
          <w:spacing w:val="-2"/>
        </w:rPr>
        <w:t>Environment:</w:t>
      </w:r>
      <w:r w:rsidRPr="00C93963">
        <w:rPr>
          <w:rFonts w:ascii="Times New Roman" w:hAnsi="Times New Roman" w:cs="Times New Roman"/>
          <w:spacing w:val="-2"/>
        </w:rPr>
        <w:t xml:space="preserve"> Azure Data Factory, Databricks, Synapse Analytics, ADLS Gen2, Azure SQL, Azure Cosmos DB, Azure Functions, Event Hubs, Stream Analytics, Azure HDInsight, Azure Purview, Key Vault, Terraform, ARM Templates, Azure DevOps, FHIR, HL7, RBAC, HIPAA, HITECH, GDPR</w:t>
      </w:r>
    </w:p>
    <w:p w14:paraId="43943FE1" w14:textId="77777777" w:rsidR="005B256E" w:rsidRPr="00966F89" w:rsidRDefault="005B256E" w:rsidP="005B256E">
      <w:pPr>
        <w:tabs>
          <w:tab w:val="left" w:pos="8420"/>
        </w:tabs>
        <w:spacing w:before="76"/>
        <w:rPr>
          <w:rFonts w:ascii="Times New Roman" w:hAnsi="Times New Roman" w:cs="Times New Roman"/>
          <w:b/>
          <w:bCs/>
          <w:spacing w:val="-7"/>
          <w:position w:val="-3"/>
        </w:rPr>
      </w:pPr>
    </w:p>
    <w:p w14:paraId="296375C7" w14:textId="77777777" w:rsidR="005B256E" w:rsidRPr="00966F89" w:rsidRDefault="005B256E" w:rsidP="005B256E">
      <w:pPr>
        <w:tabs>
          <w:tab w:val="left" w:pos="8420"/>
        </w:tabs>
        <w:spacing w:before="76"/>
        <w:jc w:val="both"/>
        <w:rPr>
          <w:rFonts w:ascii="Times New Roman" w:hAnsi="Times New Roman" w:cs="Times New Roman"/>
          <w:b/>
          <w:bCs/>
          <w:spacing w:val="-7"/>
          <w:position w:val="-3"/>
        </w:rPr>
      </w:pPr>
      <w:r w:rsidRPr="00966F89">
        <w:rPr>
          <w:rFonts w:ascii="Times New Roman" w:hAnsi="Times New Roman" w:cs="Times New Roman"/>
          <w:b/>
          <w:bCs/>
          <w:spacing w:val="-7"/>
          <w:position w:val="-3"/>
        </w:rPr>
        <w:t>Unify Solutions Inc, Client: Toyota</w:t>
      </w:r>
      <w:r w:rsidRPr="00966F89">
        <w:rPr>
          <w:rFonts w:ascii="Times New Roman" w:hAnsi="Times New Roman" w:cs="Times New Roman"/>
          <w:b/>
          <w:bCs/>
          <w:spacing w:val="-7"/>
          <w:position w:val="-3"/>
        </w:rPr>
        <w:tab/>
      </w:r>
      <w:r w:rsidRPr="00966F89">
        <w:rPr>
          <w:rFonts w:ascii="Times New Roman" w:hAnsi="Times New Roman" w:cs="Times New Roman"/>
          <w:b/>
          <w:bCs/>
          <w:spacing w:val="-7"/>
          <w:position w:val="-3"/>
        </w:rPr>
        <w:tab/>
        <w:t xml:space="preserve">            </w:t>
      </w:r>
      <w:r>
        <w:rPr>
          <w:rFonts w:ascii="Times New Roman" w:hAnsi="Times New Roman" w:cs="Times New Roman"/>
          <w:b/>
          <w:bCs/>
          <w:spacing w:val="-7"/>
          <w:position w:val="-3"/>
        </w:rPr>
        <w:t xml:space="preserve">        </w:t>
      </w:r>
      <w:r w:rsidRPr="00966F89">
        <w:rPr>
          <w:rFonts w:ascii="Times New Roman" w:hAnsi="Times New Roman" w:cs="Times New Roman"/>
          <w:b/>
          <w:bCs/>
          <w:spacing w:val="-7"/>
          <w:position w:val="-3"/>
        </w:rPr>
        <w:t xml:space="preserve">Plano, </w:t>
      </w:r>
      <w:r>
        <w:rPr>
          <w:rFonts w:ascii="Times New Roman" w:hAnsi="Times New Roman" w:cs="Times New Roman"/>
          <w:b/>
          <w:bCs/>
          <w:spacing w:val="-7"/>
          <w:position w:val="-3"/>
        </w:rPr>
        <w:t>TX</w:t>
      </w:r>
    </w:p>
    <w:p w14:paraId="67AA215E" w14:textId="77777777" w:rsidR="005B256E" w:rsidRPr="00966F89" w:rsidRDefault="005B256E" w:rsidP="005B256E">
      <w:pPr>
        <w:tabs>
          <w:tab w:val="left" w:pos="8420"/>
        </w:tabs>
        <w:jc w:val="both"/>
        <w:rPr>
          <w:rFonts w:ascii="Times New Roman" w:hAnsi="Times New Roman" w:cs="Times New Roman"/>
          <w:spacing w:val="-4"/>
        </w:rPr>
      </w:pPr>
      <w:r w:rsidRPr="00966F89">
        <w:rPr>
          <w:rFonts w:ascii="Times New Roman" w:hAnsi="Times New Roman" w:cs="Times New Roman"/>
          <w:spacing w:val="-4"/>
        </w:rPr>
        <w:t xml:space="preserve">Azure Data </w:t>
      </w:r>
      <w:r>
        <w:rPr>
          <w:rFonts w:ascii="Times New Roman" w:hAnsi="Times New Roman" w:cs="Times New Roman"/>
          <w:spacing w:val="-4"/>
        </w:rPr>
        <w:t>Engineer</w:t>
      </w:r>
      <w:r w:rsidRPr="00966F89">
        <w:rPr>
          <w:rFonts w:ascii="Times New Roman" w:hAnsi="Times New Roman" w:cs="Times New Roman"/>
          <w:spacing w:val="-4"/>
        </w:rPr>
        <w:tab/>
        <w:t xml:space="preserve">          03/2018 - 12/2019</w:t>
      </w:r>
    </w:p>
    <w:p w14:paraId="04CEF755" w14:textId="77777777" w:rsidR="005B256E" w:rsidRPr="0026624F"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26624F">
        <w:rPr>
          <w:rFonts w:ascii="Times New Roman" w:hAnsi="Times New Roman" w:cs="Times New Roman"/>
          <w:spacing w:val="-2"/>
        </w:rPr>
        <w:t xml:space="preserve">Designed and developed </w:t>
      </w:r>
      <w:r w:rsidRPr="0026624F">
        <w:rPr>
          <w:rFonts w:ascii="Times New Roman" w:hAnsi="Times New Roman" w:cs="Times New Roman"/>
          <w:b/>
          <w:bCs/>
          <w:spacing w:val="-2"/>
        </w:rPr>
        <w:t>Azure</w:t>
      </w:r>
      <w:r w:rsidRPr="0026624F">
        <w:rPr>
          <w:rFonts w:ascii="Times New Roman" w:hAnsi="Times New Roman" w:cs="Times New Roman"/>
          <w:spacing w:val="-2"/>
        </w:rPr>
        <w:t xml:space="preserve">-based data storage, security, and integration solutions, optimizing </w:t>
      </w:r>
      <w:r w:rsidRPr="0026624F">
        <w:rPr>
          <w:rFonts w:ascii="Times New Roman" w:hAnsi="Times New Roman" w:cs="Times New Roman"/>
          <w:b/>
          <w:bCs/>
          <w:spacing w:val="-2"/>
        </w:rPr>
        <w:t xml:space="preserve">data </w:t>
      </w:r>
      <w:r w:rsidRPr="0026624F">
        <w:rPr>
          <w:rFonts w:ascii="Times New Roman" w:hAnsi="Times New Roman" w:cs="Times New Roman"/>
          <w:spacing w:val="-2"/>
        </w:rPr>
        <w:t xml:space="preserve">processing workflows and analytics performance. </w:t>
      </w:r>
    </w:p>
    <w:p w14:paraId="12F325BD" w14:textId="77777777" w:rsidR="005B256E" w:rsidRPr="0026624F"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26624F">
        <w:rPr>
          <w:rFonts w:ascii="Times New Roman" w:hAnsi="Times New Roman" w:cs="Times New Roman"/>
          <w:spacing w:val="-2"/>
        </w:rPr>
        <w:t xml:space="preserve">Engineered and maintained </w:t>
      </w:r>
      <w:r w:rsidRPr="0026624F">
        <w:rPr>
          <w:rFonts w:ascii="Times New Roman" w:hAnsi="Times New Roman" w:cs="Times New Roman"/>
          <w:b/>
          <w:bCs/>
          <w:spacing w:val="-2"/>
        </w:rPr>
        <w:t xml:space="preserve">scalable </w:t>
      </w:r>
      <w:r w:rsidRPr="0026624F">
        <w:rPr>
          <w:rFonts w:ascii="Times New Roman" w:hAnsi="Times New Roman" w:cs="Times New Roman"/>
          <w:spacing w:val="-2"/>
        </w:rPr>
        <w:t>data</w:t>
      </w:r>
      <w:r w:rsidRPr="0026624F">
        <w:rPr>
          <w:rFonts w:ascii="Times New Roman" w:hAnsi="Times New Roman" w:cs="Times New Roman"/>
          <w:b/>
          <w:bCs/>
          <w:spacing w:val="-2"/>
        </w:rPr>
        <w:t xml:space="preserve"> pipelines</w:t>
      </w:r>
      <w:r w:rsidRPr="0026624F">
        <w:rPr>
          <w:rFonts w:ascii="Times New Roman" w:hAnsi="Times New Roman" w:cs="Times New Roman"/>
          <w:spacing w:val="-2"/>
        </w:rPr>
        <w:t xml:space="preserve">, reducing data processing time by 30% and enhancing data accuracy. </w:t>
      </w:r>
    </w:p>
    <w:p w14:paraId="14FB7D6F" w14:textId="77777777" w:rsidR="005B256E" w:rsidRPr="0026624F"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26624F">
        <w:rPr>
          <w:rFonts w:ascii="Times New Roman" w:hAnsi="Times New Roman" w:cs="Times New Roman"/>
          <w:spacing w:val="-2"/>
        </w:rPr>
        <w:t xml:space="preserve">Developed </w:t>
      </w:r>
      <w:r w:rsidRPr="0026624F">
        <w:rPr>
          <w:rFonts w:ascii="Times New Roman" w:hAnsi="Times New Roman" w:cs="Times New Roman"/>
          <w:b/>
          <w:bCs/>
          <w:spacing w:val="-2"/>
        </w:rPr>
        <w:t xml:space="preserve">ETL/ELT </w:t>
      </w:r>
      <w:r w:rsidRPr="0026624F">
        <w:rPr>
          <w:rFonts w:ascii="Times New Roman" w:hAnsi="Times New Roman" w:cs="Times New Roman"/>
          <w:spacing w:val="-2"/>
        </w:rPr>
        <w:t xml:space="preserve">pipelines integrating </w:t>
      </w:r>
      <w:r w:rsidRPr="0026624F">
        <w:rPr>
          <w:rFonts w:ascii="Times New Roman" w:hAnsi="Times New Roman" w:cs="Times New Roman"/>
          <w:b/>
          <w:bCs/>
          <w:spacing w:val="-2"/>
        </w:rPr>
        <w:t>relational (Azure SQL, Cosmos DB) and non-relational databases</w:t>
      </w:r>
      <w:r w:rsidRPr="0026624F">
        <w:rPr>
          <w:rFonts w:ascii="Times New Roman" w:hAnsi="Times New Roman" w:cs="Times New Roman"/>
          <w:spacing w:val="-2"/>
        </w:rPr>
        <w:t xml:space="preserve">, enabling seamless structured and unstructured data processing. </w:t>
      </w:r>
    </w:p>
    <w:p w14:paraId="0F07C087" w14:textId="77777777" w:rsidR="005B256E" w:rsidRPr="0026624F"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26624F">
        <w:rPr>
          <w:rFonts w:ascii="Times New Roman" w:hAnsi="Times New Roman" w:cs="Times New Roman"/>
          <w:spacing w:val="-2"/>
        </w:rPr>
        <w:t xml:space="preserve">Implemented </w:t>
      </w:r>
      <w:r w:rsidRPr="0026624F">
        <w:rPr>
          <w:rFonts w:ascii="Times New Roman" w:hAnsi="Times New Roman" w:cs="Times New Roman"/>
          <w:b/>
          <w:bCs/>
          <w:spacing w:val="-2"/>
        </w:rPr>
        <w:t>data governance</w:t>
      </w:r>
      <w:r w:rsidRPr="0026624F">
        <w:rPr>
          <w:rFonts w:ascii="Times New Roman" w:hAnsi="Times New Roman" w:cs="Times New Roman"/>
          <w:spacing w:val="-2"/>
        </w:rPr>
        <w:t xml:space="preserve"> and quality measures, reducing data errors by 25% and ensuring compliance with industry standards. </w:t>
      </w:r>
    </w:p>
    <w:p w14:paraId="3771AD2C" w14:textId="77777777" w:rsidR="005B256E" w:rsidRPr="0026624F"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26624F">
        <w:rPr>
          <w:rFonts w:ascii="Times New Roman" w:hAnsi="Times New Roman" w:cs="Times New Roman"/>
          <w:spacing w:val="-2"/>
        </w:rPr>
        <w:t xml:space="preserve">Built </w:t>
      </w:r>
      <w:r w:rsidRPr="0026624F">
        <w:rPr>
          <w:rFonts w:ascii="Times New Roman" w:hAnsi="Times New Roman" w:cs="Times New Roman"/>
          <w:b/>
          <w:bCs/>
          <w:spacing w:val="-2"/>
        </w:rPr>
        <w:t xml:space="preserve">real-time </w:t>
      </w:r>
      <w:r w:rsidRPr="0026624F">
        <w:rPr>
          <w:rFonts w:ascii="Times New Roman" w:hAnsi="Times New Roman" w:cs="Times New Roman"/>
          <w:spacing w:val="-2"/>
        </w:rPr>
        <w:t xml:space="preserve">analytics </w:t>
      </w:r>
      <w:r w:rsidRPr="0026624F">
        <w:rPr>
          <w:rFonts w:ascii="Times New Roman" w:hAnsi="Times New Roman" w:cs="Times New Roman"/>
          <w:b/>
          <w:bCs/>
          <w:spacing w:val="-2"/>
        </w:rPr>
        <w:t>dashboards</w:t>
      </w:r>
      <w:r w:rsidRPr="0026624F">
        <w:rPr>
          <w:rFonts w:ascii="Times New Roman" w:hAnsi="Times New Roman" w:cs="Times New Roman"/>
          <w:spacing w:val="-2"/>
        </w:rPr>
        <w:t xml:space="preserve"> using </w:t>
      </w:r>
      <w:r w:rsidRPr="0026624F">
        <w:rPr>
          <w:rFonts w:ascii="Times New Roman" w:hAnsi="Times New Roman" w:cs="Times New Roman"/>
          <w:b/>
          <w:bCs/>
          <w:spacing w:val="-2"/>
        </w:rPr>
        <w:t>Power BI and Azure Synapse</w:t>
      </w:r>
      <w:r w:rsidRPr="0026624F">
        <w:rPr>
          <w:rFonts w:ascii="Times New Roman" w:hAnsi="Times New Roman" w:cs="Times New Roman"/>
          <w:spacing w:val="-2"/>
        </w:rPr>
        <w:t xml:space="preserve">, enabling business intelligence insights and operational efficiency. </w:t>
      </w:r>
    </w:p>
    <w:p w14:paraId="1F0D3852" w14:textId="77777777" w:rsidR="005B256E" w:rsidRPr="0026624F"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26624F">
        <w:rPr>
          <w:rFonts w:ascii="Times New Roman" w:hAnsi="Times New Roman" w:cs="Times New Roman"/>
          <w:spacing w:val="-2"/>
        </w:rPr>
        <w:t xml:space="preserve">Automated data transformation processes using </w:t>
      </w:r>
      <w:r w:rsidRPr="0026624F">
        <w:rPr>
          <w:rFonts w:ascii="Times New Roman" w:hAnsi="Times New Roman" w:cs="Times New Roman"/>
          <w:b/>
          <w:bCs/>
          <w:spacing w:val="-2"/>
        </w:rPr>
        <w:t>Azure Data Factory and Databricks</w:t>
      </w:r>
      <w:r w:rsidRPr="0026624F">
        <w:rPr>
          <w:rFonts w:ascii="Times New Roman" w:hAnsi="Times New Roman" w:cs="Times New Roman"/>
          <w:spacing w:val="-2"/>
        </w:rPr>
        <w:t xml:space="preserve">, ensuring metadata consistency, dependency tracking, and optimized workload management. </w:t>
      </w:r>
    </w:p>
    <w:p w14:paraId="59365244" w14:textId="77777777" w:rsidR="005B256E" w:rsidRPr="0026624F"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26624F">
        <w:rPr>
          <w:rFonts w:ascii="Times New Roman" w:hAnsi="Times New Roman" w:cs="Times New Roman"/>
          <w:spacing w:val="-2"/>
        </w:rPr>
        <w:t xml:space="preserve">Integrated </w:t>
      </w:r>
      <w:r w:rsidRPr="0026624F">
        <w:rPr>
          <w:rFonts w:ascii="Times New Roman" w:hAnsi="Times New Roman" w:cs="Times New Roman"/>
          <w:b/>
          <w:bCs/>
          <w:spacing w:val="-2"/>
        </w:rPr>
        <w:t xml:space="preserve">cloud-based </w:t>
      </w:r>
      <w:r w:rsidRPr="0026624F">
        <w:rPr>
          <w:rFonts w:ascii="Times New Roman" w:hAnsi="Times New Roman" w:cs="Times New Roman"/>
          <w:spacing w:val="-2"/>
        </w:rPr>
        <w:t>solutions to automate manual</w:t>
      </w:r>
      <w:r w:rsidRPr="0026624F">
        <w:rPr>
          <w:rFonts w:ascii="Times New Roman" w:hAnsi="Times New Roman" w:cs="Times New Roman"/>
          <w:b/>
          <w:bCs/>
          <w:spacing w:val="-2"/>
        </w:rPr>
        <w:t xml:space="preserve"> </w:t>
      </w:r>
      <w:r w:rsidRPr="0026624F">
        <w:rPr>
          <w:rFonts w:ascii="Times New Roman" w:hAnsi="Times New Roman" w:cs="Times New Roman"/>
          <w:spacing w:val="-2"/>
        </w:rPr>
        <w:t xml:space="preserve">processes, enhancing </w:t>
      </w:r>
      <w:r w:rsidRPr="0026624F">
        <w:rPr>
          <w:rFonts w:ascii="Times New Roman" w:hAnsi="Times New Roman" w:cs="Times New Roman"/>
          <w:b/>
          <w:bCs/>
          <w:spacing w:val="-2"/>
        </w:rPr>
        <w:t>scalability and operational efficiency</w:t>
      </w:r>
      <w:r w:rsidRPr="0026624F">
        <w:rPr>
          <w:rFonts w:ascii="Times New Roman" w:hAnsi="Times New Roman" w:cs="Times New Roman"/>
          <w:spacing w:val="-2"/>
        </w:rPr>
        <w:t xml:space="preserve">. </w:t>
      </w:r>
    </w:p>
    <w:p w14:paraId="13FEE88D" w14:textId="77777777" w:rsidR="005B256E" w:rsidRPr="0026624F"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26624F">
        <w:rPr>
          <w:rFonts w:ascii="Times New Roman" w:hAnsi="Times New Roman" w:cs="Times New Roman"/>
          <w:spacing w:val="-2"/>
        </w:rPr>
        <w:t xml:space="preserve">Monitored and optimized </w:t>
      </w:r>
      <w:r w:rsidRPr="0026624F">
        <w:rPr>
          <w:rFonts w:ascii="Times New Roman" w:hAnsi="Times New Roman" w:cs="Times New Roman"/>
          <w:b/>
          <w:bCs/>
          <w:spacing w:val="-2"/>
        </w:rPr>
        <w:t>Azure DevOps pipelines</w:t>
      </w:r>
      <w:r w:rsidRPr="0026624F">
        <w:rPr>
          <w:rFonts w:ascii="Times New Roman" w:hAnsi="Times New Roman" w:cs="Times New Roman"/>
          <w:spacing w:val="-2"/>
        </w:rPr>
        <w:t xml:space="preserve">, providing performance reports and implementing efficiency improvements. </w:t>
      </w:r>
    </w:p>
    <w:p w14:paraId="352C27A4" w14:textId="77777777" w:rsidR="005B256E" w:rsidRPr="0026624F"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26624F">
        <w:rPr>
          <w:rFonts w:ascii="Times New Roman" w:hAnsi="Times New Roman" w:cs="Times New Roman"/>
          <w:spacing w:val="-2"/>
        </w:rPr>
        <w:t xml:space="preserve">Collaborated with </w:t>
      </w:r>
      <w:r w:rsidRPr="0026624F">
        <w:rPr>
          <w:rFonts w:ascii="Times New Roman" w:hAnsi="Times New Roman" w:cs="Times New Roman"/>
          <w:b/>
          <w:bCs/>
          <w:spacing w:val="-2"/>
        </w:rPr>
        <w:t>cross-functional teams</w:t>
      </w:r>
      <w:r w:rsidRPr="0026624F">
        <w:rPr>
          <w:rFonts w:ascii="Times New Roman" w:hAnsi="Times New Roman" w:cs="Times New Roman"/>
          <w:spacing w:val="-2"/>
        </w:rPr>
        <w:t xml:space="preserve"> to resolve data-related technical issues and enhance data infrastructure scalability. </w:t>
      </w:r>
    </w:p>
    <w:p w14:paraId="79F97DD0" w14:textId="77777777" w:rsidR="005B256E" w:rsidRPr="0026624F"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26624F">
        <w:rPr>
          <w:rFonts w:ascii="Times New Roman" w:hAnsi="Times New Roman" w:cs="Times New Roman"/>
          <w:spacing w:val="-2"/>
        </w:rPr>
        <w:t xml:space="preserve">Developed and enforced </w:t>
      </w:r>
      <w:r w:rsidRPr="0026624F">
        <w:rPr>
          <w:rFonts w:ascii="Times New Roman" w:hAnsi="Times New Roman" w:cs="Times New Roman"/>
          <w:b/>
          <w:bCs/>
          <w:spacing w:val="-2"/>
        </w:rPr>
        <w:t xml:space="preserve">data </w:t>
      </w:r>
      <w:r w:rsidRPr="0026624F">
        <w:rPr>
          <w:rFonts w:ascii="Times New Roman" w:hAnsi="Times New Roman" w:cs="Times New Roman"/>
          <w:spacing w:val="-2"/>
        </w:rPr>
        <w:t xml:space="preserve">security best practices, ensuring compliance with governance policies and protecting sensitive data. </w:t>
      </w:r>
    </w:p>
    <w:p w14:paraId="735CA073" w14:textId="77777777" w:rsidR="005B256E" w:rsidRPr="0026624F"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26624F">
        <w:rPr>
          <w:rFonts w:ascii="Times New Roman" w:hAnsi="Times New Roman" w:cs="Times New Roman"/>
          <w:spacing w:val="-2"/>
        </w:rPr>
        <w:t xml:space="preserve">Led discussions on </w:t>
      </w:r>
      <w:r w:rsidRPr="0026624F">
        <w:rPr>
          <w:rFonts w:ascii="Times New Roman" w:hAnsi="Times New Roman" w:cs="Times New Roman"/>
          <w:b/>
          <w:bCs/>
          <w:spacing w:val="-2"/>
        </w:rPr>
        <w:t>Azure architecture</w:t>
      </w:r>
      <w:r w:rsidRPr="0026624F">
        <w:rPr>
          <w:rFonts w:ascii="Times New Roman" w:hAnsi="Times New Roman" w:cs="Times New Roman"/>
          <w:spacing w:val="-2"/>
        </w:rPr>
        <w:t xml:space="preserve">, educating teams on </w:t>
      </w:r>
      <w:r w:rsidRPr="0026624F">
        <w:rPr>
          <w:rFonts w:ascii="Times New Roman" w:hAnsi="Times New Roman" w:cs="Times New Roman"/>
          <w:b/>
          <w:bCs/>
          <w:spacing w:val="-2"/>
        </w:rPr>
        <w:t xml:space="preserve">deployment </w:t>
      </w:r>
      <w:r w:rsidRPr="0026624F">
        <w:rPr>
          <w:rFonts w:ascii="Times New Roman" w:hAnsi="Times New Roman" w:cs="Times New Roman"/>
          <w:spacing w:val="-2"/>
        </w:rPr>
        <w:t>strategies</w:t>
      </w:r>
      <w:r w:rsidRPr="0026624F">
        <w:rPr>
          <w:rFonts w:ascii="Times New Roman" w:hAnsi="Times New Roman" w:cs="Times New Roman"/>
          <w:b/>
          <w:bCs/>
          <w:spacing w:val="-2"/>
        </w:rPr>
        <w:t xml:space="preserve">, managed services, and </w:t>
      </w:r>
      <w:r w:rsidRPr="0026624F">
        <w:rPr>
          <w:rFonts w:ascii="Times New Roman" w:hAnsi="Times New Roman" w:cs="Times New Roman"/>
          <w:spacing w:val="-2"/>
        </w:rPr>
        <w:lastRenderedPageBreak/>
        <w:t xml:space="preserve">cloud best practices. </w:t>
      </w:r>
    </w:p>
    <w:p w14:paraId="438460C6" w14:textId="77777777" w:rsidR="005B256E" w:rsidRPr="0026624F"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26624F">
        <w:rPr>
          <w:rFonts w:ascii="Times New Roman" w:hAnsi="Times New Roman" w:cs="Times New Roman"/>
          <w:spacing w:val="-2"/>
        </w:rPr>
        <w:t xml:space="preserve">Engaged in </w:t>
      </w:r>
      <w:r w:rsidRPr="0026624F">
        <w:rPr>
          <w:rFonts w:ascii="Times New Roman" w:hAnsi="Times New Roman" w:cs="Times New Roman"/>
          <w:b/>
          <w:bCs/>
          <w:spacing w:val="-2"/>
        </w:rPr>
        <w:t>continuous learning</w:t>
      </w:r>
      <w:r w:rsidRPr="0026624F">
        <w:rPr>
          <w:rFonts w:ascii="Times New Roman" w:hAnsi="Times New Roman" w:cs="Times New Roman"/>
          <w:spacing w:val="-2"/>
        </w:rPr>
        <w:t xml:space="preserve">, staying updated with </w:t>
      </w:r>
      <w:r w:rsidRPr="0026624F">
        <w:rPr>
          <w:rFonts w:ascii="Times New Roman" w:hAnsi="Times New Roman" w:cs="Times New Roman"/>
          <w:b/>
          <w:bCs/>
          <w:spacing w:val="-2"/>
        </w:rPr>
        <w:t>industry trends, professional networks, and technical advancements</w:t>
      </w:r>
      <w:r w:rsidRPr="0026624F">
        <w:rPr>
          <w:rFonts w:ascii="Times New Roman" w:hAnsi="Times New Roman" w:cs="Times New Roman"/>
          <w:spacing w:val="-2"/>
        </w:rPr>
        <w:t>.</w:t>
      </w:r>
    </w:p>
    <w:p w14:paraId="488175A7" w14:textId="77777777" w:rsidR="005B256E" w:rsidRPr="0026624F" w:rsidRDefault="005B256E" w:rsidP="005B256E">
      <w:pPr>
        <w:tabs>
          <w:tab w:val="left" w:pos="303"/>
          <w:tab w:val="left" w:pos="305"/>
        </w:tabs>
        <w:spacing w:line="283" w:lineRule="auto"/>
        <w:ind w:right="221"/>
        <w:jc w:val="both"/>
        <w:rPr>
          <w:rFonts w:ascii="Times New Roman" w:hAnsi="Times New Roman" w:cs="Times New Roman"/>
        </w:rPr>
      </w:pPr>
      <w:r w:rsidRPr="00966F89">
        <w:rPr>
          <w:rFonts w:ascii="Times New Roman" w:hAnsi="Times New Roman" w:cs="Times New Roman"/>
          <w:b/>
          <w:spacing w:val="-2"/>
        </w:rPr>
        <w:t>Environment</w:t>
      </w:r>
      <w:r w:rsidRPr="00966F89">
        <w:rPr>
          <w:rFonts w:ascii="Times New Roman" w:hAnsi="Times New Roman" w:cs="Times New Roman"/>
          <w:spacing w:val="-2"/>
        </w:rPr>
        <w:t>:</w:t>
      </w:r>
      <w:r w:rsidRPr="00966F89">
        <w:rPr>
          <w:rFonts w:ascii="Times New Roman" w:hAnsi="Times New Roman" w:cs="Times New Roman"/>
          <w:spacing w:val="-12"/>
        </w:rPr>
        <w:t xml:space="preserve"> </w:t>
      </w:r>
      <w:r w:rsidRPr="00966F89">
        <w:rPr>
          <w:rFonts w:ascii="Times New Roman" w:hAnsi="Times New Roman" w:cs="Times New Roman"/>
          <w:spacing w:val="-2"/>
        </w:rPr>
        <w:t>Azure,</w:t>
      </w:r>
      <w:r w:rsidRPr="00966F89">
        <w:rPr>
          <w:rFonts w:ascii="Times New Roman" w:hAnsi="Times New Roman" w:cs="Times New Roman"/>
          <w:spacing w:val="-19"/>
        </w:rPr>
        <w:t xml:space="preserve"> </w:t>
      </w:r>
      <w:r w:rsidRPr="00966F89">
        <w:rPr>
          <w:rFonts w:ascii="Times New Roman" w:hAnsi="Times New Roman" w:cs="Times New Roman"/>
          <w:spacing w:val="-2"/>
        </w:rPr>
        <w:t>PowerShell,</w:t>
      </w:r>
      <w:r w:rsidRPr="00966F89">
        <w:rPr>
          <w:rFonts w:ascii="Times New Roman" w:hAnsi="Times New Roman" w:cs="Times New Roman"/>
          <w:spacing w:val="-19"/>
        </w:rPr>
        <w:t xml:space="preserve"> </w:t>
      </w:r>
      <w:r w:rsidRPr="00966F89">
        <w:rPr>
          <w:rFonts w:ascii="Times New Roman" w:hAnsi="Times New Roman" w:cs="Times New Roman"/>
          <w:spacing w:val="-2"/>
        </w:rPr>
        <w:t>Office</w:t>
      </w:r>
      <w:r w:rsidRPr="00966F89">
        <w:rPr>
          <w:rFonts w:ascii="Times New Roman" w:hAnsi="Times New Roman" w:cs="Times New Roman"/>
          <w:spacing w:val="-9"/>
        </w:rPr>
        <w:t xml:space="preserve"> </w:t>
      </w:r>
      <w:r w:rsidRPr="00966F89">
        <w:rPr>
          <w:rFonts w:ascii="Times New Roman" w:hAnsi="Times New Roman" w:cs="Times New Roman"/>
          <w:spacing w:val="-2"/>
        </w:rPr>
        <w:t>365,</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7"/>
        </w:rPr>
        <w:t xml:space="preserve"> </w:t>
      </w:r>
      <w:r w:rsidRPr="00966F89">
        <w:rPr>
          <w:rFonts w:ascii="Times New Roman" w:hAnsi="Times New Roman" w:cs="Times New Roman"/>
          <w:spacing w:val="-2"/>
        </w:rPr>
        <w:t>Data</w:t>
      </w:r>
      <w:r w:rsidRPr="00966F89">
        <w:rPr>
          <w:rFonts w:ascii="Times New Roman" w:hAnsi="Times New Roman" w:cs="Times New Roman"/>
          <w:spacing w:val="-7"/>
        </w:rPr>
        <w:t xml:space="preserve"> </w:t>
      </w:r>
      <w:r w:rsidRPr="00966F89">
        <w:rPr>
          <w:rFonts w:ascii="Times New Roman" w:hAnsi="Times New Roman" w:cs="Times New Roman"/>
          <w:spacing w:val="-2"/>
        </w:rPr>
        <w:t>Lake</w:t>
      </w:r>
      <w:r w:rsidRPr="00966F89">
        <w:rPr>
          <w:rFonts w:ascii="Times New Roman" w:hAnsi="Times New Roman" w:cs="Times New Roman"/>
          <w:spacing w:val="-7"/>
        </w:rPr>
        <w:t xml:space="preserve"> </w:t>
      </w:r>
      <w:r w:rsidRPr="00966F89">
        <w:rPr>
          <w:rFonts w:ascii="Times New Roman" w:hAnsi="Times New Roman" w:cs="Times New Roman"/>
          <w:spacing w:val="-2"/>
        </w:rPr>
        <w:t>Storage,</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7"/>
        </w:rPr>
        <w:t xml:space="preserve"> </w:t>
      </w:r>
      <w:r w:rsidRPr="00966F89">
        <w:rPr>
          <w:rFonts w:ascii="Times New Roman" w:hAnsi="Times New Roman" w:cs="Times New Roman"/>
          <w:spacing w:val="-2"/>
        </w:rPr>
        <w:t>Data</w:t>
      </w:r>
      <w:r w:rsidRPr="00966F89">
        <w:rPr>
          <w:rFonts w:ascii="Times New Roman" w:hAnsi="Times New Roman" w:cs="Times New Roman"/>
          <w:spacing w:val="-7"/>
        </w:rPr>
        <w:t xml:space="preserve"> </w:t>
      </w:r>
      <w:r w:rsidRPr="00966F89">
        <w:rPr>
          <w:rFonts w:ascii="Times New Roman" w:hAnsi="Times New Roman" w:cs="Times New Roman"/>
          <w:spacing w:val="-2"/>
        </w:rPr>
        <w:t>Factory,</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7"/>
        </w:rPr>
        <w:t xml:space="preserve"> </w:t>
      </w:r>
      <w:r w:rsidRPr="00966F89">
        <w:rPr>
          <w:rFonts w:ascii="Times New Roman" w:hAnsi="Times New Roman" w:cs="Times New Roman"/>
          <w:spacing w:val="-2"/>
        </w:rPr>
        <w:t>Databricks,</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7"/>
        </w:rPr>
        <w:t xml:space="preserve"> </w:t>
      </w:r>
      <w:r w:rsidRPr="00966F89">
        <w:rPr>
          <w:rFonts w:ascii="Times New Roman" w:hAnsi="Times New Roman" w:cs="Times New Roman"/>
          <w:spacing w:val="-2"/>
        </w:rPr>
        <w:t>Synapse</w:t>
      </w:r>
      <w:r w:rsidRPr="00966F89">
        <w:rPr>
          <w:rFonts w:ascii="Times New Roman" w:hAnsi="Times New Roman" w:cs="Times New Roman"/>
          <w:spacing w:val="-12"/>
        </w:rPr>
        <w:t xml:space="preserve"> </w:t>
      </w:r>
      <w:r w:rsidRPr="00966F89">
        <w:rPr>
          <w:rFonts w:ascii="Times New Roman" w:hAnsi="Times New Roman" w:cs="Times New Roman"/>
          <w:spacing w:val="-2"/>
        </w:rPr>
        <w:t>Analytics,</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7"/>
        </w:rPr>
        <w:t xml:space="preserve"> </w:t>
      </w:r>
      <w:r w:rsidRPr="00966F89">
        <w:rPr>
          <w:rFonts w:ascii="Times New Roman" w:hAnsi="Times New Roman" w:cs="Times New Roman"/>
          <w:spacing w:val="-2"/>
        </w:rPr>
        <w:t xml:space="preserve">SQL </w:t>
      </w:r>
      <w:r w:rsidRPr="00966F89">
        <w:rPr>
          <w:rFonts w:ascii="Times New Roman" w:hAnsi="Times New Roman" w:cs="Times New Roman"/>
        </w:rPr>
        <w:t>Database,</w:t>
      </w:r>
      <w:r w:rsidRPr="00966F89">
        <w:rPr>
          <w:rFonts w:ascii="Times New Roman" w:hAnsi="Times New Roman" w:cs="Times New Roman"/>
          <w:spacing w:val="-19"/>
        </w:rPr>
        <w:t xml:space="preserve"> </w:t>
      </w:r>
      <w:r w:rsidRPr="00966F89">
        <w:rPr>
          <w:rFonts w:ascii="Times New Roman" w:hAnsi="Times New Roman" w:cs="Times New Roman"/>
        </w:rPr>
        <w:t>Azure Cosmos DB,</w:t>
      </w:r>
      <w:r w:rsidRPr="00966F89">
        <w:rPr>
          <w:rFonts w:ascii="Times New Roman" w:hAnsi="Times New Roman" w:cs="Times New Roman"/>
          <w:spacing w:val="-11"/>
        </w:rPr>
        <w:t xml:space="preserve"> </w:t>
      </w:r>
      <w:r w:rsidRPr="00966F89">
        <w:rPr>
          <w:rFonts w:ascii="Times New Roman" w:hAnsi="Times New Roman" w:cs="Times New Roman"/>
        </w:rPr>
        <w:t>C#,</w:t>
      </w:r>
      <w:r w:rsidRPr="00966F89">
        <w:rPr>
          <w:rFonts w:ascii="Times New Roman" w:hAnsi="Times New Roman" w:cs="Times New Roman"/>
          <w:spacing w:val="-11"/>
        </w:rPr>
        <w:t xml:space="preserve"> </w:t>
      </w:r>
      <w:r w:rsidRPr="00966F89">
        <w:rPr>
          <w:rFonts w:ascii="Times New Roman" w:hAnsi="Times New Roman" w:cs="Times New Roman"/>
        </w:rPr>
        <w:t>JSON,</w:t>
      </w:r>
      <w:r w:rsidRPr="00966F89">
        <w:rPr>
          <w:rFonts w:ascii="Times New Roman" w:hAnsi="Times New Roman" w:cs="Times New Roman"/>
          <w:spacing w:val="-17"/>
        </w:rPr>
        <w:t xml:space="preserve"> </w:t>
      </w:r>
      <w:r w:rsidRPr="00966F89">
        <w:rPr>
          <w:rFonts w:ascii="Times New Roman" w:hAnsi="Times New Roman" w:cs="Times New Roman"/>
        </w:rPr>
        <w:t>XML.</w:t>
      </w:r>
    </w:p>
    <w:p w14:paraId="298B6CD3" w14:textId="77777777" w:rsidR="005B256E" w:rsidRPr="00966F89" w:rsidRDefault="005B256E" w:rsidP="005B256E">
      <w:pPr>
        <w:tabs>
          <w:tab w:val="left" w:pos="8420"/>
        </w:tabs>
        <w:spacing w:before="76"/>
        <w:rPr>
          <w:rFonts w:ascii="Times New Roman" w:hAnsi="Times New Roman" w:cs="Times New Roman"/>
          <w:b/>
          <w:bCs/>
          <w:spacing w:val="-7"/>
          <w:position w:val="-3"/>
        </w:rPr>
      </w:pPr>
    </w:p>
    <w:p w14:paraId="64DA965E" w14:textId="77777777" w:rsidR="005B256E" w:rsidRPr="00966F89" w:rsidRDefault="005B256E" w:rsidP="005B256E">
      <w:pPr>
        <w:tabs>
          <w:tab w:val="left" w:pos="8420"/>
        </w:tabs>
        <w:spacing w:before="76"/>
        <w:rPr>
          <w:rFonts w:ascii="Times New Roman" w:hAnsi="Times New Roman" w:cs="Times New Roman"/>
          <w:b/>
          <w:bCs/>
          <w:spacing w:val="-7"/>
          <w:position w:val="-3"/>
        </w:rPr>
      </w:pPr>
      <w:r w:rsidRPr="00966F89">
        <w:rPr>
          <w:rFonts w:ascii="Times New Roman" w:hAnsi="Times New Roman" w:cs="Times New Roman"/>
          <w:b/>
          <w:bCs/>
          <w:spacing w:val="-7"/>
          <w:position w:val="-3"/>
        </w:rPr>
        <w:t>Protivix</w:t>
      </w:r>
      <w:r w:rsidRPr="00966F89">
        <w:rPr>
          <w:rFonts w:ascii="Times New Roman" w:hAnsi="Times New Roman" w:cs="Times New Roman"/>
          <w:b/>
          <w:bCs/>
          <w:spacing w:val="-7"/>
          <w:position w:val="-3"/>
        </w:rPr>
        <w:tab/>
        <w:t xml:space="preserve">             </w:t>
      </w:r>
      <w:r>
        <w:rPr>
          <w:rFonts w:ascii="Times New Roman" w:hAnsi="Times New Roman" w:cs="Times New Roman"/>
          <w:b/>
          <w:bCs/>
          <w:spacing w:val="-7"/>
          <w:position w:val="-3"/>
        </w:rPr>
        <w:t xml:space="preserve">   </w:t>
      </w:r>
      <w:r w:rsidRPr="00966F89">
        <w:rPr>
          <w:rFonts w:ascii="Times New Roman" w:hAnsi="Times New Roman" w:cs="Times New Roman"/>
          <w:b/>
          <w:bCs/>
          <w:spacing w:val="-7"/>
          <w:position w:val="-3"/>
        </w:rPr>
        <w:t xml:space="preserve">       Dallas, TX</w:t>
      </w:r>
    </w:p>
    <w:p w14:paraId="30C78B6F" w14:textId="77777777" w:rsidR="005B256E" w:rsidRPr="00966F89" w:rsidRDefault="005B256E" w:rsidP="005B256E">
      <w:pPr>
        <w:tabs>
          <w:tab w:val="left" w:pos="8420"/>
        </w:tabs>
        <w:rPr>
          <w:rFonts w:ascii="Times New Roman" w:hAnsi="Times New Roman" w:cs="Times New Roman"/>
          <w:spacing w:val="-4"/>
        </w:rPr>
      </w:pPr>
      <w:r>
        <w:rPr>
          <w:rFonts w:ascii="Times New Roman" w:hAnsi="Times New Roman" w:cs="Times New Roman"/>
          <w:spacing w:val="-4"/>
        </w:rPr>
        <w:t>Data Engineer</w:t>
      </w:r>
      <w:r w:rsidRPr="00966F89">
        <w:rPr>
          <w:rFonts w:ascii="Times New Roman" w:hAnsi="Times New Roman" w:cs="Times New Roman"/>
          <w:spacing w:val="-4"/>
        </w:rPr>
        <w:tab/>
        <w:t xml:space="preserve">          12/2016 - 03/2018</w:t>
      </w:r>
    </w:p>
    <w:p w14:paraId="723D01C1"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Designed and implemented highly distributed public </w:t>
      </w:r>
      <w:r w:rsidRPr="00966F89">
        <w:rPr>
          <w:rFonts w:ascii="Times New Roman" w:hAnsi="Times New Roman" w:cs="Times New Roman"/>
          <w:b/>
          <w:bCs/>
          <w:spacing w:val="-2"/>
        </w:rPr>
        <w:t>cloud infrastructure</w:t>
      </w:r>
      <w:r w:rsidRPr="00966F89">
        <w:rPr>
          <w:rFonts w:ascii="Times New Roman" w:hAnsi="Times New Roman" w:cs="Times New Roman"/>
          <w:spacing w:val="-2"/>
        </w:rPr>
        <w:t xml:space="preserve">, ensuring scalability and performance on </w:t>
      </w:r>
      <w:r w:rsidRPr="00966F89">
        <w:rPr>
          <w:rFonts w:ascii="Times New Roman" w:hAnsi="Times New Roman" w:cs="Times New Roman"/>
          <w:b/>
          <w:bCs/>
          <w:spacing w:val="-2"/>
        </w:rPr>
        <w:t>Microsoft Azure</w:t>
      </w:r>
      <w:r w:rsidRPr="00966F89">
        <w:rPr>
          <w:rFonts w:ascii="Times New Roman" w:hAnsi="Times New Roman" w:cs="Times New Roman"/>
          <w:spacing w:val="-2"/>
        </w:rPr>
        <w:t>.</w:t>
      </w:r>
    </w:p>
    <w:p w14:paraId="2979408D"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Planned, configured, optimized, and deployed Azure solutions including </w:t>
      </w:r>
      <w:r w:rsidRPr="00966F89">
        <w:rPr>
          <w:rFonts w:ascii="Times New Roman" w:hAnsi="Times New Roman" w:cs="Times New Roman"/>
          <w:b/>
          <w:bCs/>
          <w:spacing w:val="-2"/>
        </w:rPr>
        <w:t>IaaS</w:t>
      </w:r>
      <w:r w:rsidRPr="00966F89">
        <w:rPr>
          <w:rFonts w:ascii="Times New Roman" w:hAnsi="Times New Roman" w:cs="Times New Roman"/>
          <w:spacing w:val="-2"/>
        </w:rPr>
        <w:t xml:space="preserve">, </w:t>
      </w:r>
      <w:r w:rsidRPr="00966F89">
        <w:rPr>
          <w:rFonts w:ascii="Times New Roman" w:hAnsi="Times New Roman" w:cs="Times New Roman"/>
          <w:b/>
          <w:bCs/>
          <w:spacing w:val="-2"/>
        </w:rPr>
        <w:t>PaaS</w:t>
      </w:r>
      <w:r w:rsidRPr="00966F89">
        <w:rPr>
          <w:rFonts w:ascii="Times New Roman" w:hAnsi="Times New Roman" w:cs="Times New Roman"/>
          <w:spacing w:val="-2"/>
        </w:rPr>
        <w:t xml:space="preserve">, </w:t>
      </w:r>
      <w:r w:rsidRPr="00966F89">
        <w:rPr>
          <w:rFonts w:ascii="Times New Roman" w:hAnsi="Times New Roman" w:cs="Times New Roman"/>
          <w:b/>
          <w:bCs/>
          <w:spacing w:val="-2"/>
        </w:rPr>
        <w:t>NSG</w:t>
      </w:r>
      <w:r w:rsidRPr="00966F89">
        <w:rPr>
          <w:rFonts w:ascii="Times New Roman" w:hAnsi="Times New Roman" w:cs="Times New Roman"/>
          <w:spacing w:val="-2"/>
        </w:rPr>
        <w:t xml:space="preserve">, </w:t>
      </w:r>
      <w:r w:rsidRPr="00966F89">
        <w:rPr>
          <w:rFonts w:ascii="Times New Roman" w:hAnsi="Times New Roman" w:cs="Times New Roman"/>
          <w:b/>
          <w:bCs/>
          <w:spacing w:val="-2"/>
        </w:rPr>
        <w:t>VNets</w:t>
      </w:r>
      <w:r w:rsidRPr="00966F89">
        <w:rPr>
          <w:rFonts w:ascii="Times New Roman" w:hAnsi="Times New Roman" w:cs="Times New Roman"/>
          <w:spacing w:val="-2"/>
        </w:rPr>
        <w:t xml:space="preserve">, </w:t>
      </w:r>
      <w:r w:rsidRPr="00966F89">
        <w:rPr>
          <w:rFonts w:ascii="Times New Roman" w:hAnsi="Times New Roman" w:cs="Times New Roman"/>
          <w:b/>
          <w:bCs/>
          <w:spacing w:val="-2"/>
        </w:rPr>
        <w:t>AD</w:t>
      </w:r>
      <w:r w:rsidRPr="00966F89">
        <w:rPr>
          <w:rFonts w:ascii="Times New Roman" w:hAnsi="Times New Roman" w:cs="Times New Roman"/>
          <w:spacing w:val="-2"/>
        </w:rPr>
        <w:t xml:space="preserve">, </w:t>
      </w:r>
      <w:r w:rsidRPr="00966F89">
        <w:rPr>
          <w:rFonts w:ascii="Times New Roman" w:hAnsi="Times New Roman" w:cs="Times New Roman"/>
          <w:b/>
          <w:bCs/>
          <w:spacing w:val="-2"/>
        </w:rPr>
        <w:t>ARM</w:t>
      </w:r>
      <w:r w:rsidRPr="00966F89">
        <w:rPr>
          <w:rFonts w:ascii="Times New Roman" w:hAnsi="Times New Roman" w:cs="Times New Roman"/>
          <w:spacing w:val="-2"/>
        </w:rPr>
        <w:t xml:space="preserve">, </w:t>
      </w:r>
      <w:r w:rsidRPr="00966F89">
        <w:rPr>
          <w:rFonts w:ascii="Times New Roman" w:hAnsi="Times New Roman" w:cs="Times New Roman"/>
          <w:b/>
          <w:bCs/>
          <w:spacing w:val="-2"/>
        </w:rPr>
        <w:t>OMS</w:t>
      </w:r>
      <w:r w:rsidRPr="00966F89">
        <w:rPr>
          <w:rFonts w:ascii="Times New Roman" w:hAnsi="Times New Roman" w:cs="Times New Roman"/>
          <w:spacing w:val="-2"/>
        </w:rPr>
        <w:t xml:space="preserve">, </w:t>
      </w:r>
      <w:r w:rsidRPr="00966F89">
        <w:rPr>
          <w:rFonts w:ascii="Times New Roman" w:hAnsi="Times New Roman" w:cs="Times New Roman"/>
          <w:b/>
          <w:bCs/>
          <w:spacing w:val="-2"/>
        </w:rPr>
        <w:t>App</w:t>
      </w:r>
      <w:r w:rsidRPr="00966F89">
        <w:rPr>
          <w:rFonts w:ascii="Times New Roman" w:hAnsi="Times New Roman" w:cs="Times New Roman"/>
          <w:spacing w:val="-2"/>
        </w:rPr>
        <w:t xml:space="preserve"> </w:t>
      </w:r>
      <w:r w:rsidRPr="00966F89">
        <w:rPr>
          <w:rFonts w:ascii="Times New Roman" w:hAnsi="Times New Roman" w:cs="Times New Roman"/>
          <w:b/>
          <w:bCs/>
          <w:spacing w:val="-2"/>
        </w:rPr>
        <w:t>Insights</w:t>
      </w:r>
      <w:r w:rsidRPr="00966F89">
        <w:rPr>
          <w:rFonts w:ascii="Times New Roman" w:hAnsi="Times New Roman" w:cs="Times New Roman"/>
          <w:spacing w:val="-2"/>
        </w:rPr>
        <w:t xml:space="preserve">, </w:t>
      </w:r>
      <w:r w:rsidRPr="00966F89">
        <w:rPr>
          <w:rFonts w:ascii="Times New Roman" w:hAnsi="Times New Roman" w:cs="Times New Roman"/>
          <w:b/>
          <w:bCs/>
          <w:spacing w:val="-2"/>
        </w:rPr>
        <w:t>App Services</w:t>
      </w:r>
      <w:r w:rsidRPr="00966F89">
        <w:rPr>
          <w:rFonts w:ascii="Times New Roman" w:hAnsi="Times New Roman" w:cs="Times New Roman"/>
          <w:spacing w:val="-2"/>
        </w:rPr>
        <w:t xml:space="preserve">, Service </w:t>
      </w:r>
      <w:r w:rsidRPr="00966F89">
        <w:rPr>
          <w:rFonts w:ascii="Times New Roman" w:hAnsi="Times New Roman" w:cs="Times New Roman"/>
          <w:b/>
          <w:bCs/>
          <w:spacing w:val="-2"/>
        </w:rPr>
        <w:t>Fabric</w:t>
      </w:r>
      <w:r w:rsidRPr="00966F89">
        <w:rPr>
          <w:rFonts w:ascii="Times New Roman" w:hAnsi="Times New Roman" w:cs="Times New Roman"/>
          <w:spacing w:val="-2"/>
        </w:rPr>
        <w:t xml:space="preserve">, and </w:t>
      </w:r>
      <w:r w:rsidRPr="00966F89">
        <w:rPr>
          <w:rFonts w:ascii="Times New Roman" w:hAnsi="Times New Roman" w:cs="Times New Roman"/>
          <w:b/>
          <w:bCs/>
          <w:spacing w:val="-2"/>
        </w:rPr>
        <w:t>Key Vault</w:t>
      </w:r>
      <w:r w:rsidRPr="00966F89">
        <w:rPr>
          <w:rFonts w:ascii="Times New Roman" w:hAnsi="Times New Roman" w:cs="Times New Roman"/>
          <w:spacing w:val="-2"/>
        </w:rPr>
        <w:t>.</w:t>
      </w:r>
    </w:p>
    <w:p w14:paraId="2BAE2961"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Defined cloud network architecture, implementing Azure</w:t>
      </w:r>
      <w:r w:rsidRPr="00966F89">
        <w:rPr>
          <w:rFonts w:ascii="Times New Roman" w:hAnsi="Times New Roman" w:cs="Times New Roman"/>
          <w:b/>
          <w:bCs/>
          <w:spacing w:val="-2"/>
        </w:rPr>
        <w:t xml:space="preserve"> Virtual Networks</w:t>
      </w:r>
      <w:r w:rsidRPr="00966F89">
        <w:rPr>
          <w:rFonts w:ascii="Times New Roman" w:hAnsi="Times New Roman" w:cs="Times New Roman"/>
          <w:spacing w:val="-2"/>
        </w:rPr>
        <w:t xml:space="preserve">, </w:t>
      </w:r>
      <w:r w:rsidRPr="00966F89">
        <w:rPr>
          <w:rFonts w:ascii="Times New Roman" w:hAnsi="Times New Roman" w:cs="Times New Roman"/>
          <w:b/>
          <w:bCs/>
          <w:spacing w:val="-2"/>
        </w:rPr>
        <w:t>VPNs</w:t>
      </w:r>
      <w:r w:rsidRPr="00966F89">
        <w:rPr>
          <w:rFonts w:ascii="Times New Roman" w:hAnsi="Times New Roman" w:cs="Times New Roman"/>
          <w:spacing w:val="-2"/>
        </w:rPr>
        <w:t xml:space="preserve">, and </w:t>
      </w:r>
      <w:r w:rsidRPr="00966F89">
        <w:rPr>
          <w:rFonts w:ascii="Times New Roman" w:hAnsi="Times New Roman" w:cs="Times New Roman"/>
          <w:b/>
          <w:bCs/>
          <w:spacing w:val="-2"/>
        </w:rPr>
        <w:t>ExpressRoute</w:t>
      </w:r>
      <w:r w:rsidRPr="00966F89">
        <w:rPr>
          <w:rFonts w:ascii="Times New Roman" w:hAnsi="Times New Roman" w:cs="Times New Roman"/>
          <w:spacing w:val="-2"/>
        </w:rPr>
        <w:t xml:space="preserve"> for secure </w:t>
      </w:r>
      <w:r w:rsidRPr="00966F89">
        <w:rPr>
          <w:rFonts w:ascii="Times New Roman" w:hAnsi="Times New Roman" w:cs="Times New Roman"/>
          <w:b/>
          <w:bCs/>
          <w:spacing w:val="-2"/>
        </w:rPr>
        <w:t>on-premises-to-cloud</w:t>
      </w:r>
      <w:r w:rsidRPr="00966F89">
        <w:rPr>
          <w:rFonts w:ascii="Times New Roman" w:hAnsi="Times New Roman" w:cs="Times New Roman"/>
          <w:spacing w:val="-2"/>
        </w:rPr>
        <w:t xml:space="preserve"> connectivity.</w:t>
      </w:r>
    </w:p>
    <w:p w14:paraId="53764501"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w:t>
      </w:r>
      <w:r w:rsidRPr="00966F89">
        <w:rPr>
          <w:rFonts w:ascii="Times New Roman" w:hAnsi="Times New Roman" w:cs="Times New Roman"/>
          <w:b/>
          <w:bCs/>
          <w:spacing w:val="-2"/>
        </w:rPr>
        <w:t>ETL</w:t>
      </w:r>
      <w:r w:rsidRPr="00966F89">
        <w:rPr>
          <w:rFonts w:ascii="Times New Roman" w:hAnsi="Times New Roman" w:cs="Times New Roman"/>
          <w:spacing w:val="-2"/>
        </w:rPr>
        <w:t xml:space="preserve"> process implementation, optimizing data processing times and ensuring seamless </w:t>
      </w:r>
      <w:r w:rsidRPr="00966F89">
        <w:rPr>
          <w:rFonts w:ascii="Times New Roman" w:hAnsi="Times New Roman" w:cs="Times New Roman"/>
          <w:b/>
          <w:bCs/>
          <w:spacing w:val="-2"/>
        </w:rPr>
        <w:t>Big Data</w:t>
      </w:r>
      <w:r w:rsidRPr="00966F89">
        <w:rPr>
          <w:rFonts w:ascii="Times New Roman" w:hAnsi="Times New Roman" w:cs="Times New Roman"/>
          <w:spacing w:val="-2"/>
        </w:rPr>
        <w:t xml:space="preserve"> tool integration.</w:t>
      </w:r>
    </w:p>
    <w:p w14:paraId="7B421E3D"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Designed and developed </w:t>
      </w:r>
      <w:r w:rsidRPr="00966F89">
        <w:rPr>
          <w:rFonts w:ascii="Times New Roman" w:hAnsi="Times New Roman" w:cs="Times New Roman"/>
          <w:b/>
          <w:bCs/>
          <w:spacing w:val="-2"/>
        </w:rPr>
        <w:t>REST APIs</w:t>
      </w:r>
      <w:r w:rsidRPr="00966F89">
        <w:rPr>
          <w:rFonts w:ascii="Times New Roman" w:hAnsi="Times New Roman" w:cs="Times New Roman"/>
          <w:spacing w:val="-2"/>
        </w:rPr>
        <w:t xml:space="preserve">, implementing </w:t>
      </w:r>
      <w:r w:rsidRPr="00966F89">
        <w:rPr>
          <w:rFonts w:ascii="Times New Roman" w:hAnsi="Times New Roman" w:cs="Times New Roman"/>
          <w:b/>
          <w:bCs/>
          <w:spacing w:val="-2"/>
        </w:rPr>
        <w:t>API</w:t>
      </w:r>
      <w:r w:rsidRPr="00966F89">
        <w:rPr>
          <w:rFonts w:ascii="Times New Roman" w:hAnsi="Times New Roman" w:cs="Times New Roman"/>
          <w:spacing w:val="-2"/>
        </w:rPr>
        <w:t xml:space="preserve"> management and Azure Gateways for secure and scalable solutions.</w:t>
      </w:r>
    </w:p>
    <w:p w14:paraId="328EF310"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Monitored performance metrics, provided </w:t>
      </w:r>
      <w:r w:rsidRPr="00966F89">
        <w:rPr>
          <w:rFonts w:ascii="Times New Roman" w:hAnsi="Times New Roman" w:cs="Times New Roman"/>
          <w:b/>
          <w:bCs/>
          <w:spacing w:val="-2"/>
        </w:rPr>
        <w:t>infrastructure</w:t>
      </w:r>
      <w:r w:rsidRPr="00966F89">
        <w:rPr>
          <w:rFonts w:ascii="Times New Roman" w:hAnsi="Times New Roman" w:cs="Times New Roman"/>
          <w:spacing w:val="-2"/>
        </w:rPr>
        <w:t xml:space="preserve"> recommendations, and optimized cloud resources for efficiency.</w:t>
      </w:r>
    </w:p>
    <w:p w14:paraId="310F6BAE"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and enforced </w:t>
      </w:r>
      <w:r w:rsidRPr="00966F89">
        <w:rPr>
          <w:rFonts w:ascii="Times New Roman" w:hAnsi="Times New Roman" w:cs="Times New Roman"/>
          <w:b/>
          <w:bCs/>
          <w:spacing w:val="-2"/>
        </w:rPr>
        <w:t>cloud policies</w:t>
      </w:r>
      <w:r w:rsidRPr="00966F89">
        <w:rPr>
          <w:rFonts w:ascii="Times New Roman" w:hAnsi="Times New Roman" w:cs="Times New Roman"/>
          <w:spacing w:val="-2"/>
        </w:rPr>
        <w:t xml:space="preserve"> and procedures, ensuring consistent </w:t>
      </w:r>
      <w:r w:rsidRPr="00966F89">
        <w:rPr>
          <w:rFonts w:ascii="Times New Roman" w:hAnsi="Times New Roman" w:cs="Times New Roman"/>
          <w:b/>
          <w:bCs/>
          <w:spacing w:val="-2"/>
        </w:rPr>
        <w:t>product delivery</w:t>
      </w:r>
      <w:r w:rsidRPr="00966F89">
        <w:rPr>
          <w:rFonts w:ascii="Times New Roman" w:hAnsi="Times New Roman" w:cs="Times New Roman"/>
          <w:spacing w:val="-2"/>
        </w:rPr>
        <w:t xml:space="preserve"> and security compliance.</w:t>
      </w:r>
    </w:p>
    <w:p w14:paraId="37A2B4E6"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Conducted </w:t>
      </w:r>
      <w:r w:rsidRPr="00966F89">
        <w:rPr>
          <w:rFonts w:ascii="Times New Roman" w:hAnsi="Times New Roman" w:cs="Times New Roman"/>
          <w:b/>
          <w:bCs/>
          <w:spacing w:val="-2"/>
        </w:rPr>
        <w:t>infrastructure</w:t>
      </w:r>
      <w:r w:rsidRPr="00966F89">
        <w:rPr>
          <w:rFonts w:ascii="Times New Roman" w:hAnsi="Times New Roman" w:cs="Times New Roman"/>
          <w:spacing w:val="-2"/>
        </w:rPr>
        <w:t xml:space="preserve"> assessments, prepared future-state </w:t>
      </w:r>
      <w:r w:rsidRPr="00966F89">
        <w:rPr>
          <w:rFonts w:ascii="Times New Roman" w:hAnsi="Times New Roman" w:cs="Times New Roman"/>
          <w:b/>
          <w:bCs/>
          <w:spacing w:val="-2"/>
        </w:rPr>
        <w:t>architecture</w:t>
      </w:r>
      <w:r w:rsidRPr="00966F89">
        <w:rPr>
          <w:rFonts w:ascii="Times New Roman" w:hAnsi="Times New Roman" w:cs="Times New Roman"/>
          <w:spacing w:val="-2"/>
        </w:rPr>
        <w:t xml:space="preserve"> designs, and developed proof-of-concept (</w:t>
      </w:r>
      <w:r w:rsidRPr="00966F89">
        <w:rPr>
          <w:rFonts w:ascii="Times New Roman" w:hAnsi="Times New Roman" w:cs="Times New Roman"/>
          <w:b/>
          <w:bCs/>
          <w:spacing w:val="-2"/>
        </w:rPr>
        <w:t>POC</w:t>
      </w:r>
      <w:r w:rsidRPr="00966F89">
        <w:rPr>
          <w:rFonts w:ascii="Times New Roman" w:hAnsi="Times New Roman" w:cs="Times New Roman"/>
          <w:spacing w:val="-2"/>
        </w:rPr>
        <w:t>) solutions.</w:t>
      </w:r>
    </w:p>
    <w:p w14:paraId="7802A85A"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Troubleshot performance, connectivity, and security issues in </w:t>
      </w:r>
      <w:r w:rsidRPr="00966F89">
        <w:rPr>
          <w:rFonts w:ascii="Times New Roman" w:hAnsi="Times New Roman" w:cs="Times New Roman"/>
          <w:b/>
          <w:bCs/>
          <w:spacing w:val="-2"/>
        </w:rPr>
        <w:t>Azure-hosted applications</w:t>
      </w:r>
      <w:r w:rsidRPr="00966F89">
        <w:rPr>
          <w:rFonts w:ascii="Times New Roman" w:hAnsi="Times New Roman" w:cs="Times New Roman"/>
          <w:spacing w:val="-2"/>
        </w:rPr>
        <w:t>, ensuring high availability.</w:t>
      </w:r>
    </w:p>
    <w:p w14:paraId="19018BDE"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Automated deployment processes using </w:t>
      </w:r>
      <w:r w:rsidRPr="00966F89">
        <w:rPr>
          <w:rFonts w:ascii="Times New Roman" w:hAnsi="Times New Roman" w:cs="Times New Roman"/>
          <w:b/>
          <w:bCs/>
          <w:spacing w:val="-2"/>
        </w:rPr>
        <w:t>ARM Templates</w:t>
      </w:r>
      <w:r w:rsidRPr="00966F89">
        <w:rPr>
          <w:rFonts w:ascii="Times New Roman" w:hAnsi="Times New Roman" w:cs="Times New Roman"/>
          <w:spacing w:val="-2"/>
        </w:rPr>
        <w:t xml:space="preserve">, PowerShell, and Azure </w:t>
      </w:r>
      <w:r w:rsidRPr="00966F89">
        <w:rPr>
          <w:rFonts w:ascii="Times New Roman" w:hAnsi="Times New Roman" w:cs="Times New Roman"/>
          <w:b/>
          <w:bCs/>
          <w:spacing w:val="-2"/>
        </w:rPr>
        <w:t>CLI</w:t>
      </w:r>
      <w:r w:rsidRPr="00966F89">
        <w:rPr>
          <w:rFonts w:ascii="Times New Roman" w:hAnsi="Times New Roman" w:cs="Times New Roman"/>
          <w:spacing w:val="-2"/>
        </w:rPr>
        <w:t>, improving operational efficiency.</w:t>
      </w:r>
    </w:p>
    <w:p w14:paraId="6B5F9132"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Worked with business users and </w:t>
      </w:r>
      <w:r w:rsidRPr="00966F89">
        <w:rPr>
          <w:rFonts w:ascii="Times New Roman" w:hAnsi="Times New Roman" w:cs="Times New Roman"/>
          <w:b/>
          <w:bCs/>
          <w:spacing w:val="-2"/>
        </w:rPr>
        <w:t>Microsoft</w:t>
      </w:r>
      <w:r w:rsidRPr="00966F89">
        <w:rPr>
          <w:rFonts w:ascii="Times New Roman" w:hAnsi="Times New Roman" w:cs="Times New Roman"/>
          <w:spacing w:val="-2"/>
        </w:rPr>
        <w:t xml:space="preserve"> </w:t>
      </w:r>
      <w:r w:rsidRPr="00966F89">
        <w:rPr>
          <w:rFonts w:ascii="Times New Roman" w:hAnsi="Times New Roman" w:cs="Times New Roman"/>
          <w:b/>
          <w:bCs/>
          <w:spacing w:val="-2"/>
        </w:rPr>
        <w:t>teams</w:t>
      </w:r>
      <w:r w:rsidRPr="00966F89">
        <w:rPr>
          <w:rFonts w:ascii="Times New Roman" w:hAnsi="Times New Roman" w:cs="Times New Roman"/>
          <w:spacing w:val="-2"/>
        </w:rPr>
        <w:t xml:space="preserve">, investigating, testing, and developing </w:t>
      </w:r>
      <w:r w:rsidRPr="00966F89">
        <w:rPr>
          <w:rFonts w:ascii="Times New Roman" w:hAnsi="Times New Roman" w:cs="Times New Roman"/>
          <w:b/>
          <w:bCs/>
          <w:spacing w:val="-2"/>
        </w:rPr>
        <w:t>solutions</w:t>
      </w:r>
      <w:r w:rsidRPr="00966F89">
        <w:rPr>
          <w:rFonts w:ascii="Times New Roman" w:hAnsi="Times New Roman" w:cs="Times New Roman"/>
          <w:spacing w:val="-2"/>
        </w:rPr>
        <w:t xml:space="preserve"> for technical issues and enhancements.</w:t>
      </w:r>
    </w:p>
    <w:p w14:paraId="4C522B4B"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Managed Azure </w:t>
      </w:r>
      <w:r w:rsidRPr="00966F89">
        <w:rPr>
          <w:rFonts w:ascii="Times New Roman" w:hAnsi="Times New Roman" w:cs="Times New Roman"/>
          <w:b/>
          <w:bCs/>
          <w:spacing w:val="-2"/>
        </w:rPr>
        <w:t>Blobs</w:t>
      </w:r>
      <w:r w:rsidRPr="00966F89">
        <w:rPr>
          <w:rFonts w:ascii="Times New Roman" w:hAnsi="Times New Roman" w:cs="Times New Roman"/>
          <w:spacing w:val="-2"/>
        </w:rPr>
        <w:t xml:space="preserve"> </w:t>
      </w:r>
      <w:r w:rsidRPr="00966F89">
        <w:rPr>
          <w:rFonts w:ascii="Times New Roman" w:hAnsi="Times New Roman" w:cs="Times New Roman"/>
          <w:b/>
          <w:bCs/>
          <w:spacing w:val="-2"/>
        </w:rPr>
        <w:t>Storage</w:t>
      </w:r>
      <w:r w:rsidRPr="00966F89">
        <w:rPr>
          <w:rFonts w:ascii="Times New Roman" w:hAnsi="Times New Roman" w:cs="Times New Roman"/>
          <w:spacing w:val="-2"/>
        </w:rPr>
        <w:t xml:space="preserve">, Azure </w:t>
      </w:r>
      <w:r w:rsidRPr="00966F89">
        <w:rPr>
          <w:rFonts w:ascii="Times New Roman" w:hAnsi="Times New Roman" w:cs="Times New Roman"/>
          <w:b/>
          <w:bCs/>
          <w:spacing w:val="-2"/>
        </w:rPr>
        <w:t>ML Studio</w:t>
      </w:r>
      <w:r w:rsidRPr="00966F89">
        <w:rPr>
          <w:rFonts w:ascii="Times New Roman" w:hAnsi="Times New Roman" w:cs="Times New Roman"/>
          <w:spacing w:val="-2"/>
        </w:rPr>
        <w:t xml:space="preserve">, Azure </w:t>
      </w:r>
      <w:r w:rsidRPr="00966F89">
        <w:rPr>
          <w:rFonts w:ascii="Times New Roman" w:hAnsi="Times New Roman" w:cs="Times New Roman"/>
          <w:b/>
          <w:bCs/>
          <w:spacing w:val="-2"/>
        </w:rPr>
        <w:t>SQL Data Warehouse</w:t>
      </w:r>
      <w:r w:rsidRPr="00966F89">
        <w:rPr>
          <w:rFonts w:ascii="Times New Roman" w:hAnsi="Times New Roman" w:cs="Times New Roman"/>
          <w:spacing w:val="-2"/>
        </w:rPr>
        <w:t xml:space="preserve">, and </w:t>
      </w:r>
      <w:r w:rsidRPr="00966F89">
        <w:rPr>
          <w:rFonts w:ascii="Times New Roman" w:hAnsi="Times New Roman" w:cs="Times New Roman"/>
          <w:b/>
          <w:bCs/>
          <w:spacing w:val="-2"/>
        </w:rPr>
        <w:t>Networking</w:t>
      </w:r>
      <w:r w:rsidRPr="00966F89">
        <w:rPr>
          <w:rFonts w:ascii="Times New Roman" w:hAnsi="Times New Roman" w:cs="Times New Roman"/>
          <w:spacing w:val="-2"/>
        </w:rPr>
        <w:t xml:space="preserve"> (VMs, VNets, Subnets) for data-driven applications.</w:t>
      </w:r>
    </w:p>
    <w:p w14:paraId="0753A71A"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w:t>
      </w:r>
      <w:r w:rsidRPr="00966F89">
        <w:rPr>
          <w:rFonts w:ascii="Times New Roman" w:hAnsi="Times New Roman" w:cs="Times New Roman"/>
          <w:b/>
          <w:bCs/>
          <w:spacing w:val="-2"/>
        </w:rPr>
        <w:t>cross-functional collaboration</w:t>
      </w:r>
      <w:r w:rsidRPr="00966F89">
        <w:rPr>
          <w:rFonts w:ascii="Times New Roman" w:hAnsi="Times New Roman" w:cs="Times New Roman"/>
          <w:spacing w:val="-2"/>
        </w:rPr>
        <w:t xml:space="preserve">, acting as the primary liaison between </w:t>
      </w:r>
      <w:r w:rsidRPr="00966F89">
        <w:rPr>
          <w:rFonts w:ascii="Times New Roman" w:hAnsi="Times New Roman" w:cs="Times New Roman"/>
          <w:b/>
          <w:bCs/>
          <w:spacing w:val="-2"/>
        </w:rPr>
        <w:t>offshore, onsite</w:t>
      </w:r>
      <w:r w:rsidRPr="00966F89">
        <w:rPr>
          <w:rFonts w:ascii="Times New Roman" w:hAnsi="Times New Roman" w:cs="Times New Roman"/>
          <w:spacing w:val="-2"/>
        </w:rPr>
        <w:t>, and functional teams to translate business needs into solutions.</w:t>
      </w:r>
    </w:p>
    <w:p w14:paraId="2F3E5588"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Organized and participated in daily </w:t>
      </w:r>
      <w:r w:rsidRPr="00966F89">
        <w:rPr>
          <w:rFonts w:ascii="Times New Roman" w:hAnsi="Times New Roman" w:cs="Times New Roman"/>
          <w:b/>
          <w:bCs/>
          <w:spacing w:val="-2"/>
        </w:rPr>
        <w:t>stand-up meetings</w:t>
      </w:r>
      <w:r w:rsidRPr="00966F89">
        <w:rPr>
          <w:rFonts w:ascii="Times New Roman" w:hAnsi="Times New Roman" w:cs="Times New Roman"/>
          <w:spacing w:val="-2"/>
        </w:rPr>
        <w:t xml:space="preserve">, coordinating with data engineers and </w:t>
      </w:r>
      <w:r w:rsidRPr="00966F89">
        <w:rPr>
          <w:rFonts w:ascii="Times New Roman" w:hAnsi="Times New Roman" w:cs="Times New Roman"/>
          <w:b/>
          <w:bCs/>
          <w:spacing w:val="-2"/>
        </w:rPr>
        <w:t>stakeholders</w:t>
      </w:r>
      <w:r w:rsidRPr="00966F89">
        <w:rPr>
          <w:rFonts w:ascii="Times New Roman" w:hAnsi="Times New Roman" w:cs="Times New Roman"/>
          <w:spacing w:val="-2"/>
        </w:rPr>
        <w:t xml:space="preserve"> for streamlined project execution.</w:t>
      </w:r>
    </w:p>
    <w:p w14:paraId="05640805" w14:textId="77777777" w:rsidR="005B256E" w:rsidRPr="00966F89" w:rsidRDefault="005B256E" w:rsidP="005B256E">
      <w:pPr>
        <w:tabs>
          <w:tab w:val="left" w:pos="303"/>
        </w:tabs>
        <w:jc w:val="both"/>
        <w:rPr>
          <w:rFonts w:ascii="Times New Roman" w:hAnsi="Times New Roman" w:cs="Times New Roman"/>
        </w:rPr>
      </w:pPr>
      <w:r w:rsidRPr="00966F89">
        <w:rPr>
          <w:rFonts w:ascii="Times New Roman" w:hAnsi="Times New Roman" w:cs="Times New Roman"/>
          <w:b/>
          <w:spacing w:val="-4"/>
        </w:rPr>
        <w:t>Environment</w:t>
      </w:r>
      <w:r w:rsidRPr="00966F89">
        <w:rPr>
          <w:rFonts w:ascii="Times New Roman" w:hAnsi="Times New Roman" w:cs="Times New Roman"/>
          <w:spacing w:val="-4"/>
        </w:rPr>
        <w:t>:</w:t>
      </w:r>
      <w:r w:rsidRPr="00966F89">
        <w:rPr>
          <w:rFonts w:ascii="Times New Roman" w:hAnsi="Times New Roman" w:cs="Times New Roman"/>
          <w:spacing w:val="-3"/>
        </w:rPr>
        <w:t xml:space="preserve"> </w:t>
      </w:r>
      <w:r w:rsidRPr="00966F89">
        <w:rPr>
          <w:rFonts w:ascii="Times New Roman" w:hAnsi="Times New Roman" w:cs="Times New Roman"/>
          <w:spacing w:val="-4"/>
        </w:rPr>
        <w:t>Azure,</w:t>
      </w:r>
      <w:r w:rsidRPr="00966F89">
        <w:rPr>
          <w:rFonts w:ascii="Times New Roman" w:hAnsi="Times New Roman" w:cs="Times New Roman"/>
          <w:spacing w:val="-12"/>
        </w:rPr>
        <w:t xml:space="preserve"> </w:t>
      </w:r>
      <w:r w:rsidRPr="00966F89">
        <w:rPr>
          <w:rFonts w:ascii="Times New Roman" w:hAnsi="Times New Roman" w:cs="Times New Roman"/>
          <w:spacing w:val="-4"/>
        </w:rPr>
        <w:t>PowerShell,</w:t>
      </w:r>
      <w:r w:rsidRPr="00966F89">
        <w:rPr>
          <w:rFonts w:ascii="Times New Roman" w:hAnsi="Times New Roman" w:cs="Times New Roman"/>
          <w:spacing w:val="-19"/>
        </w:rPr>
        <w:t xml:space="preserve"> </w:t>
      </w:r>
      <w:r w:rsidRPr="00966F89">
        <w:rPr>
          <w:rFonts w:ascii="Times New Roman" w:hAnsi="Times New Roman" w:cs="Times New Roman"/>
          <w:spacing w:val="-4"/>
        </w:rPr>
        <w:t>Azure</w:t>
      </w:r>
      <w:r w:rsidRPr="00966F89">
        <w:rPr>
          <w:rFonts w:ascii="Times New Roman" w:hAnsi="Times New Roman" w:cs="Times New Roman"/>
          <w:spacing w:val="5"/>
        </w:rPr>
        <w:t xml:space="preserve"> </w:t>
      </w:r>
      <w:r w:rsidRPr="00966F89">
        <w:rPr>
          <w:rFonts w:ascii="Times New Roman" w:hAnsi="Times New Roman" w:cs="Times New Roman"/>
          <w:spacing w:val="-4"/>
        </w:rPr>
        <w:t>Data</w:t>
      </w:r>
      <w:r w:rsidRPr="00966F89">
        <w:rPr>
          <w:rFonts w:ascii="Times New Roman" w:hAnsi="Times New Roman" w:cs="Times New Roman"/>
          <w:spacing w:val="5"/>
        </w:rPr>
        <w:t xml:space="preserve"> </w:t>
      </w:r>
      <w:r w:rsidRPr="00966F89">
        <w:rPr>
          <w:rFonts w:ascii="Times New Roman" w:hAnsi="Times New Roman" w:cs="Times New Roman"/>
          <w:spacing w:val="-4"/>
        </w:rPr>
        <w:t>bricks,</w:t>
      </w:r>
      <w:r w:rsidRPr="00966F89">
        <w:rPr>
          <w:rFonts w:ascii="Times New Roman" w:hAnsi="Times New Roman" w:cs="Times New Roman"/>
          <w:spacing w:val="-12"/>
        </w:rPr>
        <w:t xml:space="preserve"> </w:t>
      </w:r>
      <w:r w:rsidRPr="00966F89">
        <w:rPr>
          <w:rFonts w:ascii="Times New Roman" w:hAnsi="Times New Roman" w:cs="Times New Roman"/>
          <w:spacing w:val="-4"/>
        </w:rPr>
        <w:t>Office</w:t>
      </w:r>
      <w:r w:rsidRPr="00966F89">
        <w:rPr>
          <w:rFonts w:ascii="Times New Roman" w:hAnsi="Times New Roman" w:cs="Times New Roman"/>
          <w:spacing w:val="5"/>
        </w:rPr>
        <w:t xml:space="preserve"> </w:t>
      </w:r>
      <w:r w:rsidRPr="00966F89">
        <w:rPr>
          <w:rFonts w:ascii="Times New Roman" w:hAnsi="Times New Roman" w:cs="Times New Roman"/>
          <w:spacing w:val="-4"/>
        </w:rPr>
        <w:t>365,</w:t>
      </w:r>
      <w:r w:rsidRPr="00966F89">
        <w:rPr>
          <w:rFonts w:ascii="Times New Roman" w:hAnsi="Times New Roman" w:cs="Times New Roman"/>
          <w:spacing w:val="-12"/>
        </w:rPr>
        <w:t xml:space="preserve"> </w:t>
      </w:r>
      <w:r w:rsidRPr="00966F89">
        <w:rPr>
          <w:rFonts w:ascii="Times New Roman" w:hAnsi="Times New Roman" w:cs="Times New Roman"/>
          <w:spacing w:val="-4"/>
        </w:rPr>
        <w:t>SharePoint</w:t>
      </w:r>
      <w:r w:rsidRPr="00966F89">
        <w:rPr>
          <w:rFonts w:ascii="Times New Roman" w:hAnsi="Times New Roman" w:cs="Times New Roman"/>
          <w:spacing w:val="5"/>
        </w:rPr>
        <w:t xml:space="preserve"> </w:t>
      </w:r>
      <w:r w:rsidRPr="00966F89">
        <w:rPr>
          <w:rFonts w:ascii="Times New Roman" w:hAnsi="Times New Roman" w:cs="Times New Roman"/>
          <w:spacing w:val="-4"/>
        </w:rPr>
        <w:t>Online,</w:t>
      </w:r>
      <w:r w:rsidRPr="00966F89">
        <w:rPr>
          <w:rFonts w:ascii="Times New Roman" w:hAnsi="Times New Roman" w:cs="Times New Roman"/>
          <w:spacing w:val="-18"/>
        </w:rPr>
        <w:t xml:space="preserve"> </w:t>
      </w:r>
      <w:r w:rsidRPr="00966F89">
        <w:rPr>
          <w:rFonts w:ascii="Times New Roman" w:hAnsi="Times New Roman" w:cs="Times New Roman"/>
          <w:spacing w:val="-4"/>
        </w:rPr>
        <w:t>Visual</w:t>
      </w:r>
      <w:r w:rsidRPr="00966F89">
        <w:rPr>
          <w:rFonts w:ascii="Times New Roman" w:hAnsi="Times New Roman" w:cs="Times New Roman"/>
          <w:spacing w:val="5"/>
        </w:rPr>
        <w:t xml:space="preserve"> </w:t>
      </w:r>
      <w:r w:rsidRPr="00966F89">
        <w:rPr>
          <w:rFonts w:ascii="Times New Roman" w:hAnsi="Times New Roman" w:cs="Times New Roman"/>
          <w:spacing w:val="-4"/>
        </w:rPr>
        <w:t>Studio</w:t>
      </w:r>
      <w:r w:rsidRPr="00966F89">
        <w:rPr>
          <w:rFonts w:ascii="Times New Roman" w:hAnsi="Times New Roman" w:cs="Times New Roman"/>
          <w:spacing w:val="5"/>
        </w:rPr>
        <w:t xml:space="preserve"> </w:t>
      </w:r>
      <w:r w:rsidRPr="00966F89">
        <w:rPr>
          <w:rFonts w:ascii="Times New Roman" w:hAnsi="Times New Roman" w:cs="Times New Roman"/>
          <w:spacing w:val="-4"/>
        </w:rPr>
        <w:t>2017,</w:t>
      </w:r>
      <w:r w:rsidRPr="00966F89">
        <w:rPr>
          <w:rFonts w:ascii="Times New Roman" w:hAnsi="Times New Roman" w:cs="Times New Roman"/>
          <w:spacing w:val="-12"/>
        </w:rPr>
        <w:t xml:space="preserve"> </w:t>
      </w:r>
      <w:r w:rsidRPr="00966F89">
        <w:rPr>
          <w:rFonts w:ascii="Times New Roman" w:hAnsi="Times New Roman" w:cs="Times New Roman"/>
          <w:spacing w:val="-4"/>
        </w:rPr>
        <w:t>C#,</w:t>
      </w:r>
      <w:r w:rsidRPr="00966F89">
        <w:rPr>
          <w:rFonts w:ascii="Times New Roman" w:hAnsi="Times New Roman" w:cs="Times New Roman"/>
          <w:spacing w:val="-11"/>
        </w:rPr>
        <w:t xml:space="preserve"> </w:t>
      </w:r>
      <w:r w:rsidRPr="00966F89">
        <w:rPr>
          <w:rFonts w:ascii="Times New Roman" w:hAnsi="Times New Roman" w:cs="Times New Roman"/>
          <w:spacing w:val="-4"/>
        </w:rPr>
        <w:t>JSON,</w:t>
      </w:r>
      <w:r w:rsidRPr="00966F89">
        <w:rPr>
          <w:rFonts w:ascii="Times New Roman" w:hAnsi="Times New Roman" w:cs="Times New Roman"/>
          <w:spacing w:val="-18"/>
        </w:rPr>
        <w:t xml:space="preserve"> </w:t>
      </w:r>
      <w:r w:rsidRPr="00966F89">
        <w:rPr>
          <w:rFonts w:ascii="Times New Roman" w:hAnsi="Times New Roman" w:cs="Times New Roman"/>
          <w:spacing w:val="-4"/>
        </w:rPr>
        <w:t>XML,</w:t>
      </w:r>
      <w:r w:rsidRPr="00966F89">
        <w:rPr>
          <w:rFonts w:ascii="Times New Roman" w:hAnsi="Times New Roman" w:cs="Times New Roman"/>
          <w:spacing w:val="-11"/>
        </w:rPr>
        <w:t xml:space="preserve"> </w:t>
      </w:r>
      <w:r w:rsidRPr="00966F89">
        <w:rPr>
          <w:rFonts w:ascii="Times New Roman" w:hAnsi="Times New Roman" w:cs="Times New Roman"/>
          <w:spacing w:val="-4"/>
        </w:rPr>
        <w:t>Java</w:t>
      </w:r>
      <w:r w:rsidRPr="00966F89">
        <w:rPr>
          <w:rFonts w:ascii="Times New Roman" w:hAnsi="Times New Roman" w:cs="Times New Roman"/>
          <w:spacing w:val="4"/>
        </w:rPr>
        <w:t xml:space="preserve"> </w:t>
      </w:r>
      <w:r w:rsidRPr="00966F89">
        <w:rPr>
          <w:rFonts w:ascii="Times New Roman" w:hAnsi="Times New Roman" w:cs="Times New Roman"/>
          <w:spacing w:val="-4"/>
        </w:rPr>
        <w:t>Script.</w:t>
      </w:r>
    </w:p>
    <w:p w14:paraId="69945179" w14:textId="77777777" w:rsidR="005B256E" w:rsidRPr="00966F89" w:rsidRDefault="005B256E" w:rsidP="005B256E">
      <w:pPr>
        <w:tabs>
          <w:tab w:val="left" w:pos="8898"/>
          <w:tab w:val="left" w:pos="9456"/>
        </w:tabs>
        <w:spacing w:before="74" w:line="264" w:lineRule="auto"/>
        <w:ind w:right="82"/>
        <w:rPr>
          <w:rFonts w:ascii="Times New Roman" w:hAnsi="Times New Roman" w:cs="Times New Roman"/>
          <w:b/>
          <w:bCs/>
          <w:spacing w:val="-7"/>
          <w:position w:val="-3"/>
        </w:rPr>
      </w:pPr>
    </w:p>
    <w:p w14:paraId="7A068EDB" w14:textId="77777777" w:rsidR="005B256E" w:rsidRPr="00966F89" w:rsidRDefault="005B256E" w:rsidP="005B256E">
      <w:pPr>
        <w:tabs>
          <w:tab w:val="left" w:pos="8898"/>
          <w:tab w:val="left" w:pos="9456"/>
        </w:tabs>
        <w:spacing w:before="74" w:line="264" w:lineRule="auto"/>
        <w:ind w:right="82"/>
        <w:jc w:val="both"/>
        <w:rPr>
          <w:rFonts w:ascii="Times New Roman" w:hAnsi="Times New Roman" w:cs="Times New Roman"/>
          <w:b/>
          <w:bCs/>
          <w:spacing w:val="-7"/>
          <w:position w:val="-3"/>
        </w:rPr>
      </w:pPr>
      <w:r w:rsidRPr="00966F89">
        <w:rPr>
          <w:rFonts w:ascii="Times New Roman" w:hAnsi="Times New Roman" w:cs="Times New Roman"/>
          <w:b/>
          <w:bCs/>
          <w:spacing w:val="-7"/>
          <w:position w:val="-3"/>
        </w:rPr>
        <w:t>Baltimore County Gov</w:t>
      </w:r>
      <w:r w:rsidRPr="00966F89">
        <w:rPr>
          <w:rFonts w:ascii="Times New Roman" w:hAnsi="Times New Roman" w:cs="Times New Roman"/>
          <w:b/>
          <w:bCs/>
          <w:spacing w:val="-7"/>
          <w:position w:val="-3"/>
        </w:rPr>
        <w:tab/>
        <w:t xml:space="preserve">     Towson, MD </w:t>
      </w:r>
    </w:p>
    <w:p w14:paraId="68A36A15" w14:textId="77777777" w:rsidR="005B256E" w:rsidRPr="00966F89" w:rsidRDefault="005B256E" w:rsidP="005B256E">
      <w:pPr>
        <w:tabs>
          <w:tab w:val="left" w:pos="8898"/>
          <w:tab w:val="left" w:pos="9456"/>
        </w:tabs>
        <w:spacing w:line="264" w:lineRule="auto"/>
        <w:ind w:right="82"/>
        <w:jc w:val="both"/>
        <w:rPr>
          <w:rFonts w:ascii="Times New Roman" w:hAnsi="Times New Roman" w:cs="Times New Roman"/>
        </w:rPr>
      </w:pPr>
      <w:r w:rsidRPr="00966F89">
        <w:rPr>
          <w:rFonts w:ascii="Times New Roman" w:hAnsi="Times New Roman" w:cs="Times New Roman"/>
          <w:spacing w:val="-4"/>
        </w:rPr>
        <w:t>SharePoint</w:t>
      </w:r>
      <w:r w:rsidRPr="00966F89">
        <w:rPr>
          <w:rFonts w:ascii="Times New Roman" w:hAnsi="Times New Roman" w:cs="Times New Roman"/>
          <w:spacing w:val="1"/>
        </w:rPr>
        <w:t xml:space="preserve"> </w:t>
      </w:r>
      <w:r w:rsidRPr="00966F89">
        <w:rPr>
          <w:rFonts w:ascii="Times New Roman" w:hAnsi="Times New Roman" w:cs="Times New Roman"/>
          <w:spacing w:val="-2"/>
        </w:rPr>
        <w:t>Architect</w:t>
      </w:r>
      <w:r w:rsidRPr="00966F89">
        <w:rPr>
          <w:rFonts w:ascii="Times New Roman" w:hAnsi="Times New Roman" w:cs="Times New Roman"/>
        </w:rPr>
        <w:t xml:space="preserve">                                                                                                                               </w:t>
      </w:r>
      <w:r w:rsidRPr="00966F89">
        <w:rPr>
          <w:rFonts w:ascii="Times New Roman" w:hAnsi="Times New Roman" w:cs="Times New Roman"/>
          <w:spacing w:val="-2"/>
        </w:rPr>
        <w:t>11/2015</w:t>
      </w:r>
      <w:r w:rsidRPr="00966F89">
        <w:rPr>
          <w:rFonts w:ascii="Times New Roman" w:hAnsi="Times New Roman" w:cs="Times New Roman"/>
          <w:spacing w:val="-23"/>
        </w:rPr>
        <w:t xml:space="preserve"> </w:t>
      </w:r>
      <w:r w:rsidRPr="00966F89">
        <w:rPr>
          <w:rFonts w:ascii="Times New Roman" w:hAnsi="Times New Roman" w:cs="Times New Roman"/>
          <w:spacing w:val="-2"/>
        </w:rPr>
        <w:t>-</w:t>
      </w:r>
      <w:r w:rsidRPr="00966F89">
        <w:rPr>
          <w:rFonts w:ascii="Times New Roman" w:hAnsi="Times New Roman" w:cs="Times New Roman"/>
          <w:spacing w:val="-22"/>
        </w:rPr>
        <w:t xml:space="preserve"> </w:t>
      </w:r>
      <w:r w:rsidRPr="00966F89">
        <w:rPr>
          <w:rFonts w:ascii="Times New Roman" w:hAnsi="Times New Roman" w:cs="Times New Roman"/>
          <w:spacing w:val="-2"/>
        </w:rPr>
        <w:t>12/2016</w:t>
      </w:r>
    </w:p>
    <w:p w14:paraId="602991A7"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Designed and implemented </w:t>
      </w:r>
      <w:r w:rsidRPr="00966F89">
        <w:rPr>
          <w:rFonts w:ascii="Times New Roman" w:hAnsi="Times New Roman" w:cs="Times New Roman"/>
          <w:b/>
          <w:bCs/>
          <w:spacing w:val="-2"/>
        </w:rPr>
        <w:t>Project Server 2013</w:t>
      </w:r>
      <w:r w:rsidRPr="00966F89">
        <w:rPr>
          <w:rFonts w:ascii="Times New Roman" w:hAnsi="Times New Roman" w:cs="Times New Roman"/>
          <w:spacing w:val="-2"/>
        </w:rPr>
        <w:t xml:space="preserve"> on-premise, supporting </w:t>
      </w:r>
      <w:r w:rsidRPr="00966F89">
        <w:rPr>
          <w:rFonts w:ascii="Times New Roman" w:hAnsi="Times New Roman" w:cs="Times New Roman"/>
          <w:b/>
          <w:bCs/>
          <w:spacing w:val="-2"/>
        </w:rPr>
        <w:t>SharePoint 2013</w:t>
      </w:r>
      <w:r w:rsidRPr="00966F89">
        <w:rPr>
          <w:rFonts w:ascii="Times New Roman" w:hAnsi="Times New Roman" w:cs="Times New Roman"/>
          <w:spacing w:val="-2"/>
        </w:rPr>
        <w:t xml:space="preserve"> and migration to SharePoint Online.</w:t>
      </w:r>
    </w:p>
    <w:p w14:paraId="35C58E55"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Developed and maintained backup, disaster recovery (</w:t>
      </w:r>
      <w:r w:rsidRPr="00966F89">
        <w:rPr>
          <w:rFonts w:ascii="Times New Roman" w:hAnsi="Times New Roman" w:cs="Times New Roman"/>
          <w:b/>
          <w:bCs/>
          <w:spacing w:val="-2"/>
        </w:rPr>
        <w:t>DR</w:t>
      </w:r>
      <w:r w:rsidRPr="00966F89">
        <w:rPr>
          <w:rFonts w:ascii="Times New Roman" w:hAnsi="Times New Roman" w:cs="Times New Roman"/>
          <w:spacing w:val="-2"/>
        </w:rPr>
        <w:t xml:space="preserve">), and security procedures for </w:t>
      </w:r>
      <w:r w:rsidRPr="00966F89">
        <w:rPr>
          <w:rFonts w:ascii="Times New Roman" w:hAnsi="Times New Roman" w:cs="Times New Roman"/>
          <w:b/>
          <w:bCs/>
          <w:spacing w:val="-2"/>
        </w:rPr>
        <w:t>SharePoint Server 2013</w:t>
      </w:r>
      <w:r w:rsidRPr="00966F89">
        <w:rPr>
          <w:rFonts w:ascii="Times New Roman" w:hAnsi="Times New Roman" w:cs="Times New Roman"/>
          <w:spacing w:val="-2"/>
        </w:rPr>
        <w:t xml:space="preserve"> / Project Server 2013.</w:t>
      </w:r>
    </w:p>
    <w:p w14:paraId="76F22479"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Created dashboard reports using </w:t>
      </w:r>
      <w:r w:rsidRPr="00966F89">
        <w:rPr>
          <w:rFonts w:ascii="Times New Roman" w:hAnsi="Times New Roman" w:cs="Times New Roman"/>
          <w:b/>
          <w:bCs/>
          <w:spacing w:val="-2"/>
        </w:rPr>
        <w:t>Power BI</w:t>
      </w:r>
      <w:r w:rsidRPr="00966F89">
        <w:rPr>
          <w:rFonts w:ascii="Times New Roman" w:hAnsi="Times New Roman" w:cs="Times New Roman"/>
          <w:spacing w:val="-2"/>
        </w:rPr>
        <w:t xml:space="preserve">, </w:t>
      </w:r>
      <w:r w:rsidRPr="00966F89">
        <w:rPr>
          <w:rFonts w:ascii="Times New Roman" w:hAnsi="Times New Roman" w:cs="Times New Roman"/>
          <w:b/>
          <w:bCs/>
          <w:spacing w:val="-2"/>
        </w:rPr>
        <w:t>Excel Services</w:t>
      </w:r>
      <w:r w:rsidRPr="00966F89">
        <w:rPr>
          <w:rFonts w:ascii="Times New Roman" w:hAnsi="Times New Roman" w:cs="Times New Roman"/>
          <w:spacing w:val="-2"/>
        </w:rPr>
        <w:t xml:space="preserve">, </w:t>
      </w:r>
      <w:r w:rsidRPr="00966F89">
        <w:rPr>
          <w:rFonts w:ascii="Times New Roman" w:hAnsi="Times New Roman" w:cs="Times New Roman"/>
          <w:b/>
          <w:bCs/>
          <w:spacing w:val="-2"/>
        </w:rPr>
        <w:t>SSRS</w:t>
      </w:r>
      <w:r w:rsidRPr="00966F89">
        <w:rPr>
          <w:rFonts w:ascii="Times New Roman" w:hAnsi="Times New Roman" w:cs="Times New Roman"/>
          <w:spacing w:val="-2"/>
        </w:rPr>
        <w:t xml:space="preserve">, and </w:t>
      </w:r>
      <w:r w:rsidRPr="00966F89">
        <w:rPr>
          <w:rFonts w:ascii="Times New Roman" w:hAnsi="Times New Roman" w:cs="Times New Roman"/>
          <w:b/>
          <w:bCs/>
          <w:spacing w:val="-2"/>
        </w:rPr>
        <w:t>SSAS</w:t>
      </w:r>
      <w:r w:rsidRPr="00966F89">
        <w:rPr>
          <w:rFonts w:ascii="Times New Roman" w:hAnsi="Times New Roman" w:cs="Times New Roman"/>
          <w:spacing w:val="-2"/>
        </w:rPr>
        <w:t xml:space="preserve">, enhancing </w:t>
      </w:r>
      <w:r w:rsidRPr="00966F89">
        <w:rPr>
          <w:rFonts w:ascii="Times New Roman" w:hAnsi="Times New Roman" w:cs="Times New Roman"/>
          <w:b/>
          <w:bCs/>
          <w:spacing w:val="-2"/>
        </w:rPr>
        <w:t>PMO</w:t>
      </w:r>
      <w:r w:rsidRPr="00966F89">
        <w:rPr>
          <w:rFonts w:ascii="Times New Roman" w:hAnsi="Times New Roman" w:cs="Times New Roman"/>
          <w:spacing w:val="-2"/>
        </w:rPr>
        <w:t xml:space="preserve"> cost-tracking analysis.</w:t>
      </w:r>
    </w:p>
    <w:p w14:paraId="426E2EBE"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Architected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solutions, gathering and analyzing </w:t>
      </w:r>
      <w:r w:rsidRPr="00966F89">
        <w:rPr>
          <w:rFonts w:ascii="Times New Roman" w:hAnsi="Times New Roman" w:cs="Times New Roman"/>
          <w:b/>
          <w:bCs/>
          <w:spacing w:val="-2"/>
        </w:rPr>
        <w:t>user</w:t>
      </w:r>
      <w:r w:rsidRPr="00966F89">
        <w:rPr>
          <w:rFonts w:ascii="Times New Roman" w:hAnsi="Times New Roman" w:cs="Times New Roman"/>
          <w:spacing w:val="-2"/>
        </w:rPr>
        <w:t xml:space="preserve"> requirements for workflows, site pages, enterprise project management (</w:t>
      </w:r>
      <w:r w:rsidRPr="00966F89">
        <w:rPr>
          <w:rFonts w:ascii="Times New Roman" w:hAnsi="Times New Roman" w:cs="Times New Roman"/>
          <w:b/>
          <w:bCs/>
          <w:spacing w:val="-2"/>
        </w:rPr>
        <w:t>EPM</w:t>
      </w:r>
      <w:r w:rsidRPr="00966F89">
        <w:rPr>
          <w:rFonts w:ascii="Times New Roman" w:hAnsi="Times New Roman" w:cs="Times New Roman"/>
          <w:spacing w:val="-2"/>
        </w:rPr>
        <w:t>).</w:t>
      </w:r>
    </w:p>
    <w:p w14:paraId="1804015F"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training for </w:t>
      </w:r>
      <w:r w:rsidRPr="00966F89">
        <w:rPr>
          <w:rFonts w:ascii="Times New Roman" w:hAnsi="Times New Roman" w:cs="Times New Roman"/>
          <w:b/>
          <w:bCs/>
          <w:spacing w:val="-2"/>
        </w:rPr>
        <w:t>Project Managers</w:t>
      </w:r>
      <w:r w:rsidRPr="00966F89">
        <w:rPr>
          <w:rFonts w:ascii="Times New Roman" w:hAnsi="Times New Roman" w:cs="Times New Roman"/>
          <w:spacing w:val="-2"/>
        </w:rPr>
        <w:t xml:space="preserve">, Team Members, and </w:t>
      </w:r>
      <w:r w:rsidRPr="00966F89">
        <w:rPr>
          <w:rFonts w:ascii="Times New Roman" w:hAnsi="Times New Roman" w:cs="Times New Roman"/>
          <w:b/>
          <w:bCs/>
          <w:spacing w:val="-2"/>
        </w:rPr>
        <w:t>Administrators</w:t>
      </w:r>
      <w:r w:rsidRPr="00966F89">
        <w:rPr>
          <w:rFonts w:ascii="Times New Roman" w:hAnsi="Times New Roman" w:cs="Times New Roman"/>
          <w:spacing w:val="-2"/>
        </w:rPr>
        <w:t xml:space="preserve"> on SharePoint implementation, integration, and migration.</w:t>
      </w:r>
    </w:p>
    <w:p w14:paraId="6CB564E3"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Optimized</w:t>
      </w:r>
      <w:r w:rsidRPr="00966F89">
        <w:rPr>
          <w:rFonts w:ascii="Times New Roman" w:hAnsi="Times New Roman" w:cs="Times New Roman"/>
          <w:b/>
          <w:bCs/>
          <w:spacing w:val="-2"/>
        </w:rPr>
        <w:t xml:space="preserve"> UMT </w:t>
      </w:r>
      <w:r w:rsidRPr="00966F89">
        <w:rPr>
          <w:rFonts w:ascii="Times New Roman" w:hAnsi="Times New Roman" w:cs="Times New Roman"/>
          <w:spacing w:val="-2"/>
        </w:rPr>
        <w:t xml:space="preserve">Project Essentials by applying </w:t>
      </w:r>
      <w:r w:rsidRPr="00966F89">
        <w:rPr>
          <w:rFonts w:ascii="Times New Roman" w:hAnsi="Times New Roman" w:cs="Times New Roman"/>
          <w:b/>
          <w:bCs/>
          <w:spacing w:val="-2"/>
        </w:rPr>
        <w:t>hotfixes/patches</w:t>
      </w:r>
      <w:r w:rsidRPr="00966F89">
        <w:rPr>
          <w:rFonts w:ascii="Times New Roman" w:hAnsi="Times New Roman" w:cs="Times New Roman"/>
          <w:spacing w:val="-2"/>
        </w:rPr>
        <w:t xml:space="preserve"> and performing cost-tracing analysis for the </w:t>
      </w:r>
      <w:r w:rsidRPr="00966F89">
        <w:rPr>
          <w:rFonts w:ascii="Times New Roman" w:hAnsi="Times New Roman" w:cs="Times New Roman"/>
          <w:b/>
          <w:bCs/>
          <w:spacing w:val="-2"/>
        </w:rPr>
        <w:lastRenderedPageBreak/>
        <w:t>PMO office</w:t>
      </w:r>
      <w:r w:rsidRPr="00966F89">
        <w:rPr>
          <w:rFonts w:ascii="Times New Roman" w:hAnsi="Times New Roman" w:cs="Times New Roman"/>
          <w:spacing w:val="-2"/>
        </w:rPr>
        <w:t>.</w:t>
      </w:r>
    </w:p>
    <w:p w14:paraId="05EC4E55"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and maintained </w:t>
      </w:r>
      <w:r w:rsidRPr="00966F89">
        <w:rPr>
          <w:rFonts w:ascii="Times New Roman" w:hAnsi="Times New Roman" w:cs="Times New Roman"/>
          <w:b/>
          <w:bCs/>
          <w:spacing w:val="-2"/>
        </w:rPr>
        <w:t>functional</w:t>
      </w:r>
      <w:r w:rsidRPr="00966F89">
        <w:rPr>
          <w:rFonts w:ascii="Times New Roman" w:hAnsi="Times New Roman" w:cs="Times New Roman"/>
          <w:spacing w:val="-2"/>
        </w:rPr>
        <w:t xml:space="preserve"> and </w:t>
      </w:r>
      <w:r w:rsidRPr="00966F89">
        <w:rPr>
          <w:rFonts w:ascii="Times New Roman" w:hAnsi="Times New Roman" w:cs="Times New Roman"/>
          <w:b/>
          <w:bCs/>
          <w:spacing w:val="-2"/>
        </w:rPr>
        <w:t>technical</w:t>
      </w:r>
      <w:r w:rsidRPr="00966F89">
        <w:rPr>
          <w:rFonts w:ascii="Times New Roman" w:hAnsi="Times New Roman" w:cs="Times New Roman"/>
          <w:spacing w:val="-2"/>
        </w:rPr>
        <w:t xml:space="preserve"> specifications, aligning </w:t>
      </w:r>
      <w:r w:rsidRPr="00966F89">
        <w:rPr>
          <w:rFonts w:ascii="Times New Roman" w:hAnsi="Times New Roman" w:cs="Times New Roman"/>
          <w:b/>
          <w:bCs/>
          <w:spacing w:val="-2"/>
        </w:rPr>
        <w:t>business</w:t>
      </w:r>
      <w:r w:rsidRPr="00966F89">
        <w:rPr>
          <w:rFonts w:ascii="Times New Roman" w:hAnsi="Times New Roman" w:cs="Times New Roman"/>
          <w:spacing w:val="-2"/>
        </w:rPr>
        <w:t xml:space="preserve"> needs with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solutions.</w:t>
      </w:r>
    </w:p>
    <w:p w14:paraId="5585BBB7"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Automated scheduling and administration of timer jobs, content databases, alerts, and access management in SharePoint.</w:t>
      </w:r>
    </w:p>
    <w:p w14:paraId="067F3519"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Provided </w:t>
      </w:r>
      <w:r w:rsidRPr="00966F89">
        <w:rPr>
          <w:rFonts w:ascii="Times New Roman" w:hAnsi="Times New Roman" w:cs="Times New Roman"/>
          <w:b/>
          <w:bCs/>
          <w:spacing w:val="-2"/>
        </w:rPr>
        <w:t>tier 1, 2, and 3</w:t>
      </w:r>
      <w:r w:rsidRPr="00966F89">
        <w:rPr>
          <w:rFonts w:ascii="Times New Roman" w:hAnsi="Times New Roman" w:cs="Times New Roman"/>
          <w:spacing w:val="-2"/>
        </w:rPr>
        <w:t xml:space="preserve"> support for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and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systems, troubleshooting and enhancing existing solutions.</w:t>
      </w:r>
    </w:p>
    <w:p w14:paraId="5924BCD9"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Ensured compliance by applying security </w:t>
      </w:r>
      <w:r w:rsidRPr="00966F89">
        <w:rPr>
          <w:rFonts w:ascii="Times New Roman" w:hAnsi="Times New Roman" w:cs="Times New Roman"/>
          <w:b/>
          <w:bCs/>
          <w:spacing w:val="-2"/>
        </w:rPr>
        <w:t>patches</w:t>
      </w:r>
      <w:r w:rsidRPr="00966F89">
        <w:rPr>
          <w:rFonts w:ascii="Times New Roman" w:hAnsi="Times New Roman" w:cs="Times New Roman"/>
          <w:spacing w:val="-2"/>
        </w:rPr>
        <w:t xml:space="preserve">, updates, and </w:t>
      </w:r>
      <w:r w:rsidRPr="00966F89">
        <w:rPr>
          <w:rFonts w:ascii="Times New Roman" w:hAnsi="Times New Roman" w:cs="Times New Roman"/>
          <w:b/>
          <w:bCs/>
          <w:spacing w:val="-2"/>
        </w:rPr>
        <w:t>hotfixes</w:t>
      </w:r>
      <w:r w:rsidRPr="00966F89">
        <w:rPr>
          <w:rFonts w:ascii="Times New Roman" w:hAnsi="Times New Roman" w:cs="Times New Roman"/>
          <w:spacing w:val="-2"/>
        </w:rPr>
        <w:t xml:space="preserve"> to maintain system integrity and stability.</w:t>
      </w:r>
    </w:p>
    <w:p w14:paraId="716DB695"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governance and best practices, acting as an </w:t>
      </w:r>
      <w:r w:rsidRPr="00966F89">
        <w:rPr>
          <w:rFonts w:ascii="Times New Roman" w:hAnsi="Times New Roman" w:cs="Times New Roman"/>
          <w:b/>
          <w:bCs/>
          <w:spacing w:val="-2"/>
        </w:rPr>
        <w:t>SME</w:t>
      </w:r>
      <w:r w:rsidRPr="00966F89">
        <w:rPr>
          <w:rFonts w:ascii="Times New Roman" w:hAnsi="Times New Roman" w:cs="Times New Roman"/>
          <w:spacing w:val="-2"/>
        </w:rPr>
        <w:t xml:space="preserve"> for large-scale projects and ensuring optimal system performance.</w:t>
      </w:r>
    </w:p>
    <w:p w14:paraId="19026599"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Worked with </w:t>
      </w:r>
      <w:r w:rsidRPr="00966F89">
        <w:rPr>
          <w:rFonts w:ascii="Times New Roman" w:hAnsi="Times New Roman" w:cs="Times New Roman"/>
          <w:b/>
          <w:bCs/>
          <w:spacing w:val="-2"/>
        </w:rPr>
        <w:t>Microsoft Support</w:t>
      </w:r>
      <w:r w:rsidRPr="00966F89">
        <w:rPr>
          <w:rFonts w:ascii="Times New Roman" w:hAnsi="Times New Roman" w:cs="Times New Roman"/>
          <w:spacing w:val="-2"/>
        </w:rPr>
        <w:t xml:space="preserve"> to resolve product issues and improve </w:t>
      </w:r>
      <w:r w:rsidRPr="00966F89">
        <w:rPr>
          <w:rFonts w:ascii="Times New Roman" w:hAnsi="Times New Roman" w:cs="Times New Roman"/>
          <w:b/>
          <w:bCs/>
          <w:spacing w:val="-2"/>
        </w:rPr>
        <w:t>SharePoint/Project Server</w:t>
      </w:r>
      <w:r w:rsidRPr="00966F89">
        <w:rPr>
          <w:rFonts w:ascii="Times New Roman" w:hAnsi="Times New Roman" w:cs="Times New Roman"/>
          <w:spacing w:val="-2"/>
        </w:rPr>
        <w:t xml:space="preserve"> functionality.</w:t>
      </w:r>
    </w:p>
    <w:p w14:paraId="0C004E9D"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Optimized and modernized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environments, evaluating market trends, driving innovation, and facilitating design sessions.</w:t>
      </w:r>
    </w:p>
    <w:p w14:paraId="02D4A113"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Managed integration, migration, and system connectors to enhance </w:t>
      </w:r>
      <w:r w:rsidRPr="00966F89">
        <w:rPr>
          <w:rFonts w:ascii="Times New Roman" w:hAnsi="Times New Roman" w:cs="Times New Roman"/>
          <w:b/>
          <w:bCs/>
          <w:spacing w:val="-2"/>
        </w:rPr>
        <w:t>SharePoint Online</w:t>
      </w:r>
      <w:r w:rsidRPr="00966F89">
        <w:rPr>
          <w:rFonts w:ascii="Times New Roman" w:hAnsi="Times New Roman" w:cs="Times New Roman"/>
          <w:spacing w:val="-2"/>
        </w:rPr>
        <w:t xml:space="preserve"> and Project Online adoption.</w:t>
      </w:r>
    </w:p>
    <w:p w14:paraId="323406AF" w14:textId="77777777" w:rsidR="005B256E" w:rsidRPr="0026624F" w:rsidRDefault="005B256E" w:rsidP="005B256E">
      <w:pPr>
        <w:tabs>
          <w:tab w:val="left" w:pos="303"/>
          <w:tab w:val="left" w:pos="305"/>
        </w:tabs>
        <w:spacing w:line="283" w:lineRule="auto"/>
        <w:ind w:right="652"/>
        <w:jc w:val="both"/>
        <w:rPr>
          <w:rFonts w:ascii="Times New Roman" w:hAnsi="Times New Roman" w:cs="Times New Roman"/>
          <w:spacing w:val="-2"/>
        </w:rPr>
      </w:pPr>
      <w:r w:rsidRPr="00966F89">
        <w:rPr>
          <w:rFonts w:ascii="Times New Roman" w:hAnsi="Times New Roman" w:cs="Times New Roman"/>
          <w:b/>
          <w:spacing w:val="-2"/>
        </w:rPr>
        <w:t xml:space="preserve">Environment: </w:t>
      </w:r>
      <w:r w:rsidRPr="00966F89">
        <w:rPr>
          <w:rFonts w:ascii="Times New Roman" w:hAnsi="Times New Roman" w:cs="Times New Roman"/>
          <w:spacing w:val="-2"/>
        </w:rPr>
        <w:t>SharePoint Server 2016/2013, SharePoint Online, Project Online, Project Server 2016/2013, Visual Studio 2012, C#, Project Professional 2013, XML, Java Script.</w:t>
      </w:r>
    </w:p>
    <w:p w14:paraId="10F12492" w14:textId="77777777" w:rsidR="005B256E" w:rsidRPr="00966F89" w:rsidRDefault="005B256E" w:rsidP="005B256E">
      <w:pPr>
        <w:tabs>
          <w:tab w:val="left" w:pos="8898"/>
          <w:tab w:val="left" w:pos="9456"/>
        </w:tabs>
        <w:spacing w:before="74" w:line="264" w:lineRule="auto"/>
        <w:ind w:right="82"/>
        <w:jc w:val="both"/>
        <w:rPr>
          <w:rFonts w:ascii="Times New Roman" w:hAnsi="Times New Roman" w:cs="Times New Roman"/>
          <w:b/>
          <w:bCs/>
          <w:spacing w:val="-7"/>
          <w:position w:val="-3"/>
        </w:rPr>
      </w:pPr>
      <w:r w:rsidRPr="00966F89">
        <w:rPr>
          <w:rFonts w:ascii="Times New Roman" w:hAnsi="Times New Roman" w:cs="Times New Roman"/>
          <w:b/>
          <w:bCs/>
          <w:spacing w:val="-7"/>
          <w:position w:val="-3"/>
        </w:rPr>
        <w:t xml:space="preserve">Quintiles                                                                                                                                          </w:t>
      </w:r>
      <w:r>
        <w:rPr>
          <w:rFonts w:ascii="Times New Roman" w:hAnsi="Times New Roman" w:cs="Times New Roman"/>
          <w:b/>
          <w:bCs/>
          <w:spacing w:val="-7"/>
          <w:position w:val="-3"/>
        </w:rPr>
        <w:t xml:space="preserve">   </w:t>
      </w:r>
      <w:r>
        <w:rPr>
          <w:rFonts w:ascii="Times New Roman" w:hAnsi="Times New Roman" w:cs="Times New Roman"/>
          <w:b/>
          <w:bCs/>
          <w:spacing w:val="-7"/>
          <w:position w:val="-3"/>
        </w:rPr>
        <w:tab/>
        <w:t xml:space="preserve">         </w:t>
      </w:r>
      <w:r w:rsidRPr="00966F89">
        <w:rPr>
          <w:rFonts w:ascii="Times New Roman" w:hAnsi="Times New Roman" w:cs="Times New Roman"/>
          <w:b/>
          <w:bCs/>
          <w:spacing w:val="-7"/>
          <w:position w:val="-3"/>
        </w:rPr>
        <w:t xml:space="preserve">Raleigh, </w:t>
      </w:r>
      <w:r>
        <w:rPr>
          <w:rFonts w:ascii="Times New Roman" w:hAnsi="Times New Roman" w:cs="Times New Roman"/>
          <w:b/>
          <w:bCs/>
          <w:spacing w:val="-7"/>
          <w:position w:val="-3"/>
        </w:rPr>
        <w:t>NC</w:t>
      </w:r>
    </w:p>
    <w:p w14:paraId="0E14B9FA" w14:textId="77777777" w:rsidR="005B256E" w:rsidRPr="00966F89" w:rsidRDefault="005B256E" w:rsidP="005B256E">
      <w:pPr>
        <w:tabs>
          <w:tab w:val="left" w:pos="8898"/>
          <w:tab w:val="left" w:pos="9456"/>
        </w:tabs>
        <w:spacing w:line="264" w:lineRule="auto"/>
        <w:ind w:right="82"/>
        <w:jc w:val="both"/>
        <w:rPr>
          <w:rFonts w:ascii="Times New Roman" w:hAnsi="Times New Roman" w:cs="Times New Roman"/>
          <w:spacing w:val="-4"/>
        </w:rPr>
      </w:pPr>
      <w:r w:rsidRPr="00966F89">
        <w:rPr>
          <w:rFonts w:ascii="Times New Roman" w:hAnsi="Times New Roman" w:cs="Times New Roman"/>
          <w:spacing w:val="-4"/>
        </w:rPr>
        <w:t xml:space="preserve">Project Server/SharePoint Consultant                                                                                                  </w:t>
      </w:r>
      <w:r>
        <w:rPr>
          <w:rFonts w:ascii="Times New Roman" w:hAnsi="Times New Roman" w:cs="Times New Roman"/>
          <w:spacing w:val="-4"/>
        </w:rPr>
        <w:t xml:space="preserve">  </w:t>
      </w:r>
      <w:r w:rsidRPr="00966F89">
        <w:rPr>
          <w:rFonts w:ascii="Times New Roman" w:hAnsi="Times New Roman" w:cs="Times New Roman"/>
          <w:spacing w:val="-4"/>
        </w:rPr>
        <w:t xml:space="preserve">            03/2009 - 11/2015</w:t>
      </w:r>
    </w:p>
    <w:p w14:paraId="4C2F637E"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the </w:t>
      </w:r>
      <w:r w:rsidRPr="00966F89">
        <w:rPr>
          <w:rFonts w:ascii="Times New Roman" w:hAnsi="Times New Roman" w:cs="Times New Roman"/>
          <w:b/>
          <w:bCs/>
          <w:spacing w:val="-2"/>
        </w:rPr>
        <w:t>initiation</w:t>
      </w:r>
      <w:r w:rsidRPr="00966F89">
        <w:rPr>
          <w:rFonts w:ascii="Times New Roman" w:hAnsi="Times New Roman" w:cs="Times New Roman"/>
          <w:spacing w:val="-2"/>
        </w:rPr>
        <w:t xml:space="preserve">, planning, and design of an enterprise </w:t>
      </w:r>
      <w:r w:rsidRPr="00966F89">
        <w:rPr>
          <w:rFonts w:ascii="Times New Roman" w:hAnsi="Times New Roman" w:cs="Times New Roman"/>
          <w:b/>
          <w:bCs/>
          <w:spacing w:val="-2"/>
        </w:rPr>
        <w:t>Project Server 2010</w:t>
      </w:r>
      <w:r w:rsidRPr="00966F89">
        <w:rPr>
          <w:rFonts w:ascii="Times New Roman" w:hAnsi="Times New Roman" w:cs="Times New Roman"/>
          <w:spacing w:val="-2"/>
        </w:rPr>
        <w:t xml:space="preserve"> solution for </w:t>
      </w:r>
      <w:r w:rsidRPr="00966F89">
        <w:rPr>
          <w:rFonts w:ascii="Times New Roman" w:hAnsi="Times New Roman" w:cs="Times New Roman"/>
          <w:b/>
          <w:bCs/>
          <w:spacing w:val="-2"/>
        </w:rPr>
        <w:t>clinical</w:t>
      </w:r>
      <w:r w:rsidRPr="00966F89">
        <w:rPr>
          <w:rFonts w:ascii="Times New Roman" w:hAnsi="Times New Roman" w:cs="Times New Roman"/>
          <w:spacing w:val="-2"/>
        </w:rPr>
        <w:t xml:space="preserve"> </w:t>
      </w:r>
      <w:r w:rsidRPr="00966F89">
        <w:rPr>
          <w:rFonts w:ascii="Times New Roman" w:hAnsi="Times New Roman" w:cs="Times New Roman"/>
          <w:b/>
          <w:bCs/>
          <w:spacing w:val="-2"/>
        </w:rPr>
        <w:t>trial</w:t>
      </w:r>
      <w:r w:rsidRPr="00966F89">
        <w:rPr>
          <w:rFonts w:ascii="Times New Roman" w:hAnsi="Times New Roman" w:cs="Times New Roman"/>
          <w:spacing w:val="-2"/>
        </w:rPr>
        <w:t xml:space="preserve"> management at Quintiles.</w:t>
      </w:r>
    </w:p>
    <w:p w14:paraId="5108B10A"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resource management solutions using the </w:t>
      </w:r>
      <w:r w:rsidRPr="00966F89">
        <w:rPr>
          <w:rFonts w:ascii="Times New Roman" w:hAnsi="Times New Roman" w:cs="Times New Roman"/>
          <w:b/>
          <w:bCs/>
          <w:spacing w:val="-2"/>
        </w:rPr>
        <w:t>SharePoint Object Model</w:t>
      </w:r>
      <w:r w:rsidRPr="00966F89">
        <w:rPr>
          <w:rFonts w:ascii="Times New Roman" w:hAnsi="Times New Roman" w:cs="Times New Roman"/>
          <w:spacing w:val="-2"/>
        </w:rPr>
        <w:t>, optimizing project resource planning and tracking.</w:t>
      </w:r>
    </w:p>
    <w:p w14:paraId="557CA56C"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Created custom </w:t>
      </w:r>
      <w:r w:rsidRPr="00966F89">
        <w:rPr>
          <w:rFonts w:ascii="Times New Roman" w:hAnsi="Times New Roman" w:cs="Times New Roman"/>
          <w:b/>
          <w:bCs/>
          <w:spacing w:val="-2"/>
        </w:rPr>
        <w:t>components</w:t>
      </w:r>
      <w:r w:rsidRPr="00966F89">
        <w:rPr>
          <w:rFonts w:ascii="Times New Roman" w:hAnsi="Times New Roman" w:cs="Times New Roman"/>
          <w:spacing w:val="-2"/>
        </w:rPr>
        <w:t xml:space="preserve"> including </w:t>
      </w:r>
      <w:r w:rsidRPr="00966F89">
        <w:rPr>
          <w:rFonts w:ascii="Times New Roman" w:hAnsi="Times New Roman" w:cs="Times New Roman"/>
          <w:b/>
          <w:bCs/>
          <w:spacing w:val="-2"/>
        </w:rPr>
        <w:t>web parts</w:t>
      </w:r>
      <w:r w:rsidRPr="00966F89">
        <w:rPr>
          <w:rFonts w:ascii="Times New Roman" w:hAnsi="Times New Roman" w:cs="Times New Roman"/>
          <w:spacing w:val="-2"/>
        </w:rPr>
        <w:t xml:space="preserve">, </w:t>
      </w:r>
      <w:r w:rsidRPr="00966F89">
        <w:rPr>
          <w:rFonts w:ascii="Times New Roman" w:hAnsi="Times New Roman" w:cs="Times New Roman"/>
          <w:b/>
          <w:bCs/>
          <w:spacing w:val="-2"/>
        </w:rPr>
        <w:t>user controls</w:t>
      </w:r>
      <w:r w:rsidRPr="00966F89">
        <w:rPr>
          <w:rFonts w:ascii="Times New Roman" w:hAnsi="Times New Roman" w:cs="Times New Roman"/>
          <w:spacing w:val="-2"/>
        </w:rPr>
        <w:t xml:space="preserve">, and libraries as part of the solution </w:t>
      </w:r>
      <w:r w:rsidRPr="00966F89">
        <w:rPr>
          <w:rFonts w:ascii="Times New Roman" w:hAnsi="Times New Roman" w:cs="Times New Roman"/>
          <w:b/>
          <w:bCs/>
          <w:spacing w:val="-2"/>
        </w:rPr>
        <w:t>framework</w:t>
      </w:r>
      <w:r w:rsidRPr="00966F89">
        <w:rPr>
          <w:rFonts w:ascii="Times New Roman" w:hAnsi="Times New Roman" w:cs="Times New Roman"/>
          <w:spacing w:val="-2"/>
        </w:rPr>
        <w:t>.</w:t>
      </w:r>
    </w:p>
    <w:p w14:paraId="29E30371"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Managed Project Essentials installation, configuration, and ongoing support for project management operations.</w:t>
      </w:r>
    </w:p>
    <w:p w14:paraId="0507CC6A"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dashboard reports using </w:t>
      </w:r>
      <w:r w:rsidRPr="00966F89">
        <w:rPr>
          <w:rFonts w:ascii="Times New Roman" w:hAnsi="Times New Roman" w:cs="Times New Roman"/>
          <w:b/>
          <w:bCs/>
          <w:spacing w:val="-2"/>
        </w:rPr>
        <w:t>SSRS</w:t>
      </w:r>
      <w:r w:rsidRPr="00966F89">
        <w:rPr>
          <w:rFonts w:ascii="Times New Roman" w:hAnsi="Times New Roman" w:cs="Times New Roman"/>
          <w:spacing w:val="-2"/>
        </w:rPr>
        <w:t xml:space="preserve">, </w:t>
      </w:r>
      <w:r w:rsidRPr="00966F89">
        <w:rPr>
          <w:rFonts w:ascii="Times New Roman" w:hAnsi="Times New Roman" w:cs="Times New Roman"/>
          <w:b/>
          <w:bCs/>
          <w:spacing w:val="-2"/>
        </w:rPr>
        <w:t>Excel Services</w:t>
      </w:r>
      <w:r w:rsidRPr="00966F89">
        <w:rPr>
          <w:rFonts w:ascii="Times New Roman" w:hAnsi="Times New Roman" w:cs="Times New Roman"/>
          <w:spacing w:val="-2"/>
        </w:rPr>
        <w:t xml:space="preserve">, and Performance Reports for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and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data.</w:t>
      </w:r>
    </w:p>
    <w:p w14:paraId="1739A121"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Configured and monitored </w:t>
      </w:r>
      <w:r w:rsidRPr="00966F89">
        <w:rPr>
          <w:rFonts w:ascii="Times New Roman" w:hAnsi="Times New Roman" w:cs="Times New Roman"/>
          <w:b/>
          <w:bCs/>
          <w:spacing w:val="-2"/>
        </w:rPr>
        <w:t>SCOM</w:t>
      </w:r>
      <w:r w:rsidRPr="00966F89">
        <w:rPr>
          <w:rFonts w:ascii="Times New Roman" w:hAnsi="Times New Roman" w:cs="Times New Roman"/>
          <w:spacing w:val="-2"/>
        </w:rPr>
        <w:t xml:space="preserve"> for health checks of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and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environments.</w:t>
      </w:r>
    </w:p>
    <w:p w14:paraId="18E71F52"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Installed and configured </w:t>
      </w:r>
      <w:r w:rsidRPr="00966F89">
        <w:rPr>
          <w:rFonts w:ascii="Times New Roman" w:hAnsi="Times New Roman" w:cs="Times New Roman"/>
          <w:b/>
          <w:bCs/>
          <w:spacing w:val="-2"/>
        </w:rPr>
        <w:t>Bamboo</w:t>
      </w:r>
      <w:r w:rsidRPr="00966F89">
        <w:rPr>
          <w:rFonts w:ascii="Times New Roman" w:hAnsi="Times New Roman" w:cs="Times New Roman"/>
          <w:spacing w:val="-2"/>
        </w:rPr>
        <w:t xml:space="preserve"> server for auto build and deployment of </w:t>
      </w:r>
      <w:r w:rsidRPr="00966F89">
        <w:rPr>
          <w:rFonts w:ascii="Times New Roman" w:hAnsi="Times New Roman" w:cs="Times New Roman"/>
          <w:b/>
          <w:bCs/>
          <w:spacing w:val="-2"/>
        </w:rPr>
        <w:t>PS</w:t>
      </w:r>
      <w:r w:rsidRPr="00966F89">
        <w:rPr>
          <w:rFonts w:ascii="Times New Roman" w:hAnsi="Times New Roman" w:cs="Times New Roman"/>
          <w:spacing w:val="-2"/>
        </w:rPr>
        <w:t xml:space="preserve"> and </w:t>
      </w:r>
      <w:r w:rsidRPr="00966F89">
        <w:rPr>
          <w:rFonts w:ascii="Times New Roman" w:hAnsi="Times New Roman" w:cs="Times New Roman"/>
          <w:b/>
          <w:bCs/>
          <w:spacing w:val="-2"/>
        </w:rPr>
        <w:t>SP</w:t>
      </w:r>
      <w:r w:rsidRPr="00966F89">
        <w:rPr>
          <w:rFonts w:ascii="Times New Roman" w:hAnsi="Times New Roman" w:cs="Times New Roman"/>
          <w:spacing w:val="-2"/>
        </w:rPr>
        <w:t xml:space="preserve"> solutions.</w:t>
      </w:r>
    </w:p>
    <w:p w14:paraId="75A94655"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Automated </w:t>
      </w:r>
      <w:r w:rsidRPr="00966F89">
        <w:rPr>
          <w:rFonts w:ascii="Times New Roman" w:hAnsi="Times New Roman" w:cs="Times New Roman"/>
          <w:b/>
          <w:bCs/>
          <w:spacing w:val="-2"/>
        </w:rPr>
        <w:t>deployment</w:t>
      </w:r>
      <w:r w:rsidRPr="00966F89">
        <w:rPr>
          <w:rFonts w:ascii="Times New Roman" w:hAnsi="Times New Roman" w:cs="Times New Roman"/>
          <w:spacing w:val="-2"/>
        </w:rPr>
        <w:t xml:space="preserve"> tasks using </w:t>
      </w:r>
      <w:r w:rsidRPr="00966F89">
        <w:rPr>
          <w:rFonts w:ascii="Times New Roman" w:hAnsi="Times New Roman" w:cs="Times New Roman"/>
          <w:b/>
          <w:bCs/>
          <w:spacing w:val="-2"/>
        </w:rPr>
        <w:t>PowerShell</w:t>
      </w:r>
      <w:r w:rsidRPr="00966F89">
        <w:rPr>
          <w:rFonts w:ascii="Times New Roman" w:hAnsi="Times New Roman" w:cs="Times New Roman"/>
          <w:spacing w:val="-2"/>
        </w:rPr>
        <w:t xml:space="preserve"> scripts, improving deployment efficiency.</w:t>
      </w:r>
    </w:p>
    <w:p w14:paraId="79FC17E5"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Built four distinct environments (</w:t>
      </w:r>
      <w:r w:rsidRPr="00966F89">
        <w:rPr>
          <w:rFonts w:ascii="Times New Roman" w:hAnsi="Times New Roman" w:cs="Times New Roman"/>
          <w:b/>
          <w:bCs/>
          <w:spacing w:val="-2"/>
        </w:rPr>
        <w:t>DEV, TEST, UAT, PROD</w:t>
      </w:r>
      <w:r w:rsidRPr="00966F89">
        <w:rPr>
          <w:rFonts w:ascii="Times New Roman" w:hAnsi="Times New Roman" w:cs="Times New Roman"/>
          <w:spacing w:val="-2"/>
        </w:rPr>
        <w:t>), ensuring smooth transitions across stages.</w:t>
      </w:r>
    </w:p>
    <w:p w14:paraId="572DB77B"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w:t>
      </w:r>
      <w:r w:rsidRPr="00966F89">
        <w:rPr>
          <w:rFonts w:ascii="Times New Roman" w:hAnsi="Times New Roman" w:cs="Times New Roman"/>
          <w:b/>
          <w:bCs/>
          <w:spacing w:val="-2"/>
        </w:rPr>
        <w:t>project plans</w:t>
      </w:r>
      <w:r w:rsidRPr="00966F89">
        <w:rPr>
          <w:rFonts w:ascii="Times New Roman" w:hAnsi="Times New Roman" w:cs="Times New Roman"/>
          <w:spacing w:val="-2"/>
        </w:rPr>
        <w:t xml:space="preserve"> and workspace templates, implementing </w:t>
      </w:r>
      <w:r w:rsidRPr="00966F89">
        <w:rPr>
          <w:rFonts w:ascii="Times New Roman" w:hAnsi="Times New Roman" w:cs="Times New Roman"/>
          <w:b/>
          <w:bCs/>
          <w:spacing w:val="-2"/>
        </w:rPr>
        <w:t>security models</w:t>
      </w:r>
      <w:r w:rsidRPr="00966F89">
        <w:rPr>
          <w:rFonts w:ascii="Times New Roman" w:hAnsi="Times New Roman" w:cs="Times New Roman"/>
          <w:spacing w:val="-2"/>
        </w:rPr>
        <w:t>, resource attributes, and pools.</w:t>
      </w:r>
    </w:p>
    <w:p w14:paraId="0FE4DD4D"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b/>
          <w:bCs/>
          <w:spacing w:val="-2"/>
        </w:rPr>
        <w:t>Configured</w:t>
      </w:r>
      <w:r w:rsidRPr="00966F89">
        <w:rPr>
          <w:rFonts w:ascii="Times New Roman" w:hAnsi="Times New Roman" w:cs="Times New Roman"/>
          <w:spacing w:val="-2"/>
        </w:rPr>
        <w:t xml:space="preserve"> calendars, tasks, and timesheet management settings for improved </w:t>
      </w:r>
      <w:r w:rsidRPr="00966F89">
        <w:rPr>
          <w:rFonts w:ascii="Times New Roman" w:hAnsi="Times New Roman" w:cs="Times New Roman"/>
          <w:b/>
          <w:bCs/>
          <w:spacing w:val="-2"/>
        </w:rPr>
        <w:t>project tracking</w:t>
      </w:r>
      <w:r w:rsidRPr="00966F89">
        <w:rPr>
          <w:rFonts w:ascii="Times New Roman" w:hAnsi="Times New Roman" w:cs="Times New Roman"/>
          <w:spacing w:val="-2"/>
        </w:rPr>
        <w:t xml:space="preserve"> and reporting.</w:t>
      </w:r>
    </w:p>
    <w:p w14:paraId="5A0A90DD"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Supported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administration, including queue management, backup and recovery, and creating custom fields and templates.</w:t>
      </w:r>
    </w:p>
    <w:p w14:paraId="62644979" w14:textId="77777777" w:rsidR="005B256E" w:rsidRPr="00966F89" w:rsidRDefault="005B256E" w:rsidP="005B256E">
      <w:pPr>
        <w:tabs>
          <w:tab w:val="left" w:pos="303"/>
          <w:tab w:val="left" w:pos="305"/>
        </w:tabs>
        <w:spacing w:before="36" w:line="283" w:lineRule="auto"/>
        <w:ind w:right="411"/>
        <w:jc w:val="both"/>
        <w:rPr>
          <w:rFonts w:ascii="Times New Roman" w:hAnsi="Times New Roman" w:cs="Times New Roman"/>
        </w:rPr>
      </w:pPr>
      <w:r w:rsidRPr="00966F89">
        <w:rPr>
          <w:rFonts w:ascii="Times New Roman" w:hAnsi="Times New Roman" w:cs="Times New Roman"/>
          <w:b/>
          <w:spacing w:val="-2"/>
        </w:rPr>
        <w:t>Environment:</w:t>
      </w:r>
      <w:r w:rsidRPr="00966F89">
        <w:rPr>
          <w:rFonts w:ascii="Times New Roman" w:hAnsi="Times New Roman" w:cs="Times New Roman"/>
          <w:b/>
          <w:spacing w:val="-6"/>
        </w:rPr>
        <w:t xml:space="preserve"> </w:t>
      </w:r>
      <w:r w:rsidRPr="00966F89">
        <w:rPr>
          <w:rFonts w:ascii="Times New Roman" w:hAnsi="Times New Roman" w:cs="Times New Roman"/>
          <w:spacing w:val="-2"/>
        </w:rPr>
        <w:t>Project</w:t>
      </w:r>
      <w:r w:rsidRPr="00966F89">
        <w:rPr>
          <w:rFonts w:ascii="Times New Roman" w:hAnsi="Times New Roman" w:cs="Times New Roman"/>
          <w:spacing w:val="-7"/>
        </w:rPr>
        <w:t xml:space="preserve"> </w:t>
      </w:r>
      <w:r w:rsidRPr="00966F89">
        <w:rPr>
          <w:rFonts w:ascii="Times New Roman" w:hAnsi="Times New Roman" w:cs="Times New Roman"/>
          <w:spacing w:val="-2"/>
        </w:rPr>
        <w:t>Server</w:t>
      </w:r>
      <w:r w:rsidRPr="00966F89">
        <w:rPr>
          <w:rFonts w:ascii="Times New Roman" w:hAnsi="Times New Roman" w:cs="Times New Roman"/>
          <w:spacing w:val="-7"/>
        </w:rPr>
        <w:t xml:space="preserve"> </w:t>
      </w:r>
      <w:r w:rsidRPr="00966F89">
        <w:rPr>
          <w:rFonts w:ascii="Times New Roman" w:hAnsi="Times New Roman" w:cs="Times New Roman"/>
          <w:spacing w:val="-2"/>
        </w:rPr>
        <w:t>2010,</w:t>
      </w:r>
      <w:r w:rsidRPr="00966F89">
        <w:rPr>
          <w:rFonts w:ascii="Times New Roman" w:hAnsi="Times New Roman" w:cs="Times New Roman"/>
          <w:spacing w:val="-19"/>
        </w:rPr>
        <w:t xml:space="preserve"> </w:t>
      </w:r>
      <w:r w:rsidRPr="00966F89">
        <w:rPr>
          <w:rFonts w:ascii="Times New Roman" w:hAnsi="Times New Roman" w:cs="Times New Roman"/>
          <w:spacing w:val="-2"/>
        </w:rPr>
        <w:t>SharePoint</w:t>
      </w:r>
      <w:r w:rsidRPr="00966F89">
        <w:rPr>
          <w:rFonts w:ascii="Times New Roman" w:hAnsi="Times New Roman" w:cs="Times New Roman"/>
          <w:spacing w:val="-7"/>
        </w:rPr>
        <w:t xml:space="preserve"> </w:t>
      </w:r>
      <w:r w:rsidRPr="00966F89">
        <w:rPr>
          <w:rFonts w:ascii="Times New Roman" w:hAnsi="Times New Roman" w:cs="Times New Roman"/>
          <w:spacing w:val="-2"/>
        </w:rPr>
        <w:t>2010,</w:t>
      </w:r>
      <w:r w:rsidRPr="00966F89">
        <w:rPr>
          <w:rFonts w:ascii="Times New Roman" w:hAnsi="Times New Roman" w:cs="Times New Roman"/>
          <w:spacing w:val="-19"/>
        </w:rPr>
        <w:t xml:space="preserve"> </w:t>
      </w:r>
      <w:r w:rsidRPr="00966F89">
        <w:rPr>
          <w:rFonts w:ascii="Times New Roman" w:hAnsi="Times New Roman" w:cs="Times New Roman"/>
          <w:spacing w:val="-2"/>
        </w:rPr>
        <w:t>SQL</w:t>
      </w:r>
      <w:r w:rsidRPr="00966F89">
        <w:rPr>
          <w:rFonts w:ascii="Times New Roman" w:hAnsi="Times New Roman" w:cs="Times New Roman"/>
          <w:spacing w:val="-13"/>
        </w:rPr>
        <w:t xml:space="preserve"> </w:t>
      </w:r>
      <w:r w:rsidRPr="00966F89">
        <w:rPr>
          <w:rFonts w:ascii="Times New Roman" w:hAnsi="Times New Roman" w:cs="Times New Roman"/>
          <w:spacing w:val="-2"/>
        </w:rPr>
        <w:t>Server</w:t>
      </w:r>
      <w:r w:rsidRPr="00966F89">
        <w:rPr>
          <w:rFonts w:ascii="Times New Roman" w:hAnsi="Times New Roman" w:cs="Times New Roman"/>
          <w:spacing w:val="-7"/>
        </w:rPr>
        <w:t xml:space="preserve"> </w:t>
      </w:r>
      <w:r w:rsidRPr="00966F89">
        <w:rPr>
          <w:rFonts w:ascii="Times New Roman" w:hAnsi="Times New Roman" w:cs="Times New Roman"/>
          <w:spacing w:val="-2"/>
        </w:rPr>
        <w:t>2008,</w:t>
      </w:r>
      <w:r w:rsidRPr="00966F89">
        <w:rPr>
          <w:rFonts w:ascii="Times New Roman" w:hAnsi="Times New Roman" w:cs="Times New Roman"/>
          <w:spacing w:val="-19"/>
        </w:rPr>
        <w:t xml:space="preserve"> </w:t>
      </w:r>
      <w:r w:rsidRPr="00966F89">
        <w:rPr>
          <w:rFonts w:ascii="Times New Roman" w:hAnsi="Times New Roman" w:cs="Times New Roman"/>
          <w:spacing w:val="-2"/>
        </w:rPr>
        <w:t>Oracle</w:t>
      </w:r>
      <w:r w:rsidRPr="00966F89">
        <w:rPr>
          <w:rFonts w:ascii="Times New Roman" w:hAnsi="Times New Roman" w:cs="Times New Roman"/>
          <w:spacing w:val="-7"/>
        </w:rPr>
        <w:t xml:space="preserve"> </w:t>
      </w:r>
      <w:r w:rsidRPr="00966F89">
        <w:rPr>
          <w:rFonts w:ascii="Times New Roman" w:hAnsi="Times New Roman" w:cs="Times New Roman"/>
          <w:spacing w:val="-2"/>
        </w:rPr>
        <w:t>11i,</w:t>
      </w:r>
      <w:r w:rsidRPr="00966F89">
        <w:rPr>
          <w:rFonts w:ascii="Times New Roman" w:hAnsi="Times New Roman" w:cs="Times New Roman"/>
          <w:spacing w:val="-19"/>
        </w:rPr>
        <w:t xml:space="preserve"> </w:t>
      </w:r>
      <w:r w:rsidRPr="00966F89">
        <w:rPr>
          <w:rFonts w:ascii="Times New Roman" w:hAnsi="Times New Roman" w:cs="Times New Roman"/>
          <w:spacing w:val="-2"/>
        </w:rPr>
        <w:t>SCOM,</w:t>
      </w:r>
      <w:r w:rsidRPr="00966F89">
        <w:rPr>
          <w:rFonts w:ascii="Times New Roman" w:hAnsi="Times New Roman" w:cs="Times New Roman"/>
          <w:spacing w:val="-19"/>
        </w:rPr>
        <w:t xml:space="preserve"> </w:t>
      </w:r>
      <w:r w:rsidRPr="00966F89">
        <w:rPr>
          <w:rFonts w:ascii="Times New Roman" w:hAnsi="Times New Roman" w:cs="Times New Roman"/>
          <w:spacing w:val="-2"/>
        </w:rPr>
        <w:t>Bamboo</w:t>
      </w:r>
      <w:r w:rsidRPr="00966F89">
        <w:rPr>
          <w:rFonts w:ascii="Times New Roman" w:hAnsi="Times New Roman" w:cs="Times New Roman"/>
          <w:spacing w:val="-7"/>
        </w:rPr>
        <w:t xml:space="preserve"> </w:t>
      </w:r>
      <w:r w:rsidRPr="00966F89">
        <w:rPr>
          <w:rFonts w:ascii="Times New Roman" w:hAnsi="Times New Roman" w:cs="Times New Roman"/>
          <w:spacing w:val="-2"/>
        </w:rPr>
        <w:t>Server,</w:t>
      </w:r>
      <w:r w:rsidRPr="00966F89">
        <w:rPr>
          <w:rFonts w:ascii="Times New Roman" w:hAnsi="Times New Roman" w:cs="Times New Roman"/>
          <w:spacing w:val="-19"/>
        </w:rPr>
        <w:t xml:space="preserve"> </w:t>
      </w:r>
      <w:r w:rsidRPr="00966F89">
        <w:rPr>
          <w:rFonts w:ascii="Times New Roman" w:hAnsi="Times New Roman" w:cs="Times New Roman"/>
          <w:spacing w:val="-2"/>
        </w:rPr>
        <w:t>Sub</w:t>
      </w:r>
      <w:r w:rsidRPr="00966F89">
        <w:rPr>
          <w:rFonts w:ascii="Times New Roman" w:hAnsi="Times New Roman" w:cs="Times New Roman"/>
          <w:spacing w:val="-11"/>
        </w:rPr>
        <w:t xml:space="preserve"> </w:t>
      </w:r>
      <w:r w:rsidRPr="00966F89">
        <w:rPr>
          <w:rFonts w:ascii="Times New Roman" w:hAnsi="Times New Roman" w:cs="Times New Roman"/>
          <w:spacing w:val="-2"/>
        </w:rPr>
        <w:t>Version,</w:t>
      </w:r>
      <w:r w:rsidRPr="00966F89">
        <w:rPr>
          <w:rFonts w:ascii="Times New Roman" w:hAnsi="Times New Roman" w:cs="Times New Roman"/>
          <w:spacing w:val="-24"/>
        </w:rPr>
        <w:t xml:space="preserve"> </w:t>
      </w:r>
      <w:r w:rsidRPr="00966F89">
        <w:rPr>
          <w:rFonts w:ascii="Times New Roman" w:hAnsi="Times New Roman" w:cs="Times New Roman"/>
          <w:spacing w:val="-2"/>
        </w:rPr>
        <w:t>Visual</w:t>
      </w:r>
      <w:r w:rsidRPr="00966F89">
        <w:rPr>
          <w:rFonts w:ascii="Times New Roman" w:hAnsi="Times New Roman" w:cs="Times New Roman"/>
          <w:spacing w:val="-7"/>
        </w:rPr>
        <w:t xml:space="preserve"> </w:t>
      </w:r>
      <w:r w:rsidRPr="00966F89">
        <w:rPr>
          <w:rFonts w:ascii="Times New Roman" w:hAnsi="Times New Roman" w:cs="Times New Roman"/>
          <w:spacing w:val="-2"/>
        </w:rPr>
        <w:t>Studio</w:t>
      </w:r>
      <w:r w:rsidRPr="00966F89">
        <w:rPr>
          <w:rFonts w:ascii="Times New Roman" w:hAnsi="Times New Roman" w:cs="Times New Roman"/>
          <w:spacing w:val="-7"/>
        </w:rPr>
        <w:t xml:space="preserve"> </w:t>
      </w:r>
      <w:r w:rsidRPr="00966F89">
        <w:rPr>
          <w:rFonts w:ascii="Times New Roman" w:hAnsi="Times New Roman" w:cs="Times New Roman"/>
          <w:spacing w:val="-2"/>
        </w:rPr>
        <w:t>2010,</w:t>
      </w:r>
      <w:r w:rsidRPr="00966F89">
        <w:rPr>
          <w:rFonts w:ascii="Times New Roman" w:hAnsi="Times New Roman" w:cs="Times New Roman"/>
          <w:spacing w:val="-19"/>
        </w:rPr>
        <w:t xml:space="preserve"> </w:t>
      </w:r>
      <w:r w:rsidRPr="00966F89">
        <w:rPr>
          <w:rFonts w:ascii="Times New Roman" w:hAnsi="Times New Roman" w:cs="Times New Roman"/>
          <w:spacing w:val="-2"/>
        </w:rPr>
        <w:t xml:space="preserve">C# </w:t>
      </w:r>
      <w:r w:rsidRPr="00966F89">
        <w:rPr>
          <w:rFonts w:ascii="Times New Roman" w:hAnsi="Times New Roman" w:cs="Times New Roman"/>
        </w:rPr>
        <w:t>2.0/3.0/3.5,</w:t>
      </w:r>
      <w:r w:rsidRPr="00966F89">
        <w:rPr>
          <w:rFonts w:ascii="Times New Roman" w:hAnsi="Times New Roman" w:cs="Times New Roman"/>
          <w:spacing w:val="-25"/>
        </w:rPr>
        <w:t xml:space="preserve"> </w:t>
      </w:r>
      <w:r w:rsidRPr="00966F89">
        <w:rPr>
          <w:rFonts w:ascii="Times New Roman" w:hAnsi="Times New Roman" w:cs="Times New Roman"/>
        </w:rPr>
        <w:t>ASP.Net</w:t>
      </w:r>
      <w:r w:rsidRPr="00966F89">
        <w:rPr>
          <w:rFonts w:ascii="Times New Roman" w:hAnsi="Times New Roman" w:cs="Times New Roman"/>
          <w:spacing w:val="-13"/>
        </w:rPr>
        <w:t xml:space="preserve"> </w:t>
      </w:r>
      <w:r w:rsidRPr="00966F89">
        <w:rPr>
          <w:rFonts w:ascii="Times New Roman" w:hAnsi="Times New Roman" w:cs="Times New Roman"/>
        </w:rPr>
        <w:t>2.0/3.0/3.5</w:t>
      </w:r>
      <w:r w:rsidRPr="00966F89">
        <w:rPr>
          <w:rFonts w:ascii="Times New Roman" w:hAnsi="Times New Roman" w:cs="Times New Roman"/>
          <w:spacing w:val="-10"/>
        </w:rPr>
        <w:t xml:space="preserve"> </w:t>
      </w:r>
      <w:r w:rsidRPr="00966F89">
        <w:rPr>
          <w:rFonts w:ascii="Times New Roman" w:hAnsi="Times New Roman" w:cs="Times New Roman"/>
        </w:rPr>
        <w:t>Project</w:t>
      </w:r>
      <w:r w:rsidRPr="00966F89">
        <w:rPr>
          <w:rFonts w:ascii="Times New Roman" w:hAnsi="Times New Roman" w:cs="Times New Roman"/>
          <w:spacing w:val="-8"/>
        </w:rPr>
        <w:t xml:space="preserve"> </w:t>
      </w:r>
      <w:r w:rsidRPr="00966F89">
        <w:rPr>
          <w:rFonts w:ascii="Times New Roman" w:hAnsi="Times New Roman" w:cs="Times New Roman"/>
        </w:rPr>
        <w:t>Professional</w:t>
      </w:r>
      <w:r w:rsidRPr="00966F89">
        <w:rPr>
          <w:rFonts w:ascii="Times New Roman" w:hAnsi="Times New Roman" w:cs="Times New Roman"/>
          <w:spacing w:val="-8"/>
        </w:rPr>
        <w:t xml:space="preserve"> </w:t>
      </w:r>
      <w:r w:rsidRPr="00966F89">
        <w:rPr>
          <w:rFonts w:ascii="Times New Roman" w:hAnsi="Times New Roman" w:cs="Times New Roman"/>
        </w:rPr>
        <w:t>2010,</w:t>
      </w:r>
      <w:r w:rsidRPr="00966F89">
        <w:rPr>
          <w:rFonts w:ascii="Times New Roman" w:hAnsi="Times New Roman" w:cs="Times New Roman"/>
          <w:spacing w:val="-24"/>
        </w:rPr>
        <w:t xml:space="preserve"> </w:t>
      </w:r>
      <w:r w:rsidRPr="00966F89">
        <w:rPr>
          <w:rFonts w:ascii="Times New Roman" w:hAnsi="Times New Roman" w:cs="Times New Roman"/>
        </w:rPr>
        <w:t>XML,</w:t>
      </w:r>
      <w:r w:rsidRPr="00966F89">
        <w:rPr>
          <w:rFonts w:ascii="Times New Roman" w:hAnsi="Times New Roman" w:cs="Times New Roman"/>
          <w:spacing w:val="-19"/>
        </w:rPr>
        <w:t xml:space="preserve"> </w:t>
      </w:r>
      <w:r w:rsidRPr="00966F89">
        <w:rPr>
          <w:rFonts w:ascii="Times New Roman" w:hAnsi="Times New Roman" w:cs="Times New Roman"/>
        </w:rPr>
        <w:t>SSRS,</w:t>
      </w:r>
      <w:r w:rsidRPr="00966F89">
        <w:rPr>
          <w:rFonts w:ascii="Times New Roman" w:hAnsi="Times New Roman" w:cs="Times New Roman"/>
          <w:spacing w:val="-19"/>
        </w:rPr>
        <w:t xml:space="preserve"> </w:t>
      </w:r>
      <w:r w:rsidRPr="00966F89">
        <w:rPr>
          <w:rFonts w:ascii="Times New Roman" w:hAnsi="Times New Roman" w:cs="Times New Roman"/>
        </w:rPr>
        <w:t>Java</w:t>
      </w:r>
      <w:r w:rsidRPr="00966F89">
        <w:rPr>
          <w:rFonts w:ascii="Times New Roman" w:hAnsi="Times New Roman" w:cs="Times New Roman"/>
          <w:spacing w:val="-8"/>
        </w:rPr>
        <w:t xml:space="preserve"> </w:t>
      </w:r>
      <w:r w:rsidRPr="00966F89">
        <w:rPr>
          <w:rFonts w:ascii="Times New Roman" w:hAnsi="Times New Roman" w:cs="Times New Roman"/>
        </w:rPr>
        <w:t>Script,</w:t>
      </w:r>
      <w:r w:rsidRPr="00966F89">
        <w:rPr>
          <w:rFonts w:ascii="Times New Roman" w:hAnsi="Times New Roman" w:cs="Times New Roman"/>
          <w:spacing w:val="-19"/>
        </w:rPr>
        <w:t xml:space="preserve"> </w:t>
      </w:r>
      <w:r w:rsidRPr="00966F89">
        <w:rPr>
          <w:rFonts w:ascii="Times New Roman" w:hAnsi="Times New Roman" w:cs="Times New Roman"/>
        </w:rPr>
        <w:t>JQuery.</w:t>
      </w:r>
    </w:p>
    <w:p w14:paraId="3C6382F8" w14:textId="77777777" w:rsidR="005B256E" w:rsidRPr="00966F89" w:rsidRDefault="005B256E" w:rsidP="005B256E">
      <w:pPr>
        <w:tabs>
          <w:tab w:val="left" w:pos="303"/>
          <w:tab w:val="left" w:pos="305"/>
        </w:tabs>
        <w:spacing w:before="36" w:line="283" w:lineRule="auto"/>
        <w:ind w:right="411"/>
        <w:rPr>
          <w:rFonts w:ascii="Times New Roman" w:hAnsi="Times New Roman" w:cs="Times New Roman"/>
        </w:rPr>
      </w:pPr>
    </w:p>
    <w:p w14:paraId="50A44008" w14:textId="77777777" w:rsidR="005B256E" w:rsidRPr="00966F89" w:rsidRDefault="005B256E" w:rsidP="005B256E">
      <w:pPr>
        <w:pStyle w:val="Heading1"/>
        <w:rPr>
          <w:rFonts w:ascii="Times New Roman" w:hAnsi="Times New Roman" w:cs="Times New Roman"/>
          <w:b/>
          <w:bCs/>
          <w:sz w:val="24"/>
          <w:szCs w:val="24"/>
        </w:rPr>
      </w:pPr>
      <w:r w:rsidRPr="00966F89">
        <w:rPr>
          <w:rFonts w:ascii="Times New Roman" w:hAnsi="Times New Roman" w:cs="Times New Roman"/>
          <w:b/>
          <w:bCs/>
          <w:spacing w:val="-2"/>
          <w:w w:val="115"/>
          <w:sz w:val="24"/>
          <w:szCs w:val="24"/>
        </w:rPr>
        <w:t>SKILLS</w:t>
      </w:r>
    </w:p>
    <w:p w14:paraId="483947E0" w14:textId="77777777" w:rsidR="005B256E" w:rsidRPr="00966F89" w:rsidRDefault="005B256E" w:rsidP="005B256E">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68992" behindDoc="1" locked="0" layoutInCell="1" allowOverlap="1" wp14:anchorId="363A9FE5" wp14:editId="0214F0E2">
                <wp:simplePos x="0" y="0"/>
                <wp:positionH relativeFrom="page">
                  <wp:posOffset>507510</wp:posOffset>
                </wp:positionH>
                <wp:positionV relativeFrom="paragraph">
                  <wp:posOffset>44998</wp:posOffset>
                </wp:positionV>
                <wp:extent cx="6557645" cy="8255"/>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2D5339" id="Graphic 13" o:spid="_x0000_s1026" style="position:absolute;margin-left:39.95pt;margin-top:3.55pt;width:516.35pt;height:.65pt;z-index:-251647488;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58873577" w14:textId="77777777" w:rsidR="005B256E" w:rsidRPr="00966F89" w:rsidRDefault="005B256E" w:rsidP="005B256E">
      <w:pPr>
        <w:jc w:val="both"/>
        <w:rPr>
          <w:rFonts w:ascii="Times New Roman" w:hAnsi="Times New Roman" w:cs="Times New Roman"/>
          <w:spacing w:val="-2"/>
        </w:rPr>
      </w:pPr>
      <w:r w:rsidRPr="00966F89">
        <w:rPr>
          <w:rFonts w:ascii="Times New Roman" w:hAnsi="Times New Roman" w:cs="Times New Roman"/>
          <w:spacing w:val="-2"/>
        </w:rPr>
        <w:t>Active Directory, Agile, Ansible, Apache Spark, ASP.NET, AWS, AWS Lambda, AWS Redshift, AWS Services, Azure, Azure Active Directory, Azure Cloud, Azure Data Factory, Azure Data Lake, ARM Templates, ASP MVC, Azure Databricks, Azure DevOps, Azure IaaS, Azure Machine Learning, Azure SQL, Azure Storage, Bamboo, Big Data, C#, Cassandra, CIS, Cloud Foundry, CloudTrail, CosmosDB, Data Structures, Databricks, EC2, Encryption, ETL, ETL Pipelines, ETL Tools, GCP, Git</w:t>
      </w:r>
    </w:p>
    <w:p w14:paraId="561AEEF2" w14:textId="77777777" w:rsidR="005B256E" w:rsidRPr="00966F89" w:rsidRDefault="005B256E" w:rsidP="005B256E">
      <w:pPr>
        <w:pStyle w:val="Heading1"/>
        <w:rPr>
          <w:rFonts w:ascii="Times New Roman" w:hAnsi="Times New Roman" w:cs="Times New Roman"/>
          <w:spacing w:val="-2"/>
          <w:w w:val="110"/>
          <w:sz w:val="24"/>
          <w:szCs w:val="24"/>
        </w:rPr>
      </w:pPr>
    </w:p>
    <w:p w14:paraId="624D9626" w14:textId="77777777" w:rsidR="005B256E" w:rsidRPr="00966F89" w:rsidRDefault="005B256E" w:rsidP="005B256E">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EDUCATION</w:t>
      </w:r>
    </w:p>
    <w:p w14:paraId="558620A5" w14:textId="77777777" w:rsidR="005B256E" w:rsidRPr="00966F89" w:rsidRDefault="005B256E" w:rsidP="005B256E">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w:lastRenderedPageBreak/>
        <mc:AlternateContent>
          <mc:Choice Requires="wps">
            <w:drawing>
              <wp:anchor distT="0" distB="0" distL="0" distR="0" simplePos="0" relativeHeight="251670016" behindDoc="1" locked="0" layoutInCell="1" allowOverlap="1" wp14:anchorId="7869B5A9" wp14:editId="0A6B1102">
                <wp:simplePos x="0" y="0"/>
                <wp:positionH relativeFrom="page">
                  <wp:posOffset>507510</wp:posOffset>
                </wp:positionH>
                <wp:positionV relativeFrom="paragraph">
                  <wp:posOffset>45265</wp:posOffset>
                </wp:positionV>
                <wp:extent cx="6557645" cy="8255"/>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6C7E9F" id="Graphic 53" o:spid="_x0000_s1026" style="position:absolute;margin-left:39.95pt;margin-top:3.55pt;width:516.35pt;height:.65pt;z-index:-251646464;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159F48EA" w14:textId="77777777" w:rsidR="005B256E" w:rsidRPr="00966F89" w:rsidRDefault="005B256E" w:rsidP="005B256E">
      <w:pPr>
        <w:tabs>
          <w:tab w:val="left" w:pos="303"/>
          <w:tab w:val="left" w:pos="305"/>
        </w:tabs>
        <w:spacing w:line="283" w:lineRule="auto"/>
        <w:ind w:right="652"/>
        <w:jc w:val="both"/>
        <w:rPr>
          <w:rFonts w:ascii="Times New Roman" w:hAnsi="Times New Roman" w:cs="Times New Roman"/>
          <w:spacing w:val="-2"/>
        </w:rPr>
      </w:pPr>
      <w:r w:rsidRPr="00966F89">
        <w:rPr>
          <w:rFonts w:ascii="Times New Roman" w:hAnsi="Times New Roman" w:cs="Times New Roman"/>
          <w:spacing w:val="-2"/>
        </w:rPr>
        <w:t>Andhra University</w:t>
      </w:r>
    </w:p>
    <w:p w14:paraId="1ABCECDC" w14:textId="77777777" w:rsidR="005B256E" w:rsidRPr="00966F89" w:rsidRDefault="005B256E" w:rsidP="005B256E">
      <w:pPr>
        <w:tabs>
          <w:tab w:val="left" w:pos="303"/>
          <w:tab w:val="left" w:pos="305"/>
        </w:tabs>
        <w:spacing w:after="240" w:line="283" w:lineRule="auto"/>
        <w:ind w:right="652"/>
        <w:jc w:val="both"/>
        <w:rPr>
          <w:rFonts w:ascii="Times New Roman" w:hAnsi="Times New Roman" w:cs="Times New Roman"/>
          <w:b/>
          <w:bCs/>
          <w:spacing w:val="-2"/>
        </w:rPr>
      </w:pPr>
      <w:r w:rsidRPr="00966F89">
        <w:rPr>
          <w:rFonts w:ascii="Times New Roman" w:hAnsi="Times New Roman" w:cs="Times New Roman"/>
          <w:b/>
          <w:bCs/>
          <w:spacing w:val="-2"/>
        </w:rPr>
        <w:t>Master of Computer Applications</w:t>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t xml:space="preserve">         07/2000</w:t>
      </w:r>
    </w:p>
    <w:p w14:paraId="5CD78212" w14:textId="77777777" w:rsidR="005B256E" w:rsidRPr="00966F89" w:rsidRDefault="005B256E" w:rsidP="005B256E">
      <w:pPr>
        <w:tabs>
          <w:tab w:val="left" w:pos="303"/>
          <w:tab w:val="left" w:pos="305"/>
        </w:tabs>
        <w:spacing w:line="283" w:lineRule="auto"/>
        <w:ind w:right="652"/>
        <w:jc w:val="both"/>
        <w:rPr>
          <w:rFonts w:ascii="Times New Roman" w:hAnsi="Times New Roman" w:cs="Times New Roman"/>
          <w:spacing w:val="-2"/>
        </w:rPr>
      </w:pPr>
      <w:r w:rsidRPr="00966F89">
        <w:rPr>
          <w:rFonts w:ascii="Times New Roman" w:hAnsi="Times New Roman" w:cs="Times New Roman"/>
          <w:spacing w:val="-2"/>
        </w:rPr>
        <w:t>Nagarjuna University</w:t>
      </w:r>
    </w:p>
    <w:p w14:paraId="52A5D7B0" w14:textId="77777777" w:rsidR="005B256E" w:rsidRPr="00966F89" w:rsidRDefault="005B256E" w:rsidP="005B256E">
      <w:pPr>
        <w:tabs>
          <w:tab w:val="left" w:pos="303"/>
          <w:tab w:val="left" w:pos="305"/>
        </w:tabs>
        <w:spacing w:line="283" w:lineRule="auto"/>
        <w:ind w:right="652"/>
        <w:jc w:val="both"/>
        <w:rPr>
          <w:rFonts w:ascii="Times New Roman" w:hAnsi="Times New Roman" w:cs="Times New Roman"/>
        </w:rPr>
      </w:pPr>
      <w:r w:rsidRPr="00966F89">
        <w:rPr>
          <w:rFonts w:ascii="Times New Roman" w:hAnsi="Times New Roman" w:cs="Times New Roman"/>
          <w:b/>
          <w:bCs/>
          <w:spacing w:val="-2"/>
        </w:rPr>
        <w:t>Bachelor of Sciences</w:t>
      </w:r>
      <w:r w:rsidRPr="00966F89">
        <w:rPr>
          <w:rFonts w:ascii="Times New Roman" w:hAnsi="Times New Roman" w:cs="Times New Roman"/>
          <w:b/>
          <w:bCs/>
          <w:spacing w:val="-2"/>
        </w:rPr>
        <w:tab/>
        <w:t xml:space="preserve">   </w:t>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t xml:space="preserve">         06/199</w:t>
      </w:r>
      <w:r>
        <w:rPr>
          <w:rFonts w:ascii="Times New Roman" w:hAnsi="Times New Roman" w:cs="Times New Roman"/>
          <w:b/>
          <w:bCs/>
          <w:spacing w:val="-2"/>
        </w:rPr>
        <w:t>6</w:t>
      </w:r>
    </w:p>
    <w:p w14:paraId="3F504B09" w14:textId="77777777" w:rsidR="005B256E" w:rsidRPr="005B256E" w:rsidRDefault="005B256E" w:rsidP="005B256E">
      <w:pPr>
        <w:tabs>
          <w:tab w:val="left" w:pos="303"/>
          <w:tab w:val="left" w:pos="305"/>
        </w:tabs>
        <w:spacing w:before="36" w:line="283" w:lineRule="auto"/>
        <w:ind w:right="626"/>
        <w:jc w:val="both"/>
        <w:rPr>
          <w:rFonts w:ascii="Times New Roman" w:hAnsi="Times New Roman" w:cs="Times New Roman"/>
        </w:rPr>
        <w:sectPr w:rsidR="005B256E" w:rsidRPr="005B256E" w:rsidSect="005B256E">
          <w:type w:val="continuous"/>
          <w:pgSz w:w="11920" w:h="16860"/>
          <w:pgMar w:top="620" w:right="708" w:bottom="1360" w:left="708" w:header="0" w:footer="1180" w:gutter="0"/>
          <w:pgNumType w:start="1"/>
          <w:cols w:space="720"/>
        </w:sectPr>
      </w:pPr>
    </w:p>
    <w:bookmarkEnd w:id="0"/>
    <w:bookmarkEnd w:id="1"/>
    <w:p w14:paraId="065B78C8" w14:textId="77777777" w:rsidR="00970BD6" w:rsidRPr="005B256E" w:rsidRDefault="00970BD6" w:rsidP="005B256E">
      <w:pPr>
        <w:tabs>
          <w:tab w:val="left" w:pos="303"/>
          <w:tab w:val="left" w:pos="305"/>
        </w:tabs>
        <w:spacing w:before="36" w:line="283" w:lineRule="auto"/>
        <w:ind w:right="626"/>
        <w:rPr>
          <w:rFonts w:ascii="Times New Roman" w:hAnsi="Times New Roman" w:cs="Times New Roman"/>
        </w:rPr>
      </w:pPr>
    </w:p>
    <w:sectPr w:rsidR="00970BD6" w:rsidRPr="005B256E" w:rsidSect="00481B4D">
      <w:headerReference w:type="default" r:id="rId12"/>
      <w:footerReference w:type="default" r:id="rId13"/>
      <w:pgSz w:w="11920" w:h="16860"/>
      <w:pgMar w:top="1080" w:right="708" w:bottom="1360" w:left="708" w:header="717" w:footer="11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40399" w14:textId="77777777" w:rsidR="00F265A2" w:rsidRDefault="00F265A2">
      <w:r>
        <w:separator/>
      </w:r>
    </w:p>
  </w:endnote>
  <w:endnote w:type="continuationSeparator" w:id="0">
    <w:p w14:paraId="2AD4A3EB" w14:textId="77777777" w:rsidR="00F265A2" w:rsidRDefault="00F265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C3BAA" w14:textId="77777777" w:rsidR="00857D08" w:rsidRPr="000967D4" w:rsidRDefault="00857D08" w:rsidP="000967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47400" w14:textId="77777777" w:rsidR="00F265A2" w:rsidRDefault="00F265A2">
      <w:r>
        <w:separator/>
      </w:r>
    </w:p>
  </w:footnote>
  <w:footnote w:type="continuationSeparator" w:id="0">
    <w:p w14:paraId="55628D46" w14:textId="77777777" w:rsidR="00F265A2" w:rsidRDefault="00F265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60423" w14:textId="77777777" w:rsidR="00857D08" w:rsidRPr="00D32979" w:rsidRDefault="00857D08" w:rsidP="00D329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12049"/>
    <w:multiLevelType w:val="hybridMultilevel"/>
    <w:tmpl w:val="ADE6E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CE74D4"/>
    <w:multiLevelType w:val="hybridMultilevel"/>
    <w:tmpl w:val="64A0A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8327A2"/>
    <w:multiLevelType w:val="hybridMultilevel"/>
    <w:tmpl w:val="5FC0E332"/>
    <w:lvl w:ilvl="0" w:tplc="A1829E16">
      <w:numFmt w:val="bullet"/>
      <w:lvlText w:val="•"/>
      <w:lvlJc w:val="left"/>
      <w:pPr>
        <w:ind w:left="720" w:hanging="720"/>
      </w:pPr>
      <w:rPr>
        <w:rFonts w:ascii="Tahoma" w:eastAsia="Tahoma" w:hAnsi="Tahoma" w:cs="Tahom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E0E5D72"/>
    <w:multiLevelType w:val="hybridMultilevel"/>
    <w:tmpl w:val="729E889C"/>
    <w:lvl w:ilvl="0" w:tplc="04090001">
      <w:start w:val="1"/>
      <w:numFmt w:val="bullet"/>
      <w:lvlText w:val=""/>
      <w:lvlJc w:val="left"/>
      <w:pPr>
        <w:ind w:left="451" w:hanging="360"/>
      </w:pPr>
      <w:rPr>
        <w:rFonts w:ascii="Symbol" w:hAnsi="Symbol" w:hint="default"/>
      </w:rPr>
    </w:lvl>
    <w:lvl w:ilvl="1" w:tplc="04090003" w:tentative="1">
      <w:start w:val="1"/>
      <w:numFmt w:val="bullet"/>
      <w:lvlText w:val="o"/>
      <w:lvlJc w:val="left"/>
      <w:pPr>
        <w:ind w:left="1171" w:hanging="360"/>
      </w:pPr>
      <w:rPr>
        <w:rFonts w:ascii="Courier New" w:hAnsi="Courier New" w:cs="Courier New" w:hint="default"/>
      </w:rPr>
    </w:lvl>
    <w:lvl w:ilvl="2" w:tplc="04090005" w:tentative="1">
      <w:start w:val="1"/>
      <w:numFmt w:val="bullet"/>
      <w:lvlText w:val=""/>
      <w:lvlJc w:val="left"/>
      <w:pPr>
        <w:ind w:left="1891" w:hanging="360"/>
      </w:pPr>
      <w:rPr>
        <w:rFonts w:ascii="Wingdings" w:hAnsi="Wingdings" w:hint="default"/>
      </w:rPr>
    </w:lvl>
    <w:lvl w:ilvl="3" w:tplc="04090001" w:tentative="1">
      <w:start w:val="1"/>
      <w:numFmt w:val="bullet"/>
      <w:lvlText w:val=""/>
      <w:lvlJc w:val="left"/>
      <w:pPr>
        <w:ind w:left="2611" w:hanging="360"/>
      </w:pPr>
      <w:rPr>
        <w:rFonts w:ascii="Symbol" w:hAnsi="Symbol" w:hint="default"/>
      </w:rPr>
    </w:lvl>
    <w:lvl w:ilvl="4" w:tplc="04090003" w:tentative="1">
      <w:start w:val="1"/>
      <w:numFmt w:val="bullet"/>
      <w:lvlText w:val="o"/>
      <w:lvlJc w:val="left"/>
      <w:pPr>
        <w:ind w:left="3331" w:hanging="360"/>
      </w:pPr>
      <w:rPr>
        <w:rFonts w:ascii="Courier New" w:hAnsi="Courier New" w:cs="Courier New" w:hint="default"/>
      </w:rPr>
    </w:lvl>
    <w:lvl w:ilvl="5" w:tplc="04090005" w:tentative="1">
      <w:start w:val="1"/>
      <w:numFmt w:val="bullet"/>
      <w:lvlText w:val=""/>
      <w:lvlJc w:val="left"/>
      <w:pPr>
        <w:ind w:left="4051" w:hanging="360"/>
      </w:pPr>
      <w:rPr>
        <w:rFonts w:ascii="Wingdings" w:hAnsi="Wingdings" w:hint="default"/>
      </w:rPr>
    </w:lvl>
    <w:lvl w:ilvl="6" w:tplc="04090001" w:tentative="1">
      <w:start w:val="1"/>
      <w:numFmt w:val="bullet"/>
      <w:lvlText w:val=""/>
      <w:lvlJc w:val="left"/>
      <w:pPr>
        <w:ind w:left="4771" w:hanging="360"/>
      </w:pPr>
      <w:rPr>
        <w:rFonts w:ascii="Symbol" w:hAnsi="Symbol" w:hint="default"/>
      </w:rPr>
    </w:lvl>
    <w:lvl w:ilvl="7" w:tplc="04090003" w:tentative="1">
      <w:start w:val="1"/>
      <w:numFmt w:val="bullet"/>
      <w:lvlText w:val="o"/>
      <w:lvlJc w:val="left"/>
      <w:pPr>
        <w:ind w:left="5491" w:hanging="360"/>
      </w:pPr>
      <w:rPr>
        <w:rFonts w:ascii="Courier New" w:hAnsi="Courier New" w:cs="Courier New" w:hint="default"/>
      </w:rPr>
    </w:lvl>
    <w:lvl w:ilvl="8" w:tplc="04090005" w:tentative="1">
      <w:start w:val="1"/>
      <w:numFmt w:val="bullet"/>
      <w:lvlText w:val=""/>
      <w:lvlJc w:val="left"/>
      <w:pPr>
        <w:ind w:left="6211" w:hanging="360"/>
      </w:pPr>
      <w:rPr>
        <w:rFonts w:ascii="Wingdings" w:hAnsi="Wingdings" w:hint="default"/>
      </w:rPr>
    </w:lvl>
  </w:abstractNum>
  <w:abstractNum w:abstractNumId="4" w15:restartNumberingAfterBreak="0">
    <w:nsid w:val="140529E3"/>
    <w:multiLevelType w:val="multilevel"/>
    <w:tmpl w:val="2B9C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D20218"/>
    <w:multiLevelType w:val="multilevel"/>
    <w:tmpl w:val="27FA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3D2886"/>
    <w:multiLevelType w:val="hybridMultilevel"/>
    <w:tmpl w:val="D72674C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D85252"/>
    <w:multiLevelType w:val="hybridMultilevel"/>
    <w:tmpl w:val="93D27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4E3E9C"/>
    <w:multiLevelType w:val="hybridMultilevel"/>
    <w:tmpl w:val="65B89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011AB4"/>
    <w:multiLevelType w:val="hybridMultilevel"/>
    <w:tmpl w:val="3DD22B32"/>
    <w:lvl w:ilvl="0" w:tplc="04090001">
      <w:start w:val="1"/>
      <w:numFmt w:val="bullet"/>
      <w:lvlText w:val=""/>
      <w:lvlJc w:val="left"/>
      <w:pPr>
        <w:ind w:left="811" w:hanging="360"/>
      </w:pPr>
      <w:rPr>
        <w:rFonts w:ascii="Symbol" w:hAnsi="Symbol"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10" w15:restartNumberingAfterBreak="0">
    <w:nsid w:val="270F3395"/>
    <w:multiLevelType w:val="hybridMultilevel"/>
    <w:tmpl w:val="56103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6D1D77"/>
    <w:multiLevelType w:val="hybridMultilevel"/>
    <w:tmpl w:val="42926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5F50BE"/>
    <w:multiLevelType w:val="hybridMultilevel"/>
    <w:tmpl w:val="41BAD92A"/>
    <w:lvl w:ilvl="0" w:tplc="51E2D14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882CDC"/>
    <w:multiLevelType w:val="hybridMultilevel"/>
    <w:tmpl w:val="41F24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96565E"/>
    <w:multiLevelType w:val="hybridMultilevel"/>
    <w:tmpl w:val="2D72E8BC"/>
    <w:lvl w:ilvl="0" w:tplc="2D64E3A4">
      <w:numFmt w:val="bullet"/>
      <w:lvlText w:val="•"/>
      <w:lvlJc w:val="left"/>
      <w:pPr>
        <w:ind w:left="305" w:hanging="164"/>
      </w:pPr>
      <w:rPr>
        <w:rFonts w:ascii="Tahoma" w:eastAsia="Tahoma" w:hAnsi="Tahoma" w:cs="Tahoma" w:hint="default"/>
        <w:b w:val="0"/>
        <w:bCs w:val="0"/>
        <w:i w:val="0"/>
        <w:iCs w:val="0"/>
        <w:color w:val="374246"/>
        <w:spacing w:val="0"/>
        <w:w w:val="102"/>
        <w:sz w:val="16"/>
        <w:szCs w:val="16"/>
        <w:lang w:val="en-US" w:eastAsia="en-US" w:bidi="ar-SA"/>
      </w:rPr>
    </w:lvl>
    <w:lvl w:ilvl="1" w:tplc="CFC44940">
      <w:numFmt w:val="bullet"/>
      <w:lvlText w:val="•"/>
      <w:lvlJc w:val="left"/>
      <w:pPr>
        <w:ind w:left="1320" w:hanging="164"/>
      </w:pPr>
      <w:rPr>
        <w:rFonts w:hint="default"/>
        <w:lang w:val="en-US" w:eastAsia="en-US" w:bidi="ar-SA"/>
      </w:rPr>
    </w:lvl>
    <w:lvl w:ilvl="2" w:tplc="B0FAE460">
      <w:numFmt w:val="bullet"/>
      <w:lvlText w:val="•"/>
      <w:lvlJc w:val="left"/>
      <w:pPr>
        <w:ind w:left="2340" w:hanging="164"/>
      </w:pPr>
      <w:rPr>
        <w:rFonts w:hint="default"/>
        <w:lang w:val="en-US" w:eastAsia="en-US" w:bidi="ar-SA"/>
      </w:rPr>
    </w:lvl>
    <w:lvl w:ilvl="3" w:tplc="D6783F36">
      <w:numFmt w:val="bullet"/>
      <w:lvlText w:val="•"/>
      <w:lvlJc w:val="left"/>
      <w:pPr>
        <w:ind w:left="3360" w:hanging="164"/>
      </w:pPr>
      <w:rPr>
        <w:rFonts w:hint="default"/>
        <w:lang w:val="en-US" w:eastAsia="en-US" w:bidi="ar-SA"/>
      </w:rPr>
    </w:lvl>
    <w:lvl w:ilvl="4" w:tplc="83E69618">
      <w:numFmt w:val="bullet"/>
      <w:lvlText w:val="•"/>
      <w:lvlJc w:val="left"/>
      <w:pPr>
        <w:ind w:left="4380" w:hanging="164"/>
      </w:pPr>
      <w:rPr>
        <w:rFonts w:hint="default"/>
        <w:lang w:val="en-US" w:eastAsia="en-US" w:bidi="ar-SA"/>
      </w:rPr>
    </w:lvl>
    <w:lvl w:ilvl="5" w:tplc="A1DE6E9E">
      <w:numFmt w:val="bullet"/>
      <w:lvlText w:val="•"/>
      <w:lvlJc w:val="left"/>
      <w:pPr>
        <w:ind w:left="5401" w:hanging="164"/>
      </w:pPr>
      <w:rPr>
        <w:rFonts w:hint="default"/>
        <w:lang w:val="en-US" w:eastAsia="en-US" w:bidi="ar-SA"/>
      </w:rPr>
    </w:lvl>
    <w:lvl w:ilvl="6" w:tplc="00283C44">
      <w:numFmt w:val="bullet"/>
      <w:lvlText w:val="•"/>
      <w:lvlJc w:val="left"/>
      <w:pPr>
        <w:ind w:left="6421" w:hanging="164"/>
      </w:pPr>
      <w:rPr>
        <w:rFonts w:hint="default"/>
        <w:lang w:val="en-US" w:eastAsia="en-US" w:bidi="ar-SA"/>
      </w:rPr>
    </w:lvl>
    <w:lvl w:ilvl="7" w:tplc="69C07D3E">
      <w:numFmt w:val="bullet"/>
      <w:lvlText w:val="•"/>
      <w:lvlJc w:val="left"/>
      <w:pPr>
        <w:ind w:left="7441" w:hanging="164"/>
      </w:pPr>
      <w:rPr>
        <w:rFonts w:hint="default"/>
        <w:lang w:val="en-US" w:eastAsia="en-US" w:bidi="ar-SA"/>
      </w:rPr>
    </w:lvl>
    <w:lvl w:ilvl="8" w:tplc="2FA40646">
      <w:numFmt w:val="bullet"/>
      <w:lvlText w:val="•"/>
      <w:lvlJc w:val="left"/>
      <w:pPr>
        <w:ind w:left="8461" w:hanging="164"/>
      </w:pPr>
      <w:rPr>
        <w:rFonts w:hint="default"/>
        <w:lang w:val="en-US" w:eastAsia="en-US" w:bidi="ar-SA"/>
      </w:rPr>
    </w:lvl>
  </w:abstractNum>
  <w:abstractNum w:abstractNumId="15" w15:restartNumberingAfterBreak="0">
    <w:nsid w:val="63FA4672"/>
    <w:multiLevelType w:val="hybridMultilevel"/>
    <w:tmpl w:val="55C6F9A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71E43CF"/>
    <w:multiLevelType w:val="multilevel"/>
    <w:tmpl w:val="1990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7118EC"/>
    <w:multiLevelType w:val="hybridMultilevel"/>
    <w:tmpl w:val="A72E3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177C62"/>
    <w:multiLevelType w:val="hybridMultilevel"/>
    <w:tmpl w:val="32101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7311217">
    <w:abstractNumId w:val="14"/>
  </w:num>
  <w:num w:numId="2" w16cid:durableId="1289510735">
    <w:abstractNumId w:val="13"/>
  </w:num>
  <w:num w:numId="3" w16cid:durableId="1673726474">
    <w:abstractNumId w:val="2"/>
  </w:num>
  <w:num w:numId="4" w16cid:durableId="1824393940">
    <w:abstractNumId w:val="3"/>
  </w:num>
  <w:num w:numId="5" w16cid:durableId="715397008">
    <w:abstractNumId w:val="10"/>
  </w:num>
  <w:num w:numId="6" w16cid:durableId="920068302">
    <w:abstractNumId w:val="9"/>
  </w:num>
  <w:num w:numId="7" w16cid:durableId="1301303711">
    <w:abstractNumId w:val="1"/>
  </w:num>
  <w:num w:numId="8" w16cid:durableId="1898664724">
    <w:abstractNumId w:val="6"/>
  </w:num>
  <w:num w:numId="9" w16cid:durableId="1465582164">
    <w:abstractNumId w:val="0"/>
  </w:num>
  <w:num w:numId="10" w16cid:durableId="268587272">
    <w:abstractNumId w:val="17"/>
  </w:num>
  <w:num w:numId="11" w16cid:durableId="1038359150">
    <w:abstractNumId w:val="11"/>
  </w:num>
  <w:num w:numId="12" w16cid:durableId="1336498595">
    <w:abstractNumId w:val="18"/>
  </w:num>
  <w:num w:numId="13" w16cid:durableId="340134002">
    <w:abstractNumId w:val="12"/>
  </w:num>
  <w:num w:numId="14" w16cid:durableId="1395617473">
    <w:abstractNumId w:val="15"/>
  </w:num>
  <w:num w:numId="15" w16cid:durableId="476387476">
    <w:abstractNumId w:val="7"/>
  </w:num>
  <w:num w:numId="16" w16cid:durableId="1447311557">
    <w:abstractNumId w:val="8"/>
  </w:num>
  <w:num w:numId="17" w16cid:durableId="673267485">
    <w:abstractNumId w:val="5"/>
  </w:num>
  <w:num w:numId="18" w16cid:durableId="58328424">
    <w:abstractNumId w:val="4"/>
  </w:num>
  <w:num w:numId="19" w16cid:durableId="189060415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D08"/>
    <w:rsid w:val="00014B61"/>
    <w:rsid w:val="000967D4"/>
    <w:rsid w:val="000B3DE3"/>
    <w:rsid w:val="000F1A83"/>
    <w:rsid w:val="00176498"/>
    <w:rsid w:val="00194470"/>
    <w:rsid w:val="00265ACC"/>
    <w:rsid w:val="0026624F"/>
    <w:rsid w:val="0028026D"/>
    <w:rsid w:val="00324A41"/>
    <w:rsid w:val="00333F27"/>
    <w:rsid w:val="003402E5"/>
    <w:rsid w:val="00386937"/>
    <w:rsid w:val="003A6756"/>
    <w:rsid w:val="003B3D63"/>
    <w:rsid w:val="0047424A"/>
    <w:rsid w:val="00481B4D"/>
    <w:rsid w:val="00493AC9"/>
    <w:rsid w:val="004D74FB"/>
    <w:rsid w:val="0052722D"/>
    <w:rsid w:val="00560E78"/>
    <w:rsid w:val="005B101A"/>
    <w:rsid w:val="005B256E"/>
    <w:rsid w:val="005C3B4D"/>
    <w:rsid w:val="00625562"/>
    <w:rsid w:val="00667D03"/>
    <w:rsid w:val="006D1B79"/>
    <w:rsid w:val="007164B5"/>
    <w:rsid w:val="00716B1F"/>
    <w:rsid w:val="00720867"/>
    <w:rsid w:val="0072312C"/>
    <w:rsid w:val="007520BE"/>
    <w:rsid w:val="007B5451"/>
    <w:rsid w:val="00802718"/>
    <w:rsid w:val="00857D08"/>
    <w:rsid w:val="008A2E9F"/>
    <w:rsid w:val="008C678A"/>
    <w:rsid w:val="00966F89"/>
    <w:rsid w:val="00970BD6"/>
    <w:rsid w:val="00983AA2"/>
    <w:rsid w:val="009C5716"/>
    <w:rsid w:val="009E352C"/>
    <w:rsid w:val="009F012F"/>
    <w:rsid w:val="00A54213"/>
    <w:rsid w:val="00A63FAE"/>
    <w:rsid w:val="00A6789D"/>
    <w:rsid w:val="00A81CC3"/>
    <w:rsid w:val="00AB6438"/>
    <w:rsid w:val="00AE0CC1"/>
    <w:rsid w:val="00AF17CE"/>
    <w:rsid w:val="00B10734"/>
    <w:rsid w:val="00B11022"/>
    <w:rsid w:val="00B146F1"/>
    <w:rsid w:val="00B27613"/>
    <w:rsid w:val="00B54219"/>
    <w:rsid w:val="00B96BA6"/>
    <w:rsid w:val="00BA448B"/>
    <w:rsid w:val="00C91F37"/>
    <w:rsid w:val="00C93963"/>
    <w:rsid w:val="00CB22E4"/>
    <w:rsid w:val="00CC4F61"/>
    <w:rsid w:val="00CC64CB"/>
    <w:rsid w:val="00CD07B0"/>
    <w:rsid w:val="00D147D8"/>
    <w:rsid w:val="00D32979"/>
    <w:rsid w:val="00D463D5"/>
    <w:rsid w:val="00D536FB"/>
    <w:rsid w:val="00D71153"/>
    <w:rsid w:val="00D930E7"/>
    <w:rsid w:val="00DC6823"/>
    <w:rsid w:val="00DE482C"/>
    <w:rsid w:val="00DF0789"/>
    <w:rsid w:val="00E20463"/>
    <w:rsid w:val="00F222B8"/>
    <w:rsid w:val="00F265A2"/>
    <w:rsid w:val="00F464DB"/>
    <w:rsid w:val="00F57A72"/>
    <w:rsid w:val="00FF25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0BBD67"/>
  <w15:docId w15:val="{7C54129A-5EED-462B-9A63-7D8512B25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6"/>
      <w:jc w:val="center"/>
      <w:outlineLvl w:val="0"/>
    </w:pPr>
    <w:rPr>
      <w:sz w:val="23"/>
      <w:szCs w:val="23"/>
    </w:rPr>
  </w:style>
  <w:style w:type="paragraph" w:styleId="Heading2">
    <w:name w:val="heading 2"/>
    <w:basedOn w:val="Normal"/>
    <w:uiPriority w:val="9"/>
    <w:unhideWhenUsed/>
    <w:qFormat/>
    <w:pPr>
      <w:spacing w:before="27"/>
      <w:ind w:left="91"/>
      <w:outlineLvl w:val="1"/>
    </w:pPr>
    <w:rPr>
      <w:sz w:val="19"/>
      <w:szCs w:val="19"/>
    </w:rPr>
  </w:style>
  <w:style w:type="paragraph" w:styleId="Heading3">
    <w:name w:val="heading 3"/>
    <w:basedOn w:val="Normal"/>
    <w:uiPriority w:val="9"/>
    <w:unhideWhenUsed/>
    <w:qFormat/>
    <w:pPr>
      <w:spacing w:before="35"/>
      <w:ind w:left="305" w:hanging="162"/>
      <w:outlineLvl w:val="2"/>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5"/>
    </w:pPr>
    <w:rPr>
      <w:sz w:val="16"/>
      <w:szCs w:val="16"/>
    </w:rPr>
  </w:style>
  <w:style w:type="paragraph" w:styleId="Title">
    <w:name w:val="Title"/>
    <w:basedOn w:val="Normal"/>
    <w:uiPriority w:val="10"/>
    <w:qFormat/>
    <w:pPr>
      <w:spacing w:before="90"/>
      <w:ind w:left="6"/>
      <w:jc w:val="center"/>
    </w:pPr>
    <w:rPr>
      <w:rFonts w:ascii="Times New Roman" w:eastAsia="Times New Roman" w:hAnsi="Times New Roman" w:cs="Times New Roman"/>
      <w:b/>
      <w:bCs/>
      <w:sz w:val="28"/>
      <w:szCs w:val="28"/>
    </w:rPr>
  </w:style>
  <w:style w:type="paragraph" w:styleId="ListParagraph">
    <w:name w:val="List Paragraph"/>
    <w:basedOn w:val="Normal"/>
    <w:uiPriority w:val="1"/>
    <w:qFormat/>
    <w:pPr>
      <w:spacing w:before="35"/>
      <w:ind w:left="303" w:hanging="162"/>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32979"/>
    <w:pPr>
      <w:tabs>
        <w:tab w:val="center" w:pos="4680"/>
        <w:tab w:val="right" w:pos="9360"/>
      </w:tabs>
    </w:pPr>
  </w:style>
  <w:style w:type="character" w:customStyle="1" w:styleId="HeaderChar">
    <w:name w:val="Header Char"/>
    <w:basedOn w:val="DefaultParagraphFont"/>
    <w:link w:val="Header"/>
    <w:uiPriority w:val="99"/>
    <w:rsid w:val="00D32979"/>
    <w:rPr>
      <w:rFonts w:ascii="Tahoma" w:eastAsia="Tahoma" w:hAnsi="Tahoma" w:cs="Tahoma"/>
    </w:rPr>
  </w:style>
  <w:style w:type="paragraph" w:styleId="Footer">
    <w:name w:val="footer"/>
    <w:basedOn w:val="Normal"/>
    <w:link w:val="FooterChar"/>
    <w:uiPriority w:val="99"/>
    <w:unhideWhenUsed/>
    <w:rsid w:val="00D32979"/>
    <w:pPr>
      <w:tabs>
        <w:tab w:val="center" w:pos="4680"/>
        <w:tab w:val="right" w:pos="9360"/>
      </w:tabs>
    </w:pPr>
  </w:style>
  <w:style w:type="character" w:customStyle="1" w:styleId="FooterChar">
    <w:name w:val="Footer Char"/>
    <w:basedOn w:val="DefaultParagraphFont"/>
    <w:link w:val="Footer"/>
    <w:uiPriority w:val="99"/>
    <w:rsid w:val="00D32979"/>
    <w:rPr>
      <w:rFonts w:ascii="Tahoma" w:eastAsia="Tahoma" w:hAnsi="Tahoma" w:cs="Tahoma"/>
    </w:rPr>
  </w:style>
  <w:style w:type="character" w:styleId="Hyperlink">
    <w:name w:val="Hyperlink"/>
    <w:basedOn w:val="DefaultParagraphFont"/>
    <w:uiPriority w:val="99"/>
    <w:unhideWhenUsed/>
    <w:rsid w:val="00B27613"/>
    <w:rPr>
      <w:color w:val="0000FF" w:themeColor="hyperlink"/>
      <w:u w:val="single"/>
    </w:rPr>
  </w:style>
  <w:style w:type="character" w:styleId="UnresolvedMention">
    <w:name w:val="Unresolved Mention"/>
    <w:basedOn w:val="DefaultParagraphFont"/>
    <w:uiPriority w:val="99"/>
    <w:semiHidden/>
    <w:unhideWhenUsed/>
    <w:rsid w:val="00B276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100087">
      <w:bodyDiv w:val="1"/>
      <w:marLeft w:val="0"/>
      <w:marRight w:val="0"/>
      <w:marTop w:val="0"/>
      <w:marBottom w:val="0"/>
      <w:divBdr>
        <w:top w:val="none" w:sz="0" w:space="0" w:color="auto"/>
        <w:left w:val="none" w:sz="0" w:space="0" w:color="auto"/>
        <w:bottom w:val="none" w:sz="0" w:space="0" w:color="auto"/>
        <w:right w:val="none" w:sz="0" w:space="0" w:color="auto"/>
      </w:divBdr>
    </w:div>
    <w:div w:id="107160245">
      <w:bodyDiv w:val="1"/>
      <w:marLeft w:val="0"/>
      <w:marRight w:val="0"/>
      <w:marTop w:val="0"/>
      <w:marBottom w:val="0"/>
      <w:divBdr>
        <w:top w:val="none" w:sz="0" w:space="0" w:color="auto"/>
        <w:left w:val="none" w:sz="0" w:space="0" w:color="auto"/>
        <w:bottom w:val="none" w:sz="0" w:space="0" w:color="auto"/>
        <w:right w:val="none" w:sz="0" w:space="0" w:color="auto"/>
      </w:divBdr>
    </w:div>
    <w:div w:id="123276171">
      <w:bodyDiv w:val="1"/>
      <w:marLeft w:val="0"/>
      <w:marRight w:val="0"/>
      <w:marTop w:val="0"/>
      <w:marBottom w:val="0"/>
      <w:divBdr>
        <w:top w:val="none" w:sz="0" w:space="0" w:color="auto"/>
        <w:left w:val="none" w:sz="0" w:space="0" w:color="auto"/>
        <w:bottom w:val="none" w:sz="0" w:space="0" w:color="auto"/>
        <w:right w:val="none" w:sz="0" w:space="0" w:color="auto"/>
      </w:divBdr>
    </w:div>
    <w:div w:id="143201517">
      <w:bodyDiv w:val="1"/>
      <w:marLeft w:val="0"/>
      <w:marRight w:val="0"/>
      <w:marTop w:val="0"/>
      <w:marBottom w:val="0"/>
      <w:divBdr>
        <w:top w:val="none" w:sz="0" w:space="0" w:color="auto"/>
        <w:left w:val="none" w:sz="0" w:space="0" w:color="auto"/>
        <w:bottom w:val="none" w:sz="0" w:space="0" w:color="auto"/>
        <w:right w:val="none" w:sz="0" w:space="0" w:color="auto"/>
      </w:divBdr>
    </w:div>
    <w:div w:id="176359416">
      <w:bodyDiv w:val="1"/>
      <w:marLeft w:val="0"/>
      <w:marRight w:val="0"/>
      <w:marTop w:val="0"/>
      <w:marBottom w:val="0"/>
      <w:divBdr>
        <w:top w:val="none" w:sz="0" w:space="0" w:color="auto"/>
        <w:left w:val="none" w:sz="0" w:space="0" w:color="auto"/>
        <w:bottom w:val="none" w:sz="0" w:space="0" w:color="auto"/>
        <w:right w:val="none" w:sz="0" w:space="0" w:color="auto"/>
      </w:divBdr>
    </w:div>
    <w:div w:id="183985343">
      <w:bodyDiv w:val="1"/>
      <w:marLeft w:val="0"/>
      <w:marRight w:val="0"/>
      <w:marTop w:val="0"/>
      <w:marBottom w:val="0"/>
      <w:divBdr>
        <w:top w:val="none" w:sz="0" w:space="0" w:color="auto"/>
        <w:left w:val="none" w:sz="0" w:space="0" w:color="auto"/>
        <w:bottom w:val="none" w:sz="0" w:space="0" w:color="auto"/>
        <w:right w:val="none" w:sz="0" w:space="0" w:color="auto"/>
      </w:divBdr>
    </w:div>
    <w:div w:id="324407089">
      <w:bodyDiv w:val="1"/>
      <w:marLeft w:val="0"/>
      <w:marRight w:val="0"/>
      <w:marTop w:val="0"/>
      <w:marBottom w:val="0"/>
      <w:divBdr>
        <w:top w:val="none" w:sz="0" w:space="0" w:color="auto"/>
        <w:left w:val="none" w:sz="0" w:space="0" w:color="auto"/>
        <w:bottom w:val="none" w:sz="0" w:space="0" w:color="auto"/>
        <w:right w:val="none" w:sz="0" w:space="0" w:color="auto"/>
      </w:divBdr>
    </w:div>
    <w:div w:id="365957049">
      <w:bodyDiv w:val="1"/>
      <w:marLeft w:val="0"/>
      <w:marRight w:val="0"/>
      <w:marTop w:val="0"/>
      <w:marBottom w:val="0"/>
      <w:divBdr>
        <w:top w:val="none" w:sz="0" w:space="0" w:color="auto"/>
        <w:left w:val="none" w:sz="0" w:space="0" w:color="auto"/>
        <w:bottom w:val="none" w:sz="0" w:space="0" w:color="auto"/>
        <w:right w:val="none" w:sz="0" w:space="0" w:color="auto"/>
      </w:divBdr>
    </w:div>
    <w:div w:id="412439388">
      <w:bodyDiv w:val="1"/>
      <w:marLeft w:val="0"/>
      <w:marRight w:val="0"/>
      <w:marTop w:val="0"/>
      <w:marBottom w:val="0"/>
      <w:divBdr>
        <w:top w:val="none" w:sz="0" w:space="0" w:color="auto"/>
        <w:left w:val="none" w:sz="0" w:space="0" w:color="auto"/>
        <w:bottom w:val="none" w:sz="0" w:space="0" w:color="auto"/>
        <w:right w:val="none" w:sz="0" w:space="0" w:color="auto"/>
      </w:divBdr>
    </w:div>
    <w:div w:id="540094864">
      <w:bodyDiv w:val="1"/>
      <w:marLeft w:val="0"/>
      <w:marRight w:val="0"/>
      <w:marTop w:val="0"/>
      <w:marBottom w:val="0"/>
      <w:divBdr>
        <w:top w:val="none" w:sz="0" w:space="0" w:color="auto"/>
        <w:left w:val="none" w:sz="0" w:space="0" w:color="auto"/>
        <w:bottom w:val="none" w:sz="0" w:space="0" w:color="auto"/>
        <w:right w:val="none" w:sz="0" w:space="0" w:color="auto"/>
      </w:divBdr>
    </w:div>
    <w:div w:id="609627344">
      <w:bodyDiv w:val="1"/>
      <w:marLeft w:val="0"/>
      <w:marRight w:val="0"/>
      <w:marTop w:val="0"/>
      <w:marBottom w:val="0"/>
      <w:divBdr>
        <w:top w:val="none" w:sz="0" w:space="0" w:color="auto"/>
        <w:left w:val="none" w:sz="0" w:space="0" w:color="auto"/>
        <w:bottom w:val="none" w:sz="0" w:space="0" w:color="auto"/>
        <w:right w:val="none" w:sz="0" w:space="0" w:color="auto"/>
      </w:divBdr>
    </w:div>
    <w:div w:id="895243786">
      <w:bodyDiv w:val="1"/>
      <w:marLeft w:val="0"/>
      <w:marRight w:val="0"/>
      <w:marTop w:val="0"/>
      <w:marBottom w:val="0"/>
      <w:divBdr>
        <w:top w:val="none" w:sz="0" w:space="0" w:color="auto"/>
        <w:left w:val="none" w:sz="0" w:space="0" w:color="auto"/>
        <w:bottom w:val="none" w:sz="0" w:space="0" w:color="auto"/>
        <w:right w:val="none" w:sz="0" w:space="0" w:color="auto"/>
      </w:divBdr>
    </w:div>
    <w:div w:id="1075786521">
      <w:bodyDiv w:val="1"/>
      <w:marLeft w:val="0"/>
      <w:marRight w:val="0"/>
      <w:marTop w:val="0"/>
      <w:marBottom w:val="0"/>
      <w:divBdr>
        <w:top w:val="none" w:sz="0" w:space="0" w:color="auto"/>
        <w:left w:val="none" w:sz="0" w:space="0" w:color="auto"/>
        <w:bottom w:val="none" w:sz="0" w:space="0" w:color="auto"/>
        <w:right w:val="none" w:sz="0" w:space="0" w:color="auto"/>
      </w:divBdr>
    </w:div>
    <w:div w:id="1333216470">
      <w:bodyDiv w:val="1"/>
      <w:marLeft w:val="0"/>
      <w:marRight w:val="0"/>
      <w:marTop w:val="0"/>
      <w:marBottom w:val="0"/>
      <w:divBdr>
        <w:top w:val="none" w:sz="0" w:space="0" w:color="auto"/>
        <w:left w:val="none" w:sz="0" w:space="0" w:color="auto"/>
        <w:bottom w:val="none" w:sz="0" w:space="0" w:color="auto"/>
        <w:right w:val="none" w:sz="0" w:space="0" w:color="auto"/>
      </w:divBdr>
    </w:div>
    <w:div w:id="1428623649">
      <w:bodyDiv w:val="1"/>
      <w:marLeft w:val="0"/>
      <w:marRight w:val="0"/>
      <w:marTop w:val="0"/>
      <w:marBottom w:val="0"/>
      <w:divBdr>
        <w:top w:val="none" w:sz="0" w:space="0" w:color="auto"/>
        <w:left w:val="none" w:sz="0" w:space="0" w:color="auto"/>
        <w:bottom w:val="none" w:sz="0" w:space="0" w:color="auto"/>
        <w:right w:val="none" w:sz="0" w:space="0" w:color="auto"/>
      </w:divBdr>
    </w:div>
    <w:div w:id="1533960733">
      <w:bodyDiv w:val="1"/>
      <w:marLeft w:val="0"/>
      <w:marRight w:val="0"/>
      <w:marTop w:val="0"/>
      <w:marBottom w:val="0"/>
      <w:divBdr>
        <w:top w:val="none" w:sz="0" w:space="0" w:color="auto"/>
        <w:left w:val="none" w:sz="0" w:space="0" w:color="auto"/>
        <w:bottom w:val="none" w:sz="0" w:space="0" w:color="auto"/>
        <w:right w:val="none" w:sz="0" w:space="0" w:color="auto"/>
      </w:divBdr>
    </w:div>
    <w:div w:id="1603996150">
      <w:bodyDiv w:val="1"/>
      <w:marLeft w:val="0"/>
      <w:marRight w:val="0"/>
      <w:marTop w:val="0"/>
      <w:marBottom w:val="0"/>
      <w:divBdr>
        <w:top w:val="none" w:sz="0" w:space="0" w:color="auto"/>
        <w:left w:val="none" w:sz="0" w:space="0" w:color="auto"/>
        <w:bottom w:val="none" w:sz="0" w:space="0" w:color="auto"/>
        <w:right w:val="none" w:sz="0" w:space="0" w:color="auto"/>
      </w:divBdr>
    </w:div>
    <w:div w:id="1697345502">
      <w:bodyDiv w:val="1"/>
      <w:marLeft w:val="0"/>
      <w:marRight w:val="0"/>
      <w:marTop w:val="0"/>
      <w:marBottom w:val="0"/>
      <w:divBdr>
        <w:top w:val="none" w:sz="0" w:space="0" w:color="auto"/>
        <w:left w:val="none" w:sz="0" w:space="0" w:color="auto"/>
        <w:bottom w:val="none" w:sz="0" w:space="0" w:color="auto"/>
        <w:right w:val="none" w:sz="0" w:space="0" w:color="auto"/>
      </w:divBdr>
    </w:div>
    <w:div w:id="1911184803">
      <w:bodyDiv w:val="1"/>
      <w:marLeft w:val="0"/>
      <w:marRight w:val="0"/>
      <w:marTop w:val="0"/>
      <w:marBottom w:val="0"/>
      <w:divBdr>
        <w:top w:val="none" w:sz="0" w:space="0" w:color="auto"/>
        <w:left w:val="none" w:sz="0" w:space="0" w:color="auto"/>
        <w:bottom w:val="none" w:sz="0" w:space="0" w:color="auto"/>
        <w:right w:val="none" w:sz="0" w:space="0" w:color="auto"/>
      </w:divBdr>
    </w:div>
    <w:div w:id="2034378776">
      <w:bodyDiv w:val="1"/>
      <w:marLeft w:val="0"/>
      <w:marRight w:val="0"/>
      <w:marTop w:val="0"/>
      <w:marBottom w:val="0"/>
      <w:divBdr>
        <w:top w:val="none" w:sz="0" w:space="0" w:color="auto"/>
        <w:left w:val="none" w:sz="0" w:space="0" w:color="auto"/>
        <w:bottom w:val="none" w:sz="0" w:space="0" w:color="auto"/>
        <w:right w:val="none" w:sz="0" w:space="0" w:color="auto"/>
      </w:divBdr>
    </w:div>
    <w:div w:id="2049525533">
      <w:bodyDiv w:val="1"/>
      <w:marLeft w:val="0"/>
      <w:marRight w:val="0"/>
      <w:marTop w:val="0"/>
      <w:marBottom w:val="0"/>
      <w:divBdr>
        <w:top w:val="none" w:sz="0" w:space="0" w:color="auto"/>
        <w:left w:val="none" w:sz="0" w:space="0" w:color="auto"/>
        <w:bottom w:val="none" w:sz="0" w:space="0" w:color="auto"/>
        <w:right w:val="none" w:sz="0" w:space="0" w:color="auto"/>
      </w:divBdr>
    </w:div>
    <w:div w:id="2076320518">
      <w:bodyDiv w:val="1"/>
      <w:marLeft w:val="0"/>
      <w:marRight w:val="0"/>
      <w:marTop w:val="0"/>
      <w:marBottom w:val="0"/>
      <w:divBdr>
        <w:top w:val="none" w:sz="0" w:space="0" w:color="auto"/>
        <w:left w:val="none" w:sz="0" w:space="0" w:color="auto"/>
        <w:bottom w:val="none" w:sz="0" w:space="0" w:color="auto"/>
        <w:right w:val="none" w:sz="0" w:space="0" w:color="auto"/>
      </w:divBdr>
    </w:div>
    <w:div w:id="20867983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in/veera-kota-85858b27"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veerask222@gmail.com"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6</Pages>
  <Words>2147</Words>
  <Characters>12243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Sekhar Veera Resume</vt:lpstr>
    </vt:vector>
  </TitlesOfParts>
  <Company/>
  <LinksUpToDate>false</LinksUpToDate>
  <CharactersWithSpaces>14362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Sekhar Veera Resume</dc:title>
  <dc:creator>Tarun Thalpasai G</dc:creator>
  <cp:lastModifiedBy>Saisiddhu Yenagandula</cp:lastModifiedBy>
  <cp:revision>5</cp:revision>
  <cp:lastPrinted>2025-03-14T17:37:00Z</cp:lastPrinted>
  <dcterms:created xsi:type="dcterms:W3CDTF">2025-04-14T15:18:00Z</dcterms:created>
  <dcterms:modified xsi:type="dcterms:W3CDTF">2025-06-04T16:36:00Z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2025-03-14T00:00:00Z</vt:filetime>
  </property>
  <property fmtid="{D5CDD505-2E9C-101B-9397-08002B2CF9AE}" pid="3" name="Creator">
    <vt:lpwstr>Enhancv</vt:lpwstr>
  </property>
  <property fmtid="{D5CDD505-2E9C-101B-9397-08002B2CF9AE}" pid="4" name="LastSaved">
    <vt:filetime>2025-03-14T00:00:00Z</vt:filetime>
  </property>
  <property fmtid="{D5CDD505-2E9C-101B-9397-08002B2CF9AE}" pid="5" name="Producer">
    <vt:lpwstr>Enhancv (https://www.enhancv.com)</vt:lpwstr>
  </property>
  <property fmtid="{D5CDD505-2E9C-101B-9397-08002B2CF9AE}" pid="6" name="ecv-data">
    <vt:lpwstr>{"_id":"67d4648ab5d1c462e9f4e766","style":{"layoutSize":"medium","background":"b00","colors":["#000000","#6F7878"],"fontBody":"ptsans","fontHeading":"volkhov","fontSize":2,"isMetaDataDisabled":false,"layout":"ivyleague","lineHeightOption":0,"marginOption":1,"pageMarginOption":3,"record":"ResumeStyle"},"header":{"contacts":"","customHeight":188,"email":"veerakota73@gmail.com","extraField":"","extraLink":"","height":85,"link":"&lt;a id=\"ni0u8f5ez4\" href=\"https://www.linkedin.com/in/veera-kota-85858b27\" style=\"text-decoration: underline;\"&gt;&lt;u&gt;LinkedIn/Portfolio&lt;/u&gt;&lt;/a&gt;","location":"Dallas, Texas","name":"Sekhar Veera","phone":"3097517882","photo":"","photoStyle":"round","record":"Header","showEmail":true,"showExtraField":false,"showExtraLink":false,"showLink":true,"showLocation":true,"showPhone":false,"showPhoto":false,"showTitle":true,"title":"Azure AI Data Architect","uppercaseName":true},"sections":[{"__t":"SummarySection","showTitle":true,"column":1,"enabled":true,"height":42,"items":[{"alignment":"left","text":"With 15+ years of expertise in the &lt;strong&gt;AI-driven cloud solutions&lt;/strong&gt; lifecycle, I specialize in designing and implementing &lt;strong&gt;Azure AI&lt;/strong&gt;, &lt;strong&gt;Data Engineering&lt;/strong&gt;, and &lt;strong&gt;Intelligent Automation&lt;/strong&gt; solutions for enterprise-scale applications. Proven track record in developing &lt;strong&gt;AI-powered data architectures&lt;/strong&gt;, integrating &lt;strong&gt;ML models&lt;/strong&gt; for predictive analytics, and optimizing business processes through &lt;strong&gt;NLP&lt;/strong&gt;, &lt;strong&gt;AI automation&lt;/strong&gt;, and &lt;strong&gt;decision intelligence&lt;/strong&gt;. Skilled in &lt;strong&gt;Azure Synapse&lt;/strong&gt;, &lt;strong&gt;Databricks&lt;/strong&gt;, &lt;strong&gt;Azure Kubernetes Service (AKS)&lt;/strong&gt;, and &lt;strong&gt;CI/CD pipelines&lt;/strong&gt;, with deep knowledge of &lt;strong&gt;cloud migration&lt;/strong&gt;, &lt;strong&gt;data governance&lt;/strong&gt;, and &lt;strong&gt;AI-driven security&lt;/strong&gt; to ensure scalable, secure, and compliant enterprise solutions.","height":107,"id":"8e73zqepso","record":"SummaryItem"}],"name":"","record":"SummarySection"},{"__t":"ExperienceSection","showCompanyLogos":false,"timelineWidth":136,"column":0,"enabled":true,"height":42,"items":[{"dateRange":{"fromMonth":2,"fromYear":2024,"isOngoing":true,"ongoingText":"","record":"DateRange","toMonth":null,"toYear":null},"table":{"cols":2,"record":"TableItem","rows":[["&lt;b&gt;Project name&lt;/b&gt;","&lt;b&gt;Description&lt;/b&gt;"],["",""]]},"alignment":"left","bullets":["&lt;strong&gt;Architected&lt;/strong&gt; a scalable &lt;strong&gt;financial data platform&lt;/strong&gt; on &lt;strong&gt;Azure&lt;/strong&gt; and &lt;strong&gt;Databricks&lt;/strong&gt;, leveraging &lt;strong&gt;Lakehouse Architecture&lt;/strong&gt; for real-time analytics.","Designed and implemented &lt;strong&gt;Medallion Architecture (Bronze, Silver, Gold)&lt;/strong&gt; with &lt;strong&gt;ADLS Gen2&lt;/strong&gt; and &lt;strong&gt;Delta Lake&lt;/strong&gt;, enhancing data governance, security, and performance.","Developed &lt;strong&gt;ETL/ELT pipelines&lt;/strong&gt; using &lt;strong&gt;Azure Data Factory (ADF)&lt;/strong&gt;, &lt;strong&gt;DBT&lt;/strong&gt;, and &lt;strong&gt;Databricks&lt;/strong&gt;, optimizing data ingestion, transformation, and orchestration.&lt;br&gt;Built an &lt;strong&gt;Enterprise Data Model&lt;/strong&gt; integrating &lt;strong&gt;Data Vault 2.0&lt;/strong&gt; and &lt;strong&gt;Dimensional Modeling&lt;/strong&gt; for efficient &lt;strong&gt;credit risk assessment&lt;/strong&gt; and &lt;strong&gt;fraud detection&lt;/strong&gt;.","Led the &lt;strong&gt;modernization of financial data pipelines&lt;/strong&gt; with &lt;strong&gt;Azure Synapse Analytics&lt;/strong&gt;, &lt;strong&gt;Databricks SQL&lt;/strong&gt;, and &lt;strong&gt;Unity Catalog&lt;/strong&gt;, improving query speed and data access.","Implemented &lt;strong&gt;real-time risk analytics&lt;/strong&gt; using &lt;strong&gt;Azure Event Hubs&lt;/strong&gt;, &lt;strong&gt;Spark Streaming&lt;/strong&gt;, and &lt;strong&gt;Azure Stream Analytics&lt;/strong&gt;, detecting anomalies in financial transactions.","Designed and optimized &lt;strong&gt;self-service analytics dashboards&lt;/strong&gt; with &lt;strong&gt;Power BI&lt;/strong&gt; and &lt;strong&gt;ThoughtSpot&lt;/strong&gt;, improving financial decision-making and reporting.","Enforced &lt;strong&gt;data governance and security policies&lt;/strong&gt; using &lt;strong&gt;Microsoft Purview&lt;/strong&gt;, &lt;strong&gt;RBAC&lt;/strong&gt;, and compliance with &lt;strong&gt;PCI-DSS, GDPR, and SOX&lt;/strong&gt;.","Architected &lt;strong&gt;CI/CD pipelines&lt;/strong&gt; with &lt;strong&gt;Terraform&lt;/strong&gt;, &lt;strong&gt;GitHub Actions&lt;/strong&gt;, and &lt;strong&gt;Azure DevOps&lt;/strong&gt;, automating data pipeline deployment and infrastructure as code (IaC).","Developed &lt;strong&gt;cloud-based financial data solutions&lt;/strong&gt; across &lt;strong&gt;Azure&lt;/strong&gt; and &lt;strong&gt;AWS&lt;/strong&gt;, ensuring scalability, cost efficiency, and fault tolerance.","Implemented &lt;strong&gt;cost-efficient data processing&lt;/strong&gt; using &lt;strong&gt;Databricks Photon&lt;/strong&gt;, &lt;strong&gt;caching, indexing, and workload management&lt;/strong&gt; to optimize cloud resources.","Designed a &lt;strong&gt;data security framework&lt;/strong&gt; with &lt;strong&gt;encryption, tokenization, and access control mechanisms&lt;/strong&gt;, ensuring financial data integrity and compliance.","Optimized &lt;strong&gt;Databricks SQL-based solutions&lt;/strong&gt; to enhance query performance, reducing execution time for high-volume financial transactions.","&lt;b&gt;Environment:&lt;/b&gt; Azure, ADLS Gen2, Delta Lake, Databricks, Spark, Synapse Analytics, ADF, DBT (Core &amp;amp; Cloud), Unity Catalog, Terraform, ARM Templates, Azure DevOps, Git, Azure Monitor, Log Analytics, Medallion Architecture, VNet, Security &amp;amp; Compliance."],"companyLogo":"https://logo.clearbit.com/genesis-fs.com","description":"","link":"","location":"Beaverton, United States","position":"Senior AI Data Architect","showBullets":true,"showCompany":true,"showDateRange":true,"showDescription":false,"showLink":false,"showLocation":true,"showTable":true,"showTitle":true,"workplace":"Concora Credit","height":460,"id":"m88zmpn8","record":"ExperienceItem"},{"dateRange":{"fromMonth":0,"fromYear":2024,"isOngoing":false,"ongoingText":"","record":"DateRange","toMonth":4,"toYear":2024},"table":{"cols":2,"record":"TableItem","rows":[["&lt;b&gt;Project name&lt;/b&gt;","&lt;b&gt;Description&lt;/b&gt;"],["",""]]},"alignment":"left","bullets":["&lt;strong&gt;Led the modernization&lt;/strong&gt; of the &lt;strong&gt;HR Data Hub&lt;/strong&gt;, designing and implementing a &lt;strong&gt;scalable, AI-enhanced cloud-native data architecture&lt;/strong&gt; on &lt;strong&gt;Azure&lt;/strong&gt;, improving &lt;strong&gt;data accessibility&lt;/strong&gt;, &lt;strong&gt;performance&lt;/strong&gt;, and &lt;strong&gt;compliance&lt;/strong&gt;.","Architected &lt;strong&gt;AI-powered Master Data Management (MDM)&lt;/strong&gt; workflows, integrating &lt;strong&gt;SAP-based HR data&lt;/strong&gt; into &lt;strong&gt;Profisee MDM&lt;/strong&gt;, ensuring &lt;strong&gt;high-quality, reliable master data&lt;/strong&gt;.","Designed and optimized &lt;strong&gt;AI-driven data pipelines&lt;/strong&gt;, leveraging &lt;strong&gt;Copilot automation&lt;/strong&gt; for &lt;strong&gt;SAP data migration&lt;/strong&gt; and &lt;strong&gt;SFTP-based secure file transfers&lt;/strong&gt;, ensuring &lt;strong&gt;data integrity&lt;/strong&gt;.","Developed an &lt;strong&gt;AI-powered document comparison solution&lt;/strong&gt; using &lt;strong&gt;Azure Cosmos DB&lt;/strong&gt; and &lt;strong&gt;Cognitive Services&lt;/strong&gt;, automating &lt;strong&gt;duplicate document detection&lt;/strong&gt; and enhancing &lt;strong&gt;data quality&lt;/strong&gt;.","Implemented &lt;strong&gt;Azure Synapse Analytics&lt;/strong&gt; with &lt;strong&gt;SQL Dedicated Pools&lt;/strong&gt;, enabling &lt;strong&gt;AI-driven query optimization&lt;/strong&gt;, &lt;strong&gt;workload distribution&lt;/strong&gt;, and &lt;strong&gt;cost-efficient analytics&lt;/strong&gt;.","Designed and orchestrated &lt;strong&gt;ETL/ELT workflows&lt;/strong&gt; using &lt;strong&gt;Synapse Pipelines&lt;/strong&gt;, &lt;strong&gt;Databricks&lt;/strong&gt;, and &lt;strong&gt;DBT&lt;/strong&gt;, applying &lt;strong&gt;AI-based anomaly detection&lt;/strong&gt; and &lt;strong&gt;intelligent data transformations&lt;/strong&gt; for &lt;strong&gt;HR data consistency&lt;/strong&gt;.","Architected &lt;strong&gt;Azure API Management (APIM)&lt;/strong&gt; for secure, scalable &lt;strong&gt;API integrations&lt;/strong&gt;, embedding &lt;strong&gt;AI-powered insights&lt;/strong&gt; into &lt;strong&gt;HR&lt;/strong&gt; and &lt;strong&gt;financial dashboards&lt;/strong&gt;.I","Integrated &lt;strong&gt;Copilot Studio&lt;/strong&gt; for &lt;strong&gt;intelligent HR analytics&lt;/strong&gt;, automating &lt;strong&gt;report generation&lt;/strong&gt;, &lt;strong&gt;predictive workforce analytics&lt;/strong&gt;, and &lt;strong&gt;AI-powered natural language queries&lt;/strong&gt;.","Provided &lt;strong&gt;AI-driven cloud solutions&lt;/strong&gt; for &lt;strong&gt;enterprise-wide digital transformation&lt;/strong&gt;, aligning &lt;strong&gt;Azure AI/ML models&lt;/strong&gt; with &lt;strong&gt;business strategies&lt;/strong&gt; for &lt;strong&gt;enhanced workforce planning&lt;/strong&gt; and &lt;strong&gt;HR operations&lt;/strong&gt;.","Implemented &lt;strong&gt;data governance&lt;/strong&gt; and &lt;strong&gt;compliance frameworks&lt;/strong&gt; using &lt;strong&gt;Microsoft Purview&lt;/strong&gt;, &lt;strong&gt;RBAC&lt;/strong&gt;, and &lt;strong&gt;AI-powered data classification&lt;/strong&gt;, ensuring &lt;strong&gt;data security&lt;/strong&gt; and &lt;strong&gt;GDPR/SOC 2 compliance&lt;/strong&gt;.","Optimized &lt;strong&gt;Azure-based data ecosystems&lt;/strong&gt; with &lt;strong&gt;Azure Data Factory&lt;/strong&gt;, &lt;strong&gt;Synapse Analytics&lt;/strong&gt;, and &lt;strong&gt;Databricks&lt;/strong&gt;, incorporating &lt;strong&gt;ML-driven optimizations&lt;/strong&gt; for &lt;strong&gt;HR and payroll data processing&lt;/strong&gt;.","Created &lt;strong&gt;visual AI data architecture models&lt;/strong&gt; using &lt;strong&gt;Visio&lt;/strong&gt; and &lt;strong&gt;Lucidchart&lt;/strong&gt;, effectively communicating &lt;strong&gt;complex AI-integrated workflows&lt;/strong&gt; to cross-functional teams and stakeholders.","&lt;b&gt;Environment&lt;/b&gt;: Azure Synapse Analytics (SQL Dedicated Pools), Azure Data Lake Storage (ADLS Gen2), Azure Cosmos DB, Azure Data Factory, Azure Databricks, Azure API Management (APIM), Azure Event Hubs, Azure Stream Analytics, Azure Blob Storage, Azure Active Directory (Azure AD), Azure Key Vault, Azure Monitor, SFTP, Profisee MDM, Power BI, Visio, Lucidchart, SAP, SQL Server, Python, SQL"],"companyLogo":"https://logo.clearbit.com/marathonpetroleum.com","description":"","link":"","location":"Austin, United States","position":"Senior AI Data Architect","showBullets":true,"showCompany":true,"showDateRange":true,"showDescription":false,"showLink":false,"showLocation":true,"showTable":true,"showTitle":true,"workplace":"Marathon Petroleum","height":550,"id":"m890nbuw","record":"ExperienceItem"},{"dateRange":{"fromMonth":11,"fromYear":2019,"isOngoing":false,"ongoingText":"","record":"DateRange","toMonth":11,"toYear":2023},"table":{"cols":2,"record":"TableItem","rows":[]},"alignment":"left","bullets":["&lt;strong&gt;Architected and modernized&lt;/strong&gt; a &lt;strong&gt;cloud-based healthcare data platform&lt;/strong&gt; on &lt;strong&gt;Azure&lt;/strong&gt;, ensuring scalability, security, and operational efficiency for &lt;strong&gt;payer, provider, and claims data processing&lt;/strong&gt;.","Designed and implemented &lt;strong&gt;cloud data architecture&lt;/strong&gt; leveraging &lt;strong&gt;Azure Data Lake (ADLS Gen2)&lt;/strong&gt;, &lt;strong&gt;Azure Synapse Analytics&lt;/strong&gt;, and &lt;strong&gt;Azure SQL Database&lt;/strong&gt; for &lt;strong&gt;regulatory reporting&lt;/strong&gt; and &lt;strong&gt;population health analytics&lt;/strong&gt;.","Established governance frameworks and security policies, ensuring compliance with &lt;strong&gt;HIPAA, HITECH, HITRUST, GDPR&lt;/strong&gt;, and &lt;strong&gt;PHI/PII&lt;/strong&gt; data protection, implementing &lt;strong&gt;role-based access control (RBAC)&lt;/strong&gt;.","Led &lt;strong&gt;cloud migration strategies&lt;/strong&gt;, optimizing transitions from &lt;strong&gt;on-premise to Azure&lt;/strong&gt;, reducing &lt;strong&gt;operational costs&lt;/strong&gt; and improving &lt;strong&gt;data accessibility&lt;/strong&gt; for healthcare data warehouses and EHR systems.","Spearheaded &lt;strong&gt;ETL/ELT modernization&lt;/strong&gt; with &lt;strong&gt;Azure Data Factory&lt;/strong&gt;, &lt;strong&gt;Azure SQL Managed Instance&lt;/strong&gt;, and &lt;strong&gt;Databricks&lt;/strong&gt;, streamlining &lt;strong&gt;claims processing&lt;/strong&gt;, &lt;strong&gt;eligibility verification&lt;/strong&gt;, and &lt;strong&gt;provider network analysis&lt;/strong&gt;.","Developed &lt;strong&gt;scalable data models&lt;/strong&gt; and optimized storage strategies with &lt;strong&gt;star and snowflake schemas&lt;/strong&gt; to improve &lt;strong&gt;query performance&lt;/strong&gt; and enhance &lt;strong&gt;enterprise analytics&lt;/strong&gt;.","Standardized &lt;strong&gt;CI/CD pipelines&lt;/strong&gt; for automation using &lt;strong&gt;Terraform&lt;/strong&gt;, &lt;strong&gt;ARM Templates&lt;/strong&gt;, &lt;strong&gt;DevOps&lt;/strong&gt;, ensuring &lt;strong&gt;data integrity&lt;/strong&gt; and seamless &lt;strong&gt;deployments&lt;/strong&gt;.","Integrated &lt;strong&gt;big data tools&lt;/strong&gt; to ingest and analyze &lt;strong&gt;real-time healthcare data&lt;/strong&gt; from multiple systems, enhancing operational efficiency.","Implemented &lt;strong&gt;real-time data streaming&lt;/strong&gt; with &lt;strong&gt;Azure Event Hubs&lt;/strong&gt;, &lt;strong&gt;Azure Stream Analytics&lt;/strong&gt;, and &lt;strong&gt;Azure Functions&lt;/strong&gt;, improving &lt;strong&gt;care coordination&lt;/strong&gt; and reducing &lt;strong&gt;hospital readmissions&lt;/strong&gt;.","Developed a &lt;strong&gt;unified data catalog&lt;/strong&gt; and &lt;strong&gt;lineage tracking&lt;/strong&gt; using &lt;strong&gt;Azure Purview&lt;/strong&gt; to enhance &lt;strong&gt;data discoverability&lt;/strong&gt; and support &lt;strong&gt;compliance reporting&lt;/strong&gt;.","Optimized &lt;strong&gt;interoperability&lt;/strong&gt; using &lt;strong&gt;FHIR and HL7&lt;/strong&gt;-based pipelines, enabling seamless integration with &lt;strong&gt;EHRs&lt;/strong&gt; and &lt;strong&gt;health information exchanges&lt;/strong&gt;.","Built &lt;strong&gt;predictive models&lt;/strong&gt; with &lt;strong&gt;Azure ML&lt;/strong&gt; and &lt;strong&gt;Databricks&lt;/strong&gt; for &lt;strong&gt;disease management&lt;/strong&gt; and &lt;strong&gt;patient outcome forecasting&lt;/strong&gt;, supporting &lt;strong&gt;decision-making&lt;/strong&gt;.","&lt;b&gt;Environment:&lt;/b&gt; Azure, Azure Data Lake Storage, Azure Data Factory, Azure Databricks, Azure Synapse Analytics, Azure SQL Database, Azure Cosmos DB, Azure HDInsight, Azure Stream Analytics, Terraform, ARM Templates, Azure DevOps, Git, Data Governance, Security &amp;amp; Compliance (HIPAA, GDPR), Medallion Architecture, Role-based Access Control (RBAC)."],"companyLogo":"https://logo.clearbit.com/conduent.com","description":"undefined","link":"","location":"Austin, TX","position":"Azure Data Architect","showBullets":true,"showCompany":true,"showDateRange":true,"showDescription":false,"showLink":false,"showLocation":true,"showTable":true,"showTitle":true,"workplace":"Conduent","height":460,"id":"fnvlhkrxsj","record":"ExperienceItem"},{"dateRange":{"fromMonth":2,"fromYear":2018,"isOngoing":false,"ongoingText":"","record":"DateRange","toMonth":11,"toYear":2019},"table":{"cols":2,"record":"TableItem","rows":[]},"alignment":"left","bullets":["&lt;strong&gt;Designed and implemented&lt;/strong&gt; &lt;strong&gt;Azure data storage, security, and integration solutions&lt;/strong&gt;, optimizing &lt;strong&gt;data processing and analytics workflows&lt;/strong&gt;.","&lt;strong&gt;Developed and maintained scalable data pipelines&lt;/strong&gt;, reducing &lt;strong&gt;data processing time by 30%&lt;/strong&gt; and improving &lt;strong&gt;data accuracy&lt;/strong&gt;.","&lt;strong&gt;Built and optimized ETL/ELT processes&lt;/strong&gt;, integrating &lt;strong&gt;relational and non-relational databases&lt;/strong&gt; for structured and unstructured data.","&lt;strong&gt;Implemented advanced data governance and quality measures&lt;/strong&gt;, leading to a &lt;strong&gt;25% reduction in data errors&lt;/strong&gt; and ensuring compliance with &lt;strong&gt;industry standards&lt;/strong&gt;.","&lt;strong&gt;Developed and deployed machine learning models&lt;/strong&gt;, improving &lt;strong&gt;customer retention by 15%&lt;/strong&gt; and &lt;strong&gt;cross-selling opportunities by 10%&lt;/strong&gt;.","&lt;strong&gt;Created analytics tools and dashboards&lt;/strong&gt;, providing &lt;strong&gt;real-time insights&lt;/strong&gt; for business intelligence and operational efficiency.","&lt;strong&gt;Collaborated with stakeholders&lt;/strong&gt; across &lt;strong&gt;Product, Data, and Design teams&lt;/strong&gt;, resolving data-related technical issues and optimizing &lt;strong&gt;data infrastructure&lt;/strong&gt;.","&lt;strong&gt;Evaluated and integrated cloud-based solutions&lt;/strong&gt;, automating &lt;strong&gt;manual processes&lt;/strong&gt; and redesigning infrastructure for &lt;strong&gt;scalability and efficiency&lt;/strong&gt;.","&lt;strong&gt;Monitored Azure DevOps processes&lt;/strong&gt;, providing performance reports and recommending &lt;strong&gt;efficiency improvements&lt;/strong&gt;.","&lt;strong&gt;Developed and enforced data transformation processes&lt;/strong&gt;, ensuring metadata consistency, dependency tracking, and optimized workload management.","&lt;strong&gt;Led Azure architecture discussions&lt;/strong&gt;, educating teams on &lt;strong&gt;managed services, deployment strategies, and best practices&lt;/strong&gt;.","&lt;strong&gt;Kept up with industry trends&lt;/strong&gt;, participating in &lt;strong&gt;educational opportunities, professional networks, and technical forums&lt;/strong&gt; to enhance expertise.","&lt;b&gt;Environment&lt;/b&gt;: Azure, PowerShell, Office 365, Azure Data Lake Storage, Azure Data Factory, Azure Databricks, Azure Synapse Analytics, Azure SQL Database, Azure Cosmos DB, C#, JSON, XML."],"companyLogo":"","description":"undefined","link":"","location":"Client: Toyota, TX Plano","position":"Azure Data Architect","showBullets":true,"showCompany":true,"showDateRange":true,"showDescription":false,"showLink":false,"showLocation":true,"showTable":true,"showTitle":true,"workplace":"Unify Solutions Inc","height":370,"id":"l3dgl41cdu","record":"ExperienceItem"},{"dateRange":{"fromMonth":11,"fromYear":2016,"isOngoing":false,"ongoingText":"","record":"DateRange","toMonth":2,"toYear":2018},"table":{"cols":2,"record":"TableItem","rows":[]},"alignment":"left","bullets":["&lt;strong&gt;Designed and implemented&lt;/strong&gt; &lt;strong&gt;highly distributed public cloud infrastructure&lt;/strong&gt;, ensuring scalability and performance on &lt;strong&gt;Microsoft Azure&lt;/strong&gt;.","&lt;strong&gt;Planned, configured, optimized, and deployed&lt;/strong&gt; &lt;strong&gt;Azure solutions&lt;/strong&gt; including &lt;strong&gt;IaaS, PaaS, NSG, VNets, AD, ARM, OMS, App Insights, App Services, Service Fabric, and Key Vault&lt;/strong&gt;.","&lt;strong&gt;Defined cloud network architecture&lt;/strong&gt;, implementing &lt;strong&gt;Azure Virtual Networks, VPNs, and ExpressRoute&lt;/strong&gt; for secure &lt;strong&gt;on-premises-to-cloud connectivity&lt;/strong&gt;.","Led &lt;strong&gt;ETL process implementation&lt;/strong&gt;, optimizing data processing times and ensuring seamless &lt;strong&gt;Big Data tool integration&lt;/strong&gt;.","&lt;strong&gt;Designed and developed REST APIs&lt;/strong&gt;, implementing &lt;strong&gt;API management and Azure Gateways&lt;/strong&gt; for secure and scalable solutions.","&lt;strong&gt;Monitored performance metrics&lt;/strong&gt;, provided infrastructure recommendations, and optimized cloud resources for efficiency.","&lt;strong&gt;Developed and enforced cloud policies and procedures&lt;/strong&gt;, ensuring consistent &lt;strong&gt;product delivery and security compliance&lt;/strong&gt;.","&lt;strong&gt;Conducted infrastructure assessments&lt;/strong&gt;, prepared &lt;strong&gt;future-state architecture designs&lt;/strong&gt;, and developed &lt;strong&gt;proof-of-concept (POC) solutions&lt;/strong&gt;.","&lt;strong&gt;Troubleshot performance, connectivity, and security issues&lt;/strong&gt; in &lt;strong&gt;Azure-hosted applications&lt;/strong&gt;, ensuring high availability.","&lt;strong&gt;Automated deployment processes&lt;/strong&gt; using &lt;strong&gt;ARM Templates, PowerShell, and Azure CLI&lt;/strong&gt;, improving operational efficiency.","&lt;strong&gt;Worked with business users and Microsoft teams&lt;/strong&gt;, investigating, testing, and developing solutions for technical issues and enhancements.","&lt;strong&gt;Managed Azure Blobs Storage, Azure ML Studio, Azure SQL Data Warehouse, and Networking (VMs, VNets, Subnets)&lt;/strong&gt; for data-driven applications.","&lt;strong&gt;Led cross-functional collaboration&lt;/strong&gt;, acting as the primary liaison between &lt;strong&gt;offshore, onsite, and functional teams&lt;/strong&gt; to translate business needs into solutions.","&lt;strong&gt;Organized and participated in daily stand-up meetings&lt;/strong&gt;, coordinating with &lt;strong&gt;data engineers and stakeholders&lt;/strong&gt; for streamlined project execution.","&lt;b&gt;Environment&lt;/b&gt;: Azure, PowerShell, Azure Data bricks, Office 365, SharePoint Online, Visual Studio 2017, C#, JSON, XML, Java Script."],"companyLogo":"https://logo.clearbit.com/protivix.com","description":"undefined","link":"","location":"Dallas, TX","position":"Azure Solution Architect","showBullets":true,"showCompany":true,"showDateRange":true,"showDescription":false,"showLink":false,"showLocation":true,"showTable":true,"showTitle":true,"workplace":"Protivix","height":406,"id":"j4ycambqff","record":"ExperienceItem"},{"dateRange":{"fromMonth":10,"fromYear":2015,"isOngoing":false,"ongoingText":"","record":"DateRange","toMonth":11,"toYear":2016},"table":{"cols":2,"record":"TableItem","rows":[]},"alignment":"left","bullets":["&lt;strong&gt;Designed and implemented&lt;/strong&gt; &lt;strong&gt;Project Server 2013&lt;/strong&gt; on-premise, supporting &lt;strong&gt;SharePoint 2013&lt;/strong&gt; and migration to &lt;strong&gt;SharePoint Online&lt;/strong&gt;.","Developed and maintained &lt;strong&gt;backup, disaster recovery (DR), and security procedures&lt;/strong&gt; for &lt;strong&gt;SharePoint Server 2013 / Project Server 2013&lt;/strong&gt;.","Created &lt;strong&gt;dashboard reports&lt;/strong&gt; using &lt;strong&gt;Power BI, Excel Services, SSRS, and SSAS&lt;/strong&gt;, enhancing &lt;strong&gt;PMO cost-tracking analysis&lt;/strong&gt;.","&lt;strong&gt;Architected SharePoint solutions&lt;/strong&gt;, gathering and analyzing user requirements for workflows, site pages, enterprise project management (EPM).","Led training for &lt;strong&gt;Project Managers, Team Members, and Administrators&lt;/strong&gt; on &lt;strong&gt;SharePoint implementation, integration, and migration&lt;/strong&gt;.","Optimized &lt;strong&gt;UMT Project Essentials&lt;/strong&gt; by applying &lt;strong&gt;hotfixes/patches&lt;/strong&gt; and performing &lt;strong&gt;cost-tracing analysis&lt;/strong&gt; for the &lt;strong&gt;PMO office&lt;/strong&gt;.","Developed and maintained &lt;strong&gt;functional and technical specifications&lt;/strong&gt;, aligning business needs with &lt;strong&gt;SharePoint solutions&lt;/strong&gt;.","&lt;strong&gt;Automated scheduling and administration&lt;/strong&gt; of &lt;strong&gt;timer jobs, content databases, alerts, and access management&lt;/strong&gt; in SharePoint.","Provided &lt;strong&gt;tier 1, 2, and 3 support&lt;/strong&gt; for &lt;strong&gt;SharePoint and Project Server systems&lt;/strong&gt;, troubleshooting and enhancing existing solutions.","Ensured compliance by applying &lt;strong&gt;security patches, updates, and hotfixes&lt;/strong&gt; to maintain system integrity and stability.","Led &lt;strong&gt;SharePoint governance and best practices&lt;/strong&gt;, acting as an &lt;strong&gt;SME for large-scale projects&lt;/strong&gt; and ensuring optimal system performance.","Worked with &lt;strong&gt;Microsoft Support&lt;/strong&gt; to resolve product issues and improve SharePoint/Project Server functionality.","&lt;strong&gt;Optimized and modernized SharePoint environments&lt;/strong&gt;, evaluating market trends, driving innovation, and facilitating design sessions.","Managed &lt;strong&gt;integration, migration, and system connectors&lt;/strong&gt; to enhance &lt;strong&gt;SharePoint Online and Project Online&lt;/strong&gt; adoption.","&lt;b&gt;Environment:&lt;/b&gt; SharePoint Server 2016/2013, SharePoint Online, Project Online, Project Server 2016/2013, Visual Studio 2012, C#, Project Professional 2013, XML, Java Script."],"companyLogo":"","description":"The company provides large scale SharePoint and Project Server systems support and implementation at tier 1, 2, and 3 levels, ensuring effective project management and collaboration solutions.","link":"","location":"Towson, MD","position":"SharePoint Architect","showBullets":true,"showCompany":true,"showDateRange":true,"showDescription":false,"showLink":false,"showLocation":true,"showTable":true,"showTitle":true,"workplace":"Baltimore County Gov","height":352,"id":"hpy1lxxjlb","record":"ExperienceItem"},{"dateRange":{"fromMonth":2,"fromYear":2009,"isOngoing":false,"ongoingText":"","record":"DateRange","toMonth":10,"toYear":2015},"table":{"cols":2,"record":"TableItem","rows":[["&lt;b&gt;Project name&lt;/b&gt;","&lt;b&gt;Description&lt;/b&gt;"],["",""]]},"alignment":"left","bullets":["&lt;strong&gt;Led the initiation, planning, and design&lt;/strong&gt; of an enterprise &lt;strong&gt;Project Server 2010 solution&lt;/strong&gt; for &lt;strong&gt;clinical trial management&lt;/strong&gt; at Quintiles.","&lt;strong&gt;Developed resource management&lt;/strong&gt; solutions using the &lt;strong&gt;SharePoint Object Model&lt;/strong&gt;, optimizing project resource planning and tracking.","&lt;strong&gt;Created custom components&lt;/strong&gt; including &lt;strong&gt;web parts&lt;/strong&gt;, &lt;strong&gt;user controls&lt;/strong&gt;, and &lt;strong&gt;libraries&lt;/strong&gt; as part of the solution framework.","&lt;strong&gt;Managed Project Essentials&lt;/strong&gt; installation, configuration, and ongoing support for project management operations.","&lt;strong&gt;Developed dashboard reports&lt;/strong&gt; using &lt;strong&gt;SSRS&lt;/strong&gt;, &lt;strong&gt;Excel Services&lt;/strong&gt;, and &lt;strong&gt;Performance Reports&lt;/strong&gt; for &lt;strong&gt;Project Server&lt;/strong&gt; and &lt;strong&gt;SharePoint&lt;/strong&gt; data.","&lt;strong&gt;Configured and monitored SCOM&lt;/strong&gt; for health checks of &lt;strong&gt;Project Server&lt;/strong&gt; and &lt;strong&gt;SharePoint&lt;/strong&gt; environments.","&lt;strong&gt;Installed and configured Bamboo server&lt;/strong&gt; for &lt;strong&gt;auto build&lt;/strong&gt; and deployment of &lt;strong&gt;PS&lt;/strong&gt; and &lt;strong&gt;SP solutions&lt;/strong&gt;.","&lt;strong&gt;Automated deployment tasks&lt;/strong&gt; using &lt;strong&gt;PowerShell scripts&lt;/strong&gt;, improving deployment efficiency.","&lt;strong&gt;Built four distinct environments&lt;/strong&gt; (DEV, TEST, UAT, PROD), ensuring smooth transitions across stages.","&lt;strong&gt;Developed project plans&lt;/strong&gt; and &lt;strong&gt;workspace templates&lt;/strong&gt;, implementing security models, resource attributes, and pools.","&lt;strong&gt;Configured calendars, tasks&lt;/strong&gt;, and &lt;strong&gt;timesheet management&lt;/strong&gt; settings for improved project tracking and reporting.","&lt;strong&gt;Supported Project Server administration&lt;/strong&gt;, including &lt;strong&gt;queue management&lt;/strong&gt;, &lt;strong&gt;backup and recovery&lt;/strong&gt;, and creating custom fields and templates.","&lt;b&gt;Environment:&lt;/b&gt; Project Server 2010, SharePoint 2010, SQL Server 2008, Oracle 11i, SCOM, Bamboo Server, Sub Version, Visual Studio 2010, C# 2.0/3.0/3.5, ASP.Net 2.0/3.0/3.5 Project Professional 2010, XML, SSRS, Java Script, JQuery."],"companyLogo":"https://logo.clearbit.com/clinicalresearch.com","description":"","link":"","location":"Raleigh, United States","position":"Project Server/Sharepoint Consultant","showBullets":true,"showCompany":true,"showDateRange":true,"showDescription":false,"showLink":false,"showLocation":true,"showTable":true,"showTitle":true,"workplace":"Quintiles","height":316,"id":"m890pgjj","record":"ExperienceItem"}],"name":"","record":"ExperienceSection"},{"__t":"TechnologySection","compactMode":false,"surroundingBorder":false,"column":1,"enabled":true,"height":42,"items":[{"description":"","showTitle":false,"tags":["Active Directory","Agile","Ansible","Apache","Apache Spark","ASP.NET","AWS","AWS Lambda","AWS Redshift","AWS Services","Azure","Azure Active Directory","Azure Cloud","Azure Data Factory","Azure Data Lake","ARM Templates","ASP MVC","Azure Databricks","Azure Devops","Azure IaaS","Azure Machine Learning","Azure SQL","Azure Storage","Bamboo","Big Data","C#","Cassandra","CIS","Cloud Foundry","CloudTrail","CosmosDB","Data Structures","Databricks","EC2","Encryption","ETL","ETL Pipelines","ETL Tools","GCP","Git"],"title":"","height":97,"id":".nosm3weaa","record":"TechnologyItem"}],"name":"","record":"TechnologySection"},{"__t":"EducationSection","showCompanyLogos":false,"timelineWidth":136,"column":0,"enabled":true,"height":42,"items":[{"dateRange":{"fromMonth":6,"fromYear":2000,"isOngoing":false,"ongoingText":"","record":"DateRange","toMonth":null,"toYear":null},"alignment":"left","bullets":[""],"companyLogo":"https://logo.clearbit.com/andhrauniversity.edu.in","degree":"Master of Computer Applications","gpa":"","gpaText":"","institution":"Andhra University","location":"","maxGpa":"","showBullets":false,"showDateRange":true,"showGpa":false,"showLocation":false,"height":59,"id":"m88zxza6","record":"EducationItem"},{"dateRange":{"fromMonth":5,"fromYear":1996,"isOngoing":false,"ongoingText":"","record":"DateRange","toMonth":null,"toYear":null},"alignment":"left","bullets":[""],"companyLogo":"https://logo.clearbit.com/nagarjunauniversity.ac.in","degree":"Bachelor of Sciences","gpa":"","gpaText":"","institution":"Nagarjuna University","location":"","maxGpa":"","showBullets":false,"showDateRange":true,"showGpa":false,"showLocation":false,"height":59,"id":"pc1rp3aw6n","record":"EducationItem"}],"name":"","record":"EducationSection"}],"user":"65c007ded6483324326bc54c"}</vt:lpwstr>
  </property>
</Properties>
</file>