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26A9" w14:textId="77777777" w:rsidR="00A63FAE" w:rsidRPr="0005077B" w:rsidRDefault="003B3D63" w:rsidP="00A63FAE">
      <w:pPr>
        <w:pStyle w:val="Title"/>
        <w:spacing w:before="0"/>
        <w:rPr>
          <w:spacing w:val="-4"/>
          <w:sz w:val="24"/>
          <w:szCs w:val="24"/>
        </w:rPr>
      </w:pPr>
      <w:bookmarkStart w:id="0" w:name="_Hlk192851689"/>
      <w:bookmarkStart w:id="1" w:name="_Hlk192851408"/>
      <w:r w:rsidRPr="0005077B">
        <w:rPr>
          <w:noProof/>
        </w:rPr>
        <w:drawing>
          <wp:anchor distT="0" distB="0" distL="114300" distR="114300" simplePos="0" relativeHeight="251674112" behindDoc="0" locked="0" layoutInCell="1" allowOverlap="1" wp14:anchorId="3C310DA7" wp14:editId="40E59D67">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rPr>
        <w:drawing>
          <wp:anchor distT="0" distB="0" distL="114300" distR="114300" simplePos="0" relativeHeight="251673088" behindDoc="0" locked="0" layoutInCell="1" allowOverlap="1" wp14:anchorId="43D45B2C" wp14:editId="44BA9042">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sz w:val="17"/>
          <w:szCs w:val="17"/>
          <w:lang w:val="fr-CA"/>
        </w:rPr>
        <w:drawing>
          <wp:anchor distT="0" distB="0" distL="114300" distR="114300" simplePos="0" relativeHeight="251672064" behindDoc="0" locked="0" layoutInCell="1" allowOverlap="1" wp14:anchorId="443D15AF" wp14:editId="7675AF04">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05077B">
        <w:rPr>
          <w:spacing w:val="-4"/>
          <w:sz w:val="24"/>
          <w:szCs w:val="24"/>
        </w:rPr>
        <w:t>VEERA SEKHAR</w:t>
      </w:r>
      <w:r w:rsidR="00014B61" w:rsidRPr="0005077B">
        <w:rPr>
          <w:spacing w:val="-4"/>
          <w:sz w:val="24"/>
          <w:szCs w:val="24"/>
        </w:rPr>
        <w:t xml:space="preserve"> </w:t>
      </w:r>
    </w:p>
    <w:p w14:paraId="02ED0FD8" w14:textId="4EED2D6B" w:rsidR="00857D08" w:rsidRPr="0005077B" w:rsidRDefault="009E5D0E" w:rsidP="00A63FAE">
      <w:pPr>
        <w:pStyle w:val="Title"/>
        <w:spacing w:before="0" w:after="240"/>
        <w:rPr>
          <w:spacing w:val="-4"/>
          <w:sz w:val="22"/>
          <w:szCs w:val="22"/>
        </w:rPr>
      </w:pPr>
      <w:hyperlink r:id="rId10" w:history="1">
        <w:r w:rsidRPr="002E6FAE">
          <w:rPr>
            <w:rStyle w:val="Hyperlink"/>
            <w:spacing w:val="-4"/>
            <w:sz w:val="22"/>
            <w:szCs w:val="22"/>
          </w:rPr>
          <w:t>veerask2022@gmail.com</w:t>
        </w:r>
      </w:hyperlink>
      <w:r w:rsidR="00A63FAE" w:rsidRPr="0005077B">
        <w:rPr>
          <w:spacing w:val="-4"/>
          <w:sz w:val="22"/>
          <w:szCs w:val="22"/>
        </w:rPr>
        <w:t xml:space="preserve"> </w:t>
      </w:r>
      <w:r w:rsidR="00D930E7" w:rsidRPr="0005077B">
        <w:rPr>
          <w:spacing w:val="-4"/>
          <w:sz w:val="22"/>
          <w:szCs w:val="22"/>
        </w:rPr>
        <w:t xml:space="preserve">| </w:t>
      </w:r>
      <w:r w:rsidR="00014B61" w:rsidRPr="0005077B">
        <w:rPr>
          <w:spacing w:val="-4"/>
          <w:sz w:val="22"/>
          <w:szCs w:val="22"/>
        </w:rPr>
        <w:t>309-751-7882 |</w:t>
      </w:r>
      <w:r w:rsidR="00D930E7" w:rsidRPr="0005077B">
        <w:rPr>
          <w:spacing w:val="-4"/>
          <w:sz w:val="22"/>
          <w:szCs w:val="22"/>
        </w:rPr>
        <w:t xml:space="preserve"> </w:t>
      </w:r>
      <w:hyperlink r:id="rId11">
        <w:r w:rsidR="00CB22E4" w:rsidRPr="0005077B">
          <w:rPr>
            <w:spacing w:val="-4"/>
            <w:sz w:val="22"/>
            <w:szCs w:val="22"/>
          </w:rPr>
          <w:t>LinkedIn/Portfolio</w:t>
        </w:r>
      </w:hyperlink>
    </w:p>
    <w:p w14:paraId="5B857B0D" w14:textId="77777777" w:rsidR="00857D08" w:rsidRPr="0005077B" w:rsidRDefault="00B27613">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SUMMARY</w:t>
      </w:r>
    </w:p>
    <w:p w14:paraId="2ACE9AA9" w14:textId="77777777" w:rsidR="00857D08" w:rsidRPr="0005077B" w:rsidRDefault="00A6693D" w:rsidP="00B27613">
      <w:pPr>
        <w:pStyle w:val="BodyText"/>
        <w:spacing w:before="0"/>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1BC8217E" wp14:editId="67B9AE1F">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3101651" w14:textId="77777777" w:rsidR="00641FC9" w:rsidRPr="009A09C8" w:rsidRDefault="009A09C8" w:rsidP="00641FC9">
      <w:pPr>
        <w:tabs>
          <w:tab w:val="left" w:pos="8420"/>
        </w:tabs>
        <w:jc w:val="both"/>
        <w:rPr>
          <w:rFonts w:ascii="Times New Roman" w:hAnsi="Times New Roman" w:cs="Times New Roman"/>
          <w:spacing w:val="-2"/>
        </w:rPr>
      </w:pPr>
      <w:r w:rsidRPr="009A09C8">
        <w:rPr>
          <w:rStyle w:val="Strong"/>
          <w:rFonts w:ascii="Times New Roman" w:hAnsi="Times New Roman" w:cs="Times New Roman"/>
        </w:rPr>
        <w:t>Senior Cloud Architect</w:t>
      </w:r>
      <w:r w:rsidRPr="009A09C8">
        <w:rPr>
          <w:rFonts w:ascii="Times New Roman" w:hAnsi="Times New Roman" w:cs="Times New Roman"/>
        </w:rPr>
        <w:t xml:space="preserve"> with 15+ years of expertise in AI-driven cloud solutions, specializing in </w:t>
      </w:r>
      <w:r w:rsidRPr="009A09C8">
        <w:rPr>
          <w:rStyle w:val="Strong"/>
          <w:rFonts w:ascii="Times New Roman" w:hAnsi="Times New Roman" w:cs="Times New Roman"/>
        </w:rPr>
        <w:t>Azure</w:t>
      </w:r>
      <w:r w:rsidRPr="009A09C8">
        <w:rPr>
          <w:rFonts w:ascii="Times New Roman" w:hAnsi="Times New Roman" w:cs="Times New Roman"/>
        </w:rPr>
        <w:t xml:space="preserve"> and </w:t>
      </w:r>
      <w:r w:rsidRPr="009A09C8">
        <w:rPr>
          <w:rStyle w:val="Strong"/>
          <w:rFonts w:ascii="Times New Roman" w:hAnsi="Times New Roman" w:cs="Times New Roman"/>
        </w:rPr>
        <w:t>GCP</w:t>
      </w:r>
      <w:r w:rsidRPr="009A09C8">
        <w:rPr>
          <w:rFonts w:ascii="Times New Roman" w:hAnsi="Times New Roman" w:cs="Times New Roman"/>
        </w:rPr>
        <w:t xml:space="preserve"> for Data Engineering, Intelligent Automation, and AI-driven enterprise-scale applications. Proven ability to architect and implement scalable, secure, and compliant cloud infrastructures, leveraging </w:t>
      </w:r>
      <w:r w:rsidRPr="009A09C8">
        <w:rPr>
          <w:rStyle w:val="Strong"/>
          <w:rFonts w:ascii="Times New Roman" w:hAnsi="Times New Roman" w:cs="Times New Roman"/>
        </w:rPr>
        <w:t>Azure Synapse</w:t>
      </w:r>
      <w:r w:rsidRPr="009A09C8">
        <w:rPr>
          <w:rFonts w:ascii="Times New Roman" w:hAnsi="Times New Roman" w:cs="Times New Roman"/>
        </w:rPr>
        <w:t xml:space="preserve">, </w:t>
      </w:r>
      <w:r w:rsidRPr="009A09C8">
        <w:rPr>
          <w:rStyle w:val="Strong"/>
          <w:rFonts w:ascii="Times New Roman" w:hAnsi="Times New Roman" w:cs="Times New Roman"/>
        </w:rPr>
        <w:t>Databricks</w:t>
      </w:r>
      <w:r w:rsidRPr="009A09C8">
        <w:rPr>
          <w:rFonts w:ascii="Times New Roman" w:hAnsi="Times New Roman" w:cs="Times New Roman"/>
        </w:rPr>
        <w:t xml:space="preserve">, </w:t>
      </w:r>
      <w:r w:rsidRPr="009A09C8">
        <w:rPr>
          <w:rStyle w:val="Strong"/>
          <w:rFonts w:ascii="Times New Roman" w:hAnsi="Times New Roman" w:cs="Times New Roman"/>
        </w:rPr>
        <w:t>AKS</w:t>
      </w:r>
      <w:r w:rsidRPr="009A09C8">
        <w:rPr>
          <w:rFonts w:ascii="Times New Roman" w:hAnsi="Times New Roman" w:cs="Times New Roman"/>
        </w:rPr>
        <w:t xml:space="preserve">, </w:t>
      </w:r>
      <w:r w:rsidRPr="009A09C8">
        <w:rPr>
          <w:rStyle w:val="Strong"/>
          <w:rFonts w:ascii="Times New Roman" w:hAnsi="Times New Roman" w:cs="Times New Roman"/>
        </w:rPr>
        <w:t>BigQuery</w:t>
      </w:r>
      <w:r w:rsidRPr="009A09C8">
        <w:rPr>
          <w:rFonts w:ascii="Times New Roman" w:hAnsi="Times New Roman" w:cs="Times New Roman"/>
        </w:rPr>
        <w:t xml:space="preserve">, </w:t>
      </w:r>
      <w:r w:rsidRPr="009A09C8">
        <w:rPr>
          <w:rStyle w:val="Strong"/>
          <w:rFonts w:ascii="Times New Roman" w:hAnsi="Times New Roman" w:cs="Times New Roman"/>
        </w:rPr>
        <w:t>Google Kubernetes Engine (GKE)</w:t>
      </w:r>
      <w:r w:rsidRPr="009A09C8">
        <w:rPr>
          <w:rFonts w:ascii="Times New Roman" w:hAnsi="Times New Roman" w:cs="Times New Roman"/>
        </w:rPr>
        <w:t xml:space="preserve">, and </w:t>
      </w:r>
      <w:r w:rsidRPr="009A09C8">
        <w:rPr>
          <w:rStyle w:val="Strong"/>
          <w:rFonts w:ascii="Times New Roman" w:hAnsi="Times New Roman" w:cs="Times New Roman"/>
        </w:rPr>
        <w:t>Cloud AI</w:t>
      </w:r>
      <w:r w:rsidRPr="009A09C8">
        <w:rPr>
          <w:rFonts w:ascii="Times New Roman" w:hAnsi="Times New Roman" w:cs="Times New Roman"/>
        </w:rPr>
        <w:t xml:space="preserve"> services. Strong background in cloud migration, data governance, and AI-driven security, ensuring optimal performance and regulatory compliance. Skilled in integrating ML models for predictive analytics, optimizing business processes through </w:t>
      </w:r>
      <w:r w:rsidRPr="009A09C8">
        <w:rPr>
          <w:rStyle w:val="Strong"/>
          <w:rFonts w:ascii="Times New Roman" w:hAnsi="Times New Roman" w:cs="Times New Roman"/>
        </w:rPr>
        <w:t>NLP</w:t>
      </w:r>
      <w:r w:rsidRPr="009A09C8">
        <w:rPr>
          <w:rFonts w:ascii="Times New Roman" w:hAnsi="Times New Roman" w:cs="Times New Roman"/>
        </w:rPr>
        <w:t xml:space="preserve"> and AI automation, and enhancing decision intelligence. Adept at designing </w:t>
      </w:r>
      <w:r w:rsidRPr="009A09C8">
        <w:rPr>
          <w:rStyle w:val="Strong"/>
          <w:rFonts w:ascii="Times New Roman" w:hAnsi="Times New Roman" w:cs="Times New Roman"/>
        </w:rPr>
        <w:t>CI/CD</w:t>
      </w:r>
      <w:r w:rsidRPr="009A09C8">
        <w:rPr>
          <w:rFonts w:ascii="Times New Roman" w:hAnsi="Times New Roman" w:cs="Times New Roman"/>
        </w:rPr>
        <w:t xml:space="preserve"> pipelines, modern data architectures, and leveraging both </w:t>
      </w:r>
      <w:r w:rsidRPr="009A09C8">
        <w:rPr>
          <w:rStyle w:val="Strong"/>
          <w:rFonts w:ascii="Times New Roman" w:hAnsi="Times New Roman" w:cs="Times New Roman"/>
        </w:rPr>
        <w:t>Azure</w:t>
      </w:r>
      <w:r w:rsidRPr="009A09C8">
        <w:rPr>
          <w:rFonts w:ascii="Times New Roman" w:hAnsi="Times New Roman" w:cs="Times New Roman"/>
        </w:rPr>
        <w:t xml:space="preserve"> and </w:t>
      </w:r>
      <w:r w:rsidRPr="009A09C8">
        <w:rPr>
          <w:rStyle w:val="Strong"/>
          <w:rFonts w:ascii="Times New Roman" w:hAnsi="Times New Roman" w:cs="Times New Roman"/>
        </w:rPr>
        <w:t>GCP</w:t>
      </w:r>
      <w:r w:rsidRPr="009A09C8">
        <w:rPr>
          <w:rFonts w:ascii="Times New Roman" w:hAnsi="Times New Roman" w:cs="Times New Roman"/>
        </w:rPr>
        <w:t xml:space="preserve"> technologies to drive digital transformation and operational efficiency.</w:t>
      </w:r>
    </w:p>
    <w:p w14:paraId="2B3501DC" w14:textId="77777777" w:rsidR="00D32979" w:rsidRPr="0005077B" w:rsidRDefault="00B27613" w:rsidP="00D32979">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CERTIFICATIONS</w:t>
      </w:r>
    </w:p>
    <w:p w14:paraId="2B9525FF" w14:textId="77777777" w:rsidR="00D32979" w:rsidRPr="0005077B" w:rsidRDefault="00D32979" w:rsidP="00D32979">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5959C2D0" wp14:editId="63938073">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3DF6FA5" w14:textId="77777777" w:rsidR="00D32979" w:rsidRPr="0005077B" w:rsidRDefault="00D32979" w:rsidP="00D32979">
      <w:pPr>
        <w:ind w:left="91"/>
        <w:rPr>
          <w:rFonts w:ascii="Times New Roman" w:hAnsi="Times New Roman" w:cs="Times New Roman"/>
          <w:spacing w:val="-2"/>
        </w:rPr>
        <w:sectPr w:rsidR="00D32979" w:rsidRPr="0005077B" w:rsidSect="00481B4D">
          <w:type w:val="continuous"/>
          <w:pgSz w:w="11920" w:h="16860"/>
          <w:pgMar w:top="620" w:right="708" w:bottom="1360" w:left="708" w:header="0" w:footer="1180" w:gutter="0"/>
          <w:pgNumType w:start="1"/>
          <w:cols w:space="720"/>
        </w:sectPr>
      </w:pPr>
    </w:p>
    <w:p w14:paraId="7DCAD5C5" w14:textId="77777777" w:rsidR="009A09C8" w:rsidRDefault="009A09C8" w:rsidP="00014B61">
      <w:pPr>
        <w:ind w:left="91"/>
        <w:jc w:val="both"/>
        <w:rPr>
          <w:rFonts w:ascii="Times New Roman" w:hAnsi="Times New Roman" w:cs="Times New Roman"/>
          <w:spacing w:val="-2"/>
        </w:rPr>
      </w:pPr>
      <w:r>
        <w:rPr>
          <w:rFonts w:ascii="Times New Roman" w:hAnsi="Times New Roman" w:cs="Times New Roman"/>
          <w:spacing w:val="-2"/>
        </w:rPr>
        <w:t>GCP Professional Cloud Architect</w:t>
      </w:r>
    </w:p>
    <w:p w14:paraId="6977D5AF"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AZ-104: Microsoft Azure Administrator</w:t>
      </w:r>
    </w:p>
    <w:p w14:paraId="354D82CD"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AZ-303: Microsoft Azure Architect Technologies</w:t>
      </w:r>
    </w:p>
    <w:p w14:paraId="799FBF59"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Databricks Certified Data Engineer Professional</w:t>
      </w:r>
    </w:p>
    <w:p w14:paraId="007CA11D"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AZ-304: Microsoft Azure Architect Design</w:t>
      </w:r>
    </w:p>
    <w:p w14:paraId="483D78AD"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PMP certified professional.</w:t>
      </w:r>
    </w:p>
    <w:p w14:paraId="794B65F4"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70-339: Managing Microsoft SharePoint Server 2016.</w:t>
      </w:r>
    </w:p>
    <w:p w14:paraId="5C933687"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70-343: Managing Projects with Microsoft Project 2013/2016.</w:t>
      </w:r>
    </w:p>
    <w:p w14:paraId="169FC0AC" w14:textId="77777777" w:rsidR="00D32979" w:rsidRPr="0005077B" w:rsidRDefault="00D32979" w:rsidP="00014B61">
      <w:pPr>
        <w:ind w:left="91"/>
        <w:jc w:val="both"/>
        <w:rPr>
          <w:rFonts w:ascii="Times New Roman" w:hAnsi="Times New Roman" w:cs="Times New Roman"/>
        </w:rPr>
      </w:pPr>
      <w:r w:rsidRPr="0005077B">
        <w:rPr>
          <w:rFonts w:ascii="Times New Roman" w:hAnsi="Times New Roman" w:cs="Times New Roman"/>
          <w:spacing w:val="-2"/>
        </w:rPr>
        <w:t>MCAD: Microsoft Certified Application Developer</w:t>
      </w:r>
    </w:p>
    <w:p w14:paraId="09AF41FB" w14:textId="77777777" w:rsidR="00CB22E4" w:rsidRPr="0005077B" w:rsidRDefault="00CB22E4" w:rsidP="005B256E">
      <w:pPr>
        <w:pStyle w:val="Heading1"/>
        <w:ind w:left="0"/>
        <w:jc w:val="left"/>
        <w:rPr>
          <w:rFonts w:ascii="Times New Roman" w:hAnsi="Times New Roman" w:cs="Times New Roman"/>
          <w:b/>
          <w:bCs/>
          <w:spacing w:val="-2"/>
          <w:w w:val="110"/>
          <w:sz w:val="22"/>
          <w:szCs w:val="22"/>
        </w:rPr>
        <w:sectPr w:rsidR="00CB22E4" w:rsidRPr="0005077B" w:rsidSect="00481B4D">
          <w:type w:val="continuous"/>
          <w:pgSz w:w="11920" w:h="16860"/>
          <w:pgMar w:top="620" w:right="708" w:bottom="1360" w:left="708" w:header="0" w:footer="1180" w:gutter="0"/>
          <w:pgNumType w:start="1"/>
          <w:cols w:num="2" w:space="720"/>
        </w:sectPr>
      </w:pPr>
    </w:p>
    <w:p w14:paraId="2382F634" w14:textId="77777777" w:rsidR="005B256E" w:rsidRPr="0005077B" w:rsidRDefault="005B256E" w:rsidP="005B256E">
      <w:pPr>
        <w:rPr>
          <w:rFonts w:ascii="Times New Roman" w:hAnsi="Times New Roman" w:cs="Times New Roman"/>
          <w:w w:val="110"/>
        </w:rPr>
      </w:pPr>
    </w:p>
    <w:p w14:paraId="722BEF52"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PROFESSIONAL EXPERIENCE</w:t>
      </w:r>
    </w:p>
    <w:p w14:paraId="1A89131A"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2CB3A248" wp14:editId="02656A38">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7AE9F18" w14:textId="77777777" w:rsidR="005B256E" w:rsidRPr="0005077B" w:rsidRDefault="005B256E" w:rsidP="005B256E">
      <w:pPr>
        <w:tabs>
          <w:tab w:val="left" w:pos="8420"/>
        </w:tabs>
        <w:spacing w:before="76"/>
        <w:rPr>
          <w:rFonts w:ascii="Times New Roman" w:hAnsi="Times New Roman" w:cs="Times New Roman"/>
          <w:b/>
          <w:bCs/>
          <w:spacing w:val="-4"/>
        </w:rPr>
      </w:pPr>
      <w:r w:rsidRPr="0005077B">
        <w:rPr>
          <w:rFonts w:ascii="Times New Roman" w:hAnsi="Times New Roman" w:cs="Times New Roman"/>
          <w:b/>
          <w:bCs/>
          <w:spacing w:val="-7"/>
          <w:position w:val="-3"/>
        </w:rPr>
        <w:t>Concora</w:t>
      </w:r>
      <w:r w:rsidRPr="0005077B">
        <w:rPr>
          <w:rFonts w:ascii="Times New Roman" w:hAnsi="Times New Roman" w:cs="Times New Roman"/>
          <w:b/>
          <w:bCs/>
          <w:spacing w:val="-11"/>
          <w:position w:val="-3"/>
        </w:rPr>
        <w:t xml:space="preserve"> </w:t>
      </w:r>
      <w:r w:rsidRPr="0005077B">
        <w:rPr>
          <w:rFonts w:ascii="Times New Roman" w:hAnsi="Times New Roman" w:cs="Times New Roman"/>
          <w:b/>
          <w:bCs/>
          <w:spacing w:val="-2"/>
          <w:position w:val="-3"/>
        </w:rPr>
        <w:t>Credit</w:t>
      </w:r>
      <w:r w:rsidRPr="0005077B">
        <w:rPr>
          <w:rFonts w:ascii="Times New Roman" w:hAnsi="Times New Roman" w:cs="Times New Roman"/>
          <w:b/>
          <w:bCs/>
          <w:position w:val="-3"/>
        </w:rPr>
        <w:t xml:space="preserve">                                                                                                                                             </w:t>
      </w:r>
      <w:r w:rsidRPr="0005077B">
        <w:rPr>
          <w:rFonts w:ascii="Times New Roman" w:hAnsi="Times New Roman" w:cs="Times New Roman"/>
          <w:b/>
          <w:bCs/>
          <w:spacing w:val="-4"/>
        </w:rPr>
        <w:t>Beaverton,</w:t>
      </w:r>
      <w:r w:rsidRPr="0005077B">
        <w:rPr>
          <w:rFonts w:ascii="Times New Roman" w:hAnsi="Times New Roman" w:cs="Times New Roman"/>
          <w:b/>
          <w:bCs/>
          <w:spacing w:val="-18"/>
        </w:rPr>
        <w:t xml:space="preserve"> </w:t>
      </w:r>
      <w:r w:rsidRPr="0005077B">
        <w:rPr>
          <w:rFonts w:ascii="Times New Roman" w:hAnsi="Times New Roman" w:cs="Times New Roman"/>
          <w:b/>
          <w:bCs/>
          <w:spacing w:val="-4"/>
        </w:rPr>
        <w:t>OR</w:t>
      </w:r>
    </w:p>
    <w:p w14:paraId="211A1C9C" w14:textId="4AE680BB" w:rsidR="005B256E" w:rsidRPr="0005077B" w:rsidRDefault="005B256E" w:rsidP="005B256E">
      <w:pPr>
        <w:tabs>
          <w:tab w:val="left" w:pos="8420"/>
        </w:tabs>
        <w:rPr>
          <w:rFonts w:ascii="Times New Roman" w:hAnsi="Times New Roman" w:cs="Times New Roman"/>
          <w:b/>
          <w:bCs/>
        </w:rPr>
      </w:pPr>
      <w:r w:rsidRPr="0005077B">
        <w:rPr>
          <w:rFonts w:ascii="Times New Roman" w:hAnsi="Times New Roman" w:cs="Times New Roman"/>
          <w:spacing w:val="-4"/>
        </w:rPr>
        <w:t>Senior</w:t>
      </w:r>
      <w:r w:rsidRPr="0005077B">
        <w:rPr>
          <w:rFonts w:ascii="Times New Roman" w:hAnsi="Times New Roman" w:cs="Times New Roman"/>
          <w:spacing w:val="-15"/>
        </w:rPr>
        <w:t xml:space="preserve"> </w:t>
      </w:r>
      <w:r w:rsidR="0005077B" w:rsidRPr="0005077B">
        <w:rPr>
          <w:rFonts w:ascii="Times New Roman" w:hAnsi="Times New Roman" w:cs="Times New Roman"/>
          <w:spacing w:val="-4"/>
        </w:rPr>
        <w:t>Cloud</w:t>
      </w:r>
      <w:r w:rsidRPr="0005077B">
        <w:rPr>
          <w:rFonts w:ascii="Times New Roman" w:hAnsi="Times New Roman" w:cs="Times New Roman"/>
          <w:spacing w:val="-14"/>
        </w:rPr>
        <w:t xml:space="preserve"> </w:t>
      </w:r>
      <w:r w:rsidR="0005077B" w:rsidRPr="0005077B">
        <w:rPr>
          <w:rFonts w:ascii="Times New Roman" w:hAnsi="Times New Roman" w:cs="Times New Roman"/>
          <w:spacing w:val="-4"/>
        </w:rPr>
        <w:t>Architect</w:t>
      </w:r>
      <w:r w:rsidRPr="0005077B">
        <w:rPr>
          <w:rFonts w:ascii="Times New Roman" w:hAnsi="Times New Roman" w:cs="Times New Roman"/>
        </w:rPr>
        <w:tab/>
        <w:t xml:space="preserve">          </w:t>
      </w:r>
      <w:r w:rsidRPr="0005077B">
        <w:rPr>
          <w:rFonts w:ascii="Times New Roman" w:hAnsi="Times New Roman" w:cs="Times New Roman"/>
          <w:spacing w:val="-2"/>
        </w:rPr>
        <w:t>0</w:t>
      </w:r>
      <w:r w:rsidR="00E84F6A">
        <w:rPr>
          <w:rFonts w:ascii="Times New Roman" w:hAnsi="Times New Roman" w:cs="Times New Roman"/>
          <w:spacing w:val="-2"/>
        </w:rPr>
        <w:t>1</w:t>
      </w:r>
      <w:r w:rsidRPr="0005077B">
        <w:rPr>
          <w:rFonts w:ascii="Times New Roman" w:hAnsi="Times New Roman" w:cs="Times New Roman"/>
          <w:spacing w:val="-2"/>
        </w:rPr>
        <w:t>/2024</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Present</w:t>
      </w:r>
    </w:p>
    <w:p w14:paraId="01C84BB1"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Architected a scalable, secure, and high-performance cloud data platform on </w:t>
      </w:r>
      <w:r w:rsidRPr="00991F07">
        <w:rPr>
          <w:rFonts w:ascii="Times New Roman" w:eastAsia="Times New Roman" w:hAnsi="Times New Roman" w:cs="Times New Roman"/>
          <w:b/>
          <w:bCs/>
        </w:rPr>
        <w:t>Google Cloud Platform (GCP)</w:t>
      </w:r>
      <w:r w:rsidRPr="00991F07">
        <w:rPr>
          <w:rFonts w:ascii="Times New Roman" w:eastAsia="Times New Roman" w:hAnsi="Times New Roman" w:cs="Times New Roman"/>
        </w:rPr>
        <w:t>, ensuring compliance with financial industry standards and governance requirements.</w:t>
      </w:r>
    </w:p>
    <w:p w14:paraId="7C0C6F8F"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Designed and implemented a </w:t>
      </w:r>
      <w:r w:rsidRPr="00991F07">
        <w:rPr>
          <w:rFonts w:ascii="Times New Roman" w:eastAsia="Times New Roman" w:hAnsi="Times New Roman" w:cs="Times New Roman"/>
          <w:b/>
          <w:bCs/>
        </w:rPr>
        <w:t>Lakehouse Architecture</w:t>
      </w:r>
      <w:r w:rsidRPr="00991F07">
        <w:rPr>
          <w:rFonts w:ascii="Times New Roman" w:eastAsia="Times New Roman" w:hAnsi="Times New Roman" w:cs="Times New Roman"/>
        </w:rPr>
        <w:t xml:space="preserve"> using </w:t>
      </w:r>
      <w:r w:rsidRPr="00991F07">
        <w:rPr>
          <w:rFonts w:ascii="Times New Roman" w:eastAsia="Times New Roman" w:hAnsi="Times New Roman" w:cs="Times New Roman"/>
          <w:b/>
          <w:bCs/>
        </w:rPr>
        <w:t>Google Cloud Storage</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BigQuery</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Dataproc</w:t>
      </w:r>
      <w:r w:rsidRPr="00991F07">
        <w:rPr>
          <w:rFonts w:ascii="Times New Roman" w:eastAsia="Times New Roman" w:hAnsi="Times New Roman" w:cs="Times New Roman"/>
        </w:rPr>
        <w:t>, enabling efficient data processing and analytics for financial data workloads.</w:t>
      </w:r>
    </w:p>
    <w:p w14:paraId="0420ABE1"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Defined cloud strategy for data governance, security, and access control using </w:t>
      </w:r>
      <w:r w:rsidRPr="00991F07">
        <w:rPr>
          <w:rFonts w:ascii="Times New Roman" w:eastAsia="Times New Roman" w:hAnsi="Times New Roman" w:cs="Times New Roman"/>
          <w:b/>
          <w:bCs/>
        </w:rPr>
        <w:t>Google Cloud IAM</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Cloud Identity</w:t>
      </w:r>
      <w:r w:rsidRPr="00991F07">
        <w:rPr>
          <w:rFonts w:ascii="Times New Roman" w:eastAsia="Times New Roman" w:hAnsi="Times New Roman" w:cs="Times New Roman"/>
        </w:rPr>
        <w:t>.</w:t>
      </w:r>
    </w:p>
    <w:p w14:paraId="746E8292"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Established CI/CD frameworks to automate cloud infrastructure deployment using </w:t>
      </w:r>
      <w:r w:rsidRPr="00991F07">
        <w:rPr>
          <w:rFonts w:ascii="Times New Roman" w:eastAsia="Times New Roman" w:hAnsi="Times New Roman" w:cs="Times New Roman"/>
          <w:b/>
          <w:bCs/>
        </w:rPr>
        <w:t>Terraform</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Google Cloud Deployment Manager</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Cloud Build</w:t>
      </w:r>
      <w:r w:rsidRPr="00991F07">
        <w:rPr>
          <w:rFonts w:ascii="Times New Roman" w:eastAsia="Times New Roman" w:hAnsi="Times New Roman" w:cs="Times New Roman"/>
        </w:rPr>
        <w:t>.</w:t>
      </w:r>
    </w:p>
    <w:p w14:paraId="4E93FED8"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Led the modernization of data pipelines by integrating </w:t>
      </w:r>
      <w:r w:rsidRPr="00991F07">
        <w:rPr>
          <w:rFonts w:ascii="Times New Roman" w:eastAsia="Times New Roman" w:hAnsi="Times New Roman" w:cs="Times New Roman"/>
          <w:b/>
          <w:bCs/>
        </w:rPr>
        <w:t>BigQuery</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Dataflow</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DBT</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Dataproc</w:t>
      </w:r>
      <w:r w:rsidRPr="00991F07">
        <w:rPr>
          <w:rFonts w:ascii="Times New Roman" w:eastAsia="Times New Roman" w:hAnsi="Times New Roman" w:cs="Times New Roman"/>
        </w:rPr>
        <w:t>, enhancing operational efficiency and streamlining ETL processes.</w:t>
      </w:r>
    </w:p>
    <w:p w14:paraId="1EA47C36"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Optimized cloud costs and performance by implementing </w:t>
      </w:r>
      <w:r w:rsidRPr="00991F07">
        <w:rPr>
          <w:rFonts w:ascii="Times New Roman" w:eastAsia="Times New Roman" w:hAnsi="Times New Roman" w:cs="Times New Roman"/>
          <w:b/>
          <w:bCs/>
        </w:rPr>
        <w:t>Medallion Architecture</w:t>
      </w:r>
      <w:r w:rsidRPr="00991F07">
        <w:rPr>
          <w:rFonts w:ascii="Times New Roman" w:eastAsia="Times New Roman" w:hAnsi="Times New Roman" w:cs="Times New Roman"/>
        </w:rPr>
        <w:t xml:space="preserve"> (Bronze, Silver, Gold) and optimizing storage strategies for financial analytics workloads in </w:t>
      </w:r>
      <w:r w:rsidRPr="00991F07">
        <w:rPr>
          <w:rFonts w:ascii="Times New Roman" w:eastAsia="Times New Roman" w:hAnsi="Times New Roman" w:cs="Times New Roman"/>
          <w:b/>
          <w:bCs/>
        </w:rPr>
        <w:t>BigQuery</w:t>
      </w:r>
      <w:r w:rsidRPr="00991F07">
        <w:rPr>
          <w:rFonts w:ascii="Times New Roman" w:eastAsia="Times New Roman" w:hAnsi="Times New Roman" w:cs="Times New Roman"/>
        </w:rPr>
        <w:t>.</w:t>
      </w:r>
    </w:p>
    <w:p w14:paraId="273DF1FE"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Developed a real-time data architecture utilizing </w:t>
      </w:r>
      <w:r w:rsidRPr="00991F07">
        <w:rPr>
          <w:rFonts w:ascii="Times New Roman" w:eastAsia="Times New Roman" w:hAnsi="Times New Roman" w:cs="Times New Roman"/>
          <w:b/>
          <w:bCs/>
        </w:rPr>
        <w:t>Google Cloud Pub/Sub</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Dataflow</w:t>
      </w:r>
      <w:r w:rsidRPr="00991F07">
        <w:rPr>
          <w:rFonts w:ascii="Times New Roman" w:eastAsia="Times New Roman" w:hAnsi="Times New Roman" w:cs="Times New Roman"/>
        </w:rPr>
        <w:t xml:space="preserve"> for enhanced fraud detection and transaction monitoring.</w:t>
      </w:r>
    </w:p>
    <w:p w14:paraId="0E7976F7"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Defined best practices for high-availability, disaster recovery, and security policies across cloud environments, ensuring integrity and availability of financial data.</w:t>
      </w:r>
    </w:p>
    <w:p w14:paraId="64D5A577"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Standardized data workflows with </w:t>
      </w:r>
      <w:r w:rsidRPr="00991F07">
        <w:rPr>
          <w:rFonts w:ascii="Times New Roman" w:eastAsia="Times New Roman" w:hAnsi="Times New Roman" w:cs="Times New Roman"/>
          <w:b/>
          <w:bCs/>
        </w:rPr>
        <w:t>Cloud Composer</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Dataflow</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Cloud Monitoring</w:t>
      </w:r>
      <w:r w:rsidRPr="00991F07">
        <w:rPr>
          <w:rFonts w:ascii="Times New Roman" w:eastAsia="Times New Roman" w:hAnsi="Times New Roman" w:cs="Times New Roman"/>
        </w:rPr>
        <w:t>, improving reliability, observability, and data pipeline performance.</w:t>
      </w:r>
    </w:p>
    <w:p w14:paraId="7339A7DC"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Designed cloud infrastructure with scalability, automation, and compliance in mind, integrating </w:t>
      </w:r>
      <w:r w:rsidRPr="00991F07">
        <w:rPr>
          <w:rFonts w:ascii="Times New Roman" w:eastAsia="Times New Roman" w:hAnsi="Times New Roman" w:cs="Times New Roman"/>
          <w:b/>
          <w:bCs/>
        </w:rPr>
        <w:t>Google Cloud VPC</w:t>
      </w:r>
      <w:r w:rsidRPr="00991F07">
        <w:rPr>
          <w:rFonts w:ascii="Times New Roman" w:eastAsia="Times New Roman" w:hAnsi="Times New Roman" w:cs="Times New Roman"/>
        </w:rPr>
        <w:t>, security models, and cloud networking best practices.</w:t>
      </w:r>
    </w:p>
    <w:p w14:paraId="05E996C4"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Advised stakeholders on cloud adoption strategies, optimizing enterprise cloud architecture for efficient financial data processing and analytics.</w:t>
      </w:r>
    </w:p>
    <w:p w14:paraId="6D4989C8" w14:textId="77777777" w:rsidR="00991F07" w:rsidRPr="00991F07" w:rsidRDefault="00991F07" w:rsidP="00991F07">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rPr>
        <w:t xml:space="preserve">Led governance and compliance initiatives, ensuring data protection standards such as </w:t>
      </w:r>
      <w:r w:rsidRPr="00991F07">
        <w:rPr>
          <w:rFonts w:ascii="Times New Roman" w:eastAsia="Times New Roman" w:hAnsi="Times New Roman" w:cs="Times New Roman"/>
          <w:b/>
          <w:bCs/>
        </w:rPr>
        <w:t>GDPR</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SOC 2</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PCI-DSS</w:t>
      </w:r>
      <w:r w:rsidRPr="00991F07">
        <w:rPr>
          <w:rFonts w:ascii="Times New Roman" w:eastAsia="Times New Roman" w:hAnsi="Times New Roman" w:cs="Times New Roman"/>
        </w:rPr>
        <w:t xml:space="preserve"> were enforced across GCP environments.</w:t>
      </w:r>
    </w:p>
    <w:p w14:paraId="3937C0C8" w14:textId="77777777" w:rsidR="00991F07" w:rsidRPr="00991F07" w:rsidRDefault="00991F07" w:rsidP="00991F07">
      <w:pPr>
        <w:tabs>
          <w:tab w:val="left" w:pos="303"/>
          <w:tab w:val="left" w:pos="305"/>
        </w:tabs>
        <w:spacing w:before="36" w:line="283" w:lineRule="auto"/>
        <w:ind w:right="-26"/>
        <w:jc w:val="both"/>
        <w:rPr>
          <w:rFonts w:ascii="Times New Roman" w:eastAsia="Times New Roman" w:hAnsi="Times New Roman" w:cs="Times New Roman"/>
        </w:rPr>
      </w:pPr>
      <w:r w:rsidRPr="00991F07">
        <w:rPr>
          <w:rFonts w:ascii="Times New Roman" w:eastAsia="Times New Roman" w:hAnsi="Times New Roman" w:cs="Times New Roman"/>
          <w:b/>
          <w:bCs/>
        </w:rPr>
        <w:t>Environment:</w:t>
      </w:r>
      <w:r w:rsidRPr="00991F07">
        <w:rPr>
          <w:rFonts w:ascii="Times New Roman" w:eastAsia="Times New Roman" w:hAnsi="Times New Roman" w:cs="Times New Roman"/>
        </w:rPr>
        <w:t xml:space="preserve"> Google Cloud Platform (GCP), BigQuery, Cloud Storage, Dataflow, Pub/Sub, Dataproc, DBT (Core &amp; </w:t>
      </w:r>
      <w:r w:rsidRPr="00991F07">
        <w:rPr>
          <w:rFonts w:ascii="Times New Roman" w:eastAsia="Times New Roman" w:hAnsi="Times New Roman" w:cs="Times New Roman"/>
        </w:rPr>
        <w:lastRenderedPageBreak/>
        <w:t>Cloud), Google Cloud IAM, Terraform, Cloud Build, Cloud Monitoring, Cloud Composer, Medallion Architecture, VPC, Security &amp; Compliance.</w:t>
      </w:r>
    </w:p>
    <w:p w14:paraId="23BD5C98" w14:textId="77777777" w:rsidR="00E84F6A" w:rsidRDefault="00E84F6A" w:rsidP="005B256E">
      <w:pPr>
        <w:tabs>
          <w:tab w:val="left" w:pos="8420"/>
        </w:tabs>
        <w:spacing w:before="76"/>
        <w:rPr>
          <w:rFonts w:ascii="Times New Roman" w:hAnsi="Times New Roman" w:cs="Times New Roman"/>
        </w:rPr>
      </w:pPr>
    </w:p>
    <w:p w14:paraId="20018812" w14:textId="7DCFB0C4"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Conduent</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Austin, TX</w:t>
      </w:r>
    </w:p>
    <w:p w14:paraId="75CDDC19" w14:textId="77777777" w:rsidR="005B256E" w:rsidRPr="0005077B" w:rsidRDefault="0005077B" w:rsidP="005B256E">
      <w:pPr>
        <w:tabs>
          <w:tab w:val="left" w:pos="8420"/>
        </w:tabs>
        <w:rPr>
          <w:rFonts w:ascii="Times New Roman" w:hAnsi="Times New Roman" w:cs="Times New Roman"/>
          <w:spacing w:val="-4"/>
        </w:rPr>
      </w:pPr>
      <w:r w:rsidRPr="0005077B">
        <w:rPr>
          <w:rFonts w:ascii="Times New Roman" w:hAnsi="Times New Roman" w:cs="Times New Roman"/>
          <w:spacing w:val="-4"/>
        </w:rPr>
        <w:t>Senior</w:t>
      </w:r>
      <w:r w:rsidR="005B256E" w:rsidRPr="0005077B">
        <w:rPr>
          <w:rFonts w:ascii="Times New Roman" w:hAnsi="Times New Roman" w:cs="Times New Roman"/>
          <w:spacing w:val="-4"/>
        </w:rPr>
        <w:t xml:space="preserve"> </w:t>
      </w:r>
      <w:r w:rsidRPr="0005077B">
        <w:rPr>
          <w:rFonts w:ascii="Times New Roman" w:hAnsi="Times New Roman" w:cs="Times New Roman"/>
          <w:spacing w:val="-4"/>
        </w:rPr>
        <w:t>Cloud Architect</w:t>
      </w:r>
      <w:r w:rsidR="005B256E" w:rsidRPr="0005077B">
        <w:rPr>
          <w:rFonts w:ascii="Times New Roman" w:hAnsi="Times New Roman" w:cs="Times New Roman"/>
          <w:spacing w:val="-4"/>
        </w:rPr>
        <w:tab/>
        <w:t xml:space="preserve">          12/2019 - 12/2023</w:t>
      </w:r>
    </w:p>
    <w:p w14:paraId="7581A8CF"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Architected and led the modernization of an enterprise data platform on </w:t>
      </w:r>
      <w:r w:rsidRPr="00991F07">
        <w:rPr>
          <w:rFonts w:ascii="Times New Roman" w:eastAsia="Times New Roman" w:hAnsi="Times New Roman" w:cs="Times New Roman"/>
          <w:b/>
          <w:bCs/>
        </w:rPr>
        <w:t>Google Cloud Platform (GCP)</w:t>
      </w:r>
      <w:r w:rsidRPr="00991F07">
        <w:rPr>
          <w:rFonts w:ascii="Times New Roman" w:eastAsia="Times New Roman" w:hAnsi="Times New Roman" w:cs="Times New Roman"/>
        </w:rPr>
        <w:t>, ensuring scalability, security, and operational efficiency for large-scale data processing.</w:t>
      </w:r>
    </w:p>
    <w:p w14:paraId="0A36059D"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Designed and implemented cloud data architecture, leveraging </w:t>
      </w:r>
      <w:r w:rsidRPr="00991F07">
        <w:rPr>
          <w:rFonts w:ascii="Times New Roman" w:eastAsia="Times New Roman" w:hAnsi="Times New Roman" w:cs="Times New Roman"/>
          <w:b/>
          <w:bCs/>
        </w:rPr>
        <w:t>Google Cloud Storage</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BigQuery</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Dataproc</w:t>
      </w:r>
      <w:r w:rsidRPr="00991F07">
        <w:rPr>
          <w:rFonts w:ascii="Times New Roman" w:eastAsia="Times New Roman" w:hAnsi="Times New Roman" w:cs="Times New Roman"/>
        </w:rPr>
        <w:t xml:space="preserve"> to support high-performance analytics and reporting.</w:t>
      </w:r>
    </w:p>
    <w:p w14:paraId="5582079D"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Defined governance frameworks and security policies for </w:t>
      </w:r>
      <w:r w:rsidRPr="00991F07">
        <w:rPr>
          <w:rFonts w:ascii="Times New Roman" w:eastAsia="Times New Roman" w:hAnsi="Times New Roman" w:cs="Times New Roman"/>
          <w:b/>
          <w:bCs/>
        </w:rPr>
        <w:t>Google Cloud Data Services</w:t>
      </w:r>
      <w:r w:rsidRPr="00991F07">
        <w:rPr>
          <w:rFonts w:ascii="Times New Roman" w:eastAsia="Times New Roman" w:hAnsi="Times New Roman" w:cs="Times New Roman"/>
        </w:rPr>
        <w:t xml:space="preserve">, ensuring compliance with </w:t>
      </w:r>
      <w:r w:rsidRPr="00991F07">
        <w:rPr>
          <w:rFonts w:ascii="Times New Roman" w:eastAsia="Times New Roman" w:hAnsi="Times New Roman" w:cs="Times New Roman"/>
          <w:b/>
          <w:bCs/>
        </w:rPr>
        <w:t>HIPAA</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GDPR</w:t>
      </w:r>
      <w:r w:rsidRPr="00991F07">
        <w:rPr>
          <w:rFonts w:ascii="Times New Roman" w:eastAsia="Times New Roman" w:hAnsi="Times New Roman" w:cs="Times New Roman"/>
        </w:rPr>
        <w:t>, and enterprise security standards for data-sensitive solutions.</w:t>
      </w:r>
    </w:p>
    <w:p w14:paraId="786AF8FC"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Led cloud migration strategies, optimizing on-premise to </w:t>
      </w:r>
      <w:r w:rsidRPr="00991F07">
        <w:rPr>
          <w:rFonts w:ascii="Times New Roman" w:eastAsia="Times New Roman" w:hAnsi="Times New Roman" w:cs="Times New Roman"/>
          <w:b/>
          <w:bCs/>
        </w:rPr>
        <w:t>GCP</w:t>
      </w:r>
      <w:r w:rsidRPr="00991F07">
        <w:rPr>
          <w:rFonts w:ascii="Times New Roman" w:eastAsia="Times New Roman" w:hAnsi="Times New Roman" w:cs="Times New Roman"/>
        </w:rPr>
        <w:t xml:space="preserve"> transitions for data warehousing, reporting, and operational data stores, reducing costs and enhancing data agility.</w:t>
      </w:r>
    </w:p>
    <w:p w14:paraId="3ADECB6A"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Spearheaded ELT/ETL modernization, integrating </w:t>
      </w:r>
      <w:r w:rsidRPr="00991F07">
        <w:rPr>
          <w:rFonts w:ascii="Times New Roman" w:eastAsia="Times New Roman" w:hAnsi="Times New Roman" w:cs="Times New Roman"/>
          <w:b/>
          <w:bCs/>
        </w:rPr>
        <w:t>Google Cloud Dataflow</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Cloud SQL</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Dataproc</w:t>
      </w:r>
      <w:r w:rsidRPr="00991F07">
        <w:rPr>
          <w:rFonts w:ascii="Times New Roman" w:eastAsia="Times New Roman" w:hAnsi="Times New Roman" w:cs="Times New Roman"/>
        </w:rPr>
        <w:t xml:space="preserve"> to streamline data movement and improve processing efficiency.</w:t>
      </w:r>
    </w:p>
    <w:p w14:paraId="102E82B1"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Developed scalable data models and storage strategies in </w:t>
      </w:r>
      <w:r w:rsidRPr="00991F07">
        <w:rPr>
          <w:rFonts w:ascii="Times New Roman" w:eastAsia="Times New Roman" w:hAnsi="Times New Roman" w:cs="Times New Roman"/>
          <w:b/>
          <w:bCs/>
        </w:rPr>
        <w:t>Google Cloud Storage</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BigQuery</w:t>
      </w:r>
      <w:r w:rsidRPr="00991F07">
        <w:rPr>
          <w:rFonts w:ascii="Times New Roman" w:eastAsia="Times New Roman" w:hAnsi="Times New Roman" w:cs="Times New Roman"/>
        </w:rPr>
        <w:t>, enabling faster data-driven decision-making.</w:t>
      </w:r>
    </w:p>
    <w:p w14:paraId="63588A54"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Standardized DevOps &amp; CI/CD practices for data infrastructure automation, implementing </w:t>
      </w:r>
      <w:r w:rsidRPr="00991F07">
        <w:rPr>
          <w:rFonts w:ascii="Times New Roman" w:eastAsia="Times New Roman" w:hAnsi="Times New Roman" w:cs="Times New Roman"/>
          <w:b/>
          <w:bCs/>
        </w:rPr>
        <w:t>Terraform</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Google Cloud Deployment Manager</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Cloud Build</w:t>
      </w:r>
      <w:r w:rsidRPr="00991F07">
        <w:rPr>
          <w:rFonts w:ascii="Times New Roman" w:eastAsia="Times New Roman" w:hAnsi="Times New Roman" w:cs="Times New Roman"/>
        </w:rPr>
        <w:t xml:space="preserve"> to enhance deployment efficiency.</w:t>
      </w:r>
    </w:p>
    <w:p w14:paraId="56BFA409"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Directed the selection and integration of big data tools and cloud-native frameworks, ensuring seamless data ingestion, transformation, and real-time analytics.</w:t>
      </w:r>
    </w:p>
    <w:p w14:paraId="1104E036"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Optimized real-time data streaming, utilizing </w:t>
      </w:r>
      <w:r w:rsidRPr="00991F07">
        <w:rPr>
          <w:rFonts w:ascii="Times New Roman" w:eastAsia="Times New Roman" w:hAnsi="Times New Roman" w:cs="Times New Roman"/>
          <w:b/>
          <w:bCs/>
        </w:rPr>
        <w:t>Google Cloud Pub/Sub</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Dataflow</w:t>
      </w:r>
      <w:r w:rsidRPr="00991F07">
        <w:rPr>
          <w:rFonts w:ascii="Times New Roman" w:eastAsia="Times New Roman" w:hAnsi="Times New Roman" w:cs="Times New Roman"/>
        </w:rPr>
        <w:t xml:space="preserve"> to process large-scale event-driven data for operational intelligence.</w:t>
      </w:r>
    </w:p>
    <w:p w14:paraId="031A4386"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Implemented </w:t>
      </w:r>
      <w:r w:rsidRPr="00991F07">
        <w:rPr>
          <w:rFonts w:ascii="Times New Roman" w:eastAsia="Times New Roman" w:hAnsi="Times New Roman" w:cs="Times New Roman"/>
          <w:b/>
          <w:bCs/>
        </w:rPr>
        <w:t>IAM</w:t>
      </w:r>
      <w:r w:rsidRPr="00991F07">
        <w:rPr>
          <w:rFonts w:ascii="Times New Roman" w:eastAsia="Times New Roman" w:hAnsi="Times New Roman" w:cs="Times New Roman"/>
        </w:rPr>
        <w:t xml:space="preserve"> and security measures, safeguarding sensitive financial and healthcare data while maintaining audit compliance.</w:t>
      </w:r>
    </w:p>
    <w:p w14:paraId="219D1F3C" w14:textId="77777777" w:rsidR="00991F07" w:rsidRPr="00991F07" w:rsidRDefault="00991F07" w:rsidP="00991F07">
      <w:pPr>
        <w:numPr>
          <w:ilvl w:val="0"/>
          <w:numId w:val="18"/>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Integrated multi-cloud solutions, combining </w:t>
      </w:r>
      <w:r w:rsidRPr="00991F07">
        <w:rPr>
          <w:rFonts w:ascii="Times New Roman" w:eastAsia="Times New Roman" w:hAnsi="Times New Roman" w:cs="Times New Roman"/>
          <w:b/>
          <w:bCs/>
        </w:rPr>
        <w:t>Google Cloud Platform</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Snowflake</w:t>
      </w:r>
      <w:r w:rsidRPr="00991F07">
        <w:rPr>
          <w:rFonts w:ascii="Times New Roman" w:eastAsia="Times New Roman" w:hAnsi="Times New Roman" w:cs="Times New Roman"/>
        </w:rPr>
        <w:t xml:space="preserve"> to enhance the enterprise data ecosystem and interoperability.</w:t>
      </w:r>
    </w:p>
    <w:p w14:paraId="23C3F314" w14:textId="77777777" w:rsidR="00991F07" w:rsidRPr="00991F07" w:rsidRDefault="00991F07" w:rsidP="00991F07">
      <w:pPr>
        <w:numPr>
          <w:ilvl w:val="0"/>
          <w:numId w:val="18"/>
        </w:numPr>
        <w:tabs>
          <w:tab w:val="left" w:pos="8420"/>
        </w:tabs>
        <w:jc w:val="both"/>
        <w:rPr>
          <w:rFonts w:ascii="Times New Roman" w:eastAsia="Times New Roman" w:hAnsi="Times New Roman" w:cs="Times New Roman"/>
        </w:rPr>
      </w:pPr>
      <w:r w:rsidRPr="00991F07">
        <w:rPr>
          <w:rFonts w:ascii="Times New Roman" w:eastAsia="Times New Roman" w:hAnsi="Times New Roman" w:cs="Times New Roman"/>
        </w:rPr>
        <w:t>Orchestrated disaster recovery and high-availability strategies, ensuring business continuity, data resilience, and performance tuning for cloud-based analytics environments.</w:t>
      </w:r>
    </w:p>
    <w:p w14:paraId="2F510C2D" w14:textId="77777777" w:rsidR="00991F07" w:rsidRPr="00991F07" w:rsidRDefault="00991F07" w:rsidP="00991F07">
      <w:pPr>
        <w:tabs>
          <w:tab w:val="left" w:pos="8420"/>
        </w:tabs>
        <w:jc w:val="both"/>
        <w:rPr>
          <w:rFonts w:ascii="Times New Roman" w:eastAsia="Times New Roman" w:hAnsi="Times New Roman" w:cs="Times New Roman"/>
        </w:rPr>
      </w:pPr>
      <w:r w:rsidRPr="00991F07">
        <w:rPr>
          <w:rFonts w:ascii="Times New Roman" w:eastAsia="Times New Roman" w:hAnsi="Times New Roman" w:cs="Times New Roman"/>
          <w:b/>
          <w:bCs/>
        </w:rPr>
        <w:t>Environment:</w:t>
      </w:r>
      <w:r w:rsidRPr="00991F07">
        <w:rPr>
          <w:rFonts w:ascii="Times New Roman" w:eastAsia="Times New Roman" w:hAnsi="Times New Roman" w:cs="Times New Roman"/>
        </w:rPr>
        <w:t xml:space="preserve"> Google Cloud Platform (GCP), BigQuery, Cloud Storage, Dataflow, Cloud SQL, Dataproc, Cloud Pub/Sub, IAM, Terraform, Cloud Build, Snowflake, Medallion Architecture, Data Governance, Security &amp; Compliance (HIPAA, GDPR).</w:t>
      </w:r>
    </w:p>
    <w:p w14:paraId="534CDFE1" w14:textId="77777777" w:rsidR="005B256E" w:rsidRPr="0005077B" w:rsidRDefault="005B256E" w:rsidP="005B256E">
      <w:pPr>
        <w:tabs>
          <w:tab w:val="left" w:pos="8420"/>
        </w:tabs>
        <w:spacing w:before="76"/>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Unify Solutions Inc, Client: Toyota</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Plano, TX</w:t>
      </w:r>
    </w:p>
    <w:p w14:paraId="4735AA28" w14:textId="77777777" w:rsidR="005B256E" w:rsidRPr="0005077B" w:rsidRDefault="005B256E" w:rsidP="005B256E">
      <w:pPr>
        <w:tabs>
          <w:tab w:val="left" w:pos="8420"/>
        </w:tabs>
        <w:jc w:val="both"/>
        <w:rPr>
          <w:rFonts w:ascii="Times New Roman" w:hAnsi="Times New Roman" w:cs="Times New Roman"/>
          <w:spacing w:val="-4"/>
        </w:rPr>
      </w:pPr>
      <w:r w:rsidRPr="0005077B">
        <w:rPr>
          <w:rFonts w:ascii="Times New Roman" w:hAnsi="Times New Roman" w:cs="Times New Roman"/>
          <w:spacing w:val="-4"/>
        </w:rPr>
        <w:t>Azure Data Engineer</w:t>
      </w:r>
      <w:r w:rsidRPr="0005077B">
        <w:rPr>
          <w:rFonts w:ascii="Times New Roman" w:hAnsi="Times New Roman" w:cs="Times New Roman"/>
          <w:spacing w:val="-4"/>
        </w:rPr>
        <w:tab/>
        <w:t xml:space="preserve">          03/2018 - 12/2019</w:t>
      </w:r>
    </w:p>
    <w:p w14:paraId="70CD9E30"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Azure</w:t>
      </w:r>
      <w:r w:rsidRPr="0005077B">
        <w:rPr>
          <w:rFonts w:ascii="Times New Roman" w:hAnsi="Times New Roman" w:cs="Times New Roman"/>
          <w:spacing w:val="-2"/>
        </w:rPr>
        <w:t xml:space="preserve">-based data storage, security, and integration solutions, optimizing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processing workflows and analytics performance. </w:t>
      </w:r>
    </w:p>
    <w:p w14:paraId="1B3A9997"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Engineered and maintained </w:t>
      </w:r>
      <w:r w:rsidRPr="0005077B">
        <w:rPr>
          <w:rFonts w:ascii="Times New Roman" w:hAnsi="Times New Roman" w:cs="Times New Roman"/>
          <w:b/>
          <w:bCs/>
          <w:spacing w:val="-2"/>
        </w:rPr>
        <w:t xml:space="preserve">scalable </w:t>
      </w:r>
      <w:r w:rsidRPr="0005077B">
        <w:rPr>
          <w:rFonts w:ascii="Times New Roman" w:hAnsi="Times New Roman" w:cs="Times New Roman"/>
          <w:spacing w:val="-2"/>
        </w:rPr>
        <w:t>data</w:t>
      </w:r>
      <w:r w:rsidRPr="0005077B">
        <w:rPr>
          <w:rFonts w:ascii="Times New Roman" w:hAnsi="Times New Roman" w:cs="Times New Roman"/>
          <w:b/>
          <w:bCs/>
          <w:spacing w:val="-2"/>
        </w:rPr>
        <w:t xml:space="preserve"> pipelines</w:t>
      </w:r>
      <w:r w:rsidRPr="0005077B">
        <w:rPr>
          <w:rFonts w:ascii="Times New Roman" w:hAnsi="Times New Roman" w:cs="Times New Roman"/>
          <w:spacing w:val="-2"/>
        </w:rPr>
        <w:t xml:space="preserve">, reducing data processing time by 30% and enhancing data accuracy. </w:t>
      </w:r>
    </w:p>
    <w:p w14:paraId="3222FCF7"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 xml:space="preserve">ETL/ELT </w:t>
      </w:r>
      <w:r w:rsidRPr="0005077B">
        <w:rPr>
          <w:rFonts w:ascii="Times New Roman" w:hAnsi="Times New Roman" w:cs="Times New Roman"/>
          <w:spacing w:val="-2"/>
        </w:rPr>
        <w:t xml:space="preserve">pipelines integrating </w:t>
      </w:r>
      <w:r w:rsidRPr="0005077B">
        <w:rPr>
          <w:rFonts w:ascii="Times New Roman" w:hAnsi="Times New Roman" w:cs="Times New Roman"/>
          <w:b/>
          <w:bCs/>
          <w:spacing w:val="-2"/>
        </w:rPr>
        <w:t>relational (Azure SQL, Cosmos DB) and non-relational databases</w:t>
      </w:r>
      <w:r w:rsidRPr="0005077B">
        <w:rPr>
          <w:rFonts w:ascii="Times New Roman" w:hAnsi="Times New Roman" w:cs="Times New Roman"/>
          <w:spacing w:val="-2"/>
        </w:rPr>
        <w:t xml:space="preserve">, enabling seamless structured and unstructured data processing. </w:t>
      </w:r>
    </w:p>
    <w:p w14:paraId="034F51AC"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data governance</w:t>
      </w:r>
      <w:r w:rsidRPr="0005077B">
        <w:rPr>
          <w:rFonts w:ascii="Times New Roman" w:hAnsi="Times New Roman" w:cs="Times New Roman"/>
          <w:spacing w:val="-2"/>
        </w:rPr>
        <w:t xml:space="preserve"> and quality measures, reducing data errors by 25% and ensuring compliance with industry standards. </w:t>
      </w:r>
    </w:p>
    <w:p w14:paraId="14FCE0F8"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Built </w:t>
      </w:r>
      <w:r w:rsidRPr="0005077B">
        <w:rPr>
          <w:rFonts w:ascii="Times New Roman" w:hAnsi="Times New Roman" w:cs="Times New Roman"/>
          <w:b/>
          <w:bCs/>
          <w:spacing w:val="-2"/>
        </w:rPr>
        <w:t xml:space="preserve">real-time </w:t>
      </w:r>
      <w:r w:rsidRPr="0005077B">
        <w:rPr>
          <w:rFonts w:ascii="Times New Roman" w:hAnsi="Times New Roman" w:cs="Times New Roman"/>
          <w:spacing w:val="-2"/>
        </w:rPr>
        <w:t xml:space="preserve">analytics </w:t>
      </w:r>
      <w:r w:rsidRPr="0005077B">
        <w:rPr>
          <w:rFonts w:ascii="Times New Roman" w:hAnsi="Times New Roman" w:cs="Times New Roman"/>
          <w:b/>
          <w:bCs/>
          <w:spacing w:val="-2"/>
        </w:rPr>
        <w:t>dashboards</w:t>
      </w:r>
      <w:r w:rsidRPr="0005077B">
        <w:rPr>
          <w:rFonts w:ascii="Times New Roman" w:hAnsi="Times New Roman" w:cs="Times New Roman"/>
          <w:spacing w:val="-2"/>
        </w:rPr>
        <w:t xml:space="preserve"> using </w:t>
      </w:r>
      <w:r w:rsidRPr="0005077B">
        <w:rPr>
          <w:rFonts w:ascii="Times New Roman" w:hAnsi="Times New Roman" w:cs="Times New Roman"/>
          <w:b/>
          <w:bCs/>
          <w:spacing w:val="-2"/>
        </w:rPr>
        <w:t>Power BI and Azure Synapse</w:t>
      </w:r>
      <w:r w:rsidRPr="0005077B">
        <w:rPr>
          <w:rFonts w:ascii="Times New Roman" w:hAnsi="Times New Roman" w:cs="Times New Roman"/>
          <w:spacing w:val="-2"/>
        </w:rPr>
        <w:t xml:space="preserve">, enabling business intelligence insights and operational efficiency. </w:t>
      </w:r>
    </w:p>
    <w:p w14:paraId="444F4763"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Automated data transformation processes using </w:t>
      </w:r>
      <w:r w:rsidRPr="0005077B">
        <w:rPr>
          <w:rFonts w:ascii="Times New Roman" w:hAnsi="Times New Roman" w:cs="Times New Roman"/>
          <w:b/>
          <w:bCs/>
          <w:spacing w:val="-2"/>
        </w:rPr>
        <w:t>Azure Data Factory and Databricks</w:t>
      </w:r>
      <w:r w:rsidRPr="0005077B">
        <w:rPr>
          <w:rFonts w:ascii="Times New Roman" w:hAnsi="Times New Roman" w:cs="Times New Roman"/>
          <w:spacing w:val="-2"/>
        </w:rPr>
        <w:t xml:space="preserve">, ensuring metadata consistency, dependency tracking, and optimized workload management. </w:t>
      </w:r>
    </w:p>
    <w:p w14:paraId="307281C6"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Integrated </w:t>
      </w:r>
      <w:r w:rsidRPr="0005077B">
        <w:rPr>
          <w:rFonts w:ascii="Times New Roman" w:hAnsi="Times New Roman" w:cs="Times New Roman"/>
          <w:b/>
          <w:bCs/>
          <w:spacing w:val="-2"/>
        </w:rPr>
        <w:t xml:space="preserve">cloud-based </w:t>
      </w:r>
      <w:r w:rsidRPr="0005077B">
        <w:rPr>
          <w:rFonts w:ascii="Times New Roman" w:hAnsi="Times New Roman" w:cs="Times New Roman"/>
          <w:spacing w:val="-2"/>
        </w:rPr>
        <w:t>solutions to automate manual</w:t>
      </w:r>
      <w:r w:rsidRPr="0005077B">
        <w:rPr>
          <w:rFonts w:ascii="Times New Roman" w:hAnsi="Times New Roman" w:cs="Times New Roman"/>
          <w:b/>
          <w:bCs/>
          <w:spacing w:val="-2"/>
        </w:rPr>
        <w:t xml:space="preserve"> </w:t>
      </w:r>
      <w:r w:rsidRPr="0005077B">
        <w:rPr>
          <w:rFonts w:ascii="Times New Roman" w:hAnsi="Times New Roman" w:cs="Times New Roman"/>
          <w:spacing w:val="-2"/>
        </w:rPr>
        <w:t xml:space="preserve">processes, enhancing </w:t>
      </w:r>
      <w:r w:rsidRPr="0005077B">
        <w:rPr>
          <w:rFonts w:ascii="Times New Roman" w:hAnsi="Times New Roman" w:cs="Times New Roman"/>
          <w:b/>
          <w:bCs/>
          <w:spacing w:val="-2"/>
        </w:rPr>
        <w:t>scalability and operational efficiency</w:t>
      </w:r>
      <w:r w:rsidRPr="0005077B">
        <w:rPr>
          <w:rFonts w:ascii="Times New Roman" w:hAnsi="Times New Roman" w:cs="Times New Roman"/>
          <w:spacing w:val="-2"/>
        </w:rPr>
        <w:t xml:space="preserve">. </w:t>
      </w:r>
    </w:p>
    <w:p w14:paraId="33E9567B"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Monitored and optimized </w:t>
      </w:r>
      <w:r w:rsidRPr="0005077B">
        <w:rPr>
          <w:rFonts w:ascii="Times New Roman" w:hAnsi="Times New Roman" w:cs="Times New Roman"/>
          <w:b/>
          <w:bCs/>
          <w:spacing w:val="-2"/>
        </w:rPr>
        <w:t>Azure DevOps pipelines</w:t>
      </w:r>
      <w:r w:rsidRPr="0005077B">
        <w:rPr>
          <w:rFonts w:ascii="Times New Roman" w:hAnsi="Times New Roman" w:cs="Times New Roman"/>
          <w:spacing w:val="-2"/>
        </w:rPr>
        <w:t xml:space="preserve">, providing performance reports and implementing </w:t>
      </w:r>
      <w:r w:rsidRPr="0005077B">
        <w:rPr>
          <w:rFonts w:ascii="Times New Roman" w:hAnsi="Times New Roman" w:cs="Times New Roman"/>
          <w:spacing w:val="-2"/>
        </w:rPr>
        <w:lastRenderedPageBreak/>
        <w:t xml:space="preserve">efficiency improvements. </w:t>
      </w:r>
    </w:p>
    <w:p w14:paraId="19A78673"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Collaborated with </w:t>
      </w:r>
      <w:r w:rsidRPr="0005077B">
        <w:rPr>
          <w:rFonts w:ascii="Times New Roman" w:hAnsi="Times New Roman" w:cs="Times New Roman"/>
          <w:b/>
          <w:bCs/>
          <w:spacing w:val="-2"/>
        </w:rPr>
        <w:t>cross-functional teams</w:t>
      </w:r>
      <w:r w:rsidRPr="0005077B">
        <w:rPr>
          <w:rFonts w:ascii="Times New Roman" w:hAnsi="Times New Roman" w:cs="Times New Roman"/>
          <w:spacing w:val="-2"/>
        </w:rPr>
        <w:t xml:space="preserve"> to resolve data-related technical issues and enhance data infrastructure scalability. </w:t>
      </w:r>
    </w:p>
    <w:p w14:paraId="4ADDB47B"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security best practices, ensuring compliance with governance policies and protecting sensitive data. </w:t>
      </w:r>
    </w:p>
    <w:p w14:paraId="3661B032"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Led discussions on </w:t>
      </w:r>
      <w:r w:rsidRPr="0005077B">
        <w:rPr>
          <w:rFonts w:ascii="Times New Roman" w:hAnsi="Times New Roman" w:cs="Times New Roman"/>
          <w:b/>
          <w:bCs/>
          <w:spacing w:val="-2"/>
        </w:rPr>
        <w:t>Azure architecture</w:t>
      </w:r>
      <w:r w:rsidRPr="0005077B">
        <w:rPr>
          <w:rFonts w:ascii="Times New Roman" w:hAnsi="Times New Roman" w:cs="Times New Roman"/>
          <w:spacing w:val="-2"/>
        </w:rPr>
        <w:t xml:space="preserve">, educating teams on </w:t>
      </w:r>
      <w:r w:rsidRPr="0005077B">
        <w:rPr>
          <w:rFonts w:ascii="Times New Roman" w:hAnsi="Times New Roman" w:cs="Times New Roman"/>
          <w:b/>
          <w:bCs/>
          <w:spacing w:val="-2"/>
        </w:rPr>
        <w:t xml:space="preserve">deployment </w:t>
      </w:r>
      <w:r w:rsidRPr="0005077B">
        <w:rPr>
          <w:rFonts w:ascii="Times New Roman" w:hAnsi="Times New Roman" w:cs="Times New Roman"/>
          <w:spacing w:val="-2"/>
        </w:rPr>
        <w:t>strategies</w:t>
      </w:r>
      <w:r w:rsidRPr="0005077B">
        <w:rPr>
          <w:rFonts w:ascii="Times New Roman" w:hAnsi="Times New Roman" w:cs="Times New Roman"/>
          <w:b/>
          <w:bCs/>
          <w:spacing w:val="-2"/>
        </w:rPr>
        <w:t xml:space="preserve">, managed services, and </w:t>
      </w:r>
      <w:r w:rsidRPr="0005077B">
        <w:rPr>
          <w:rFonts w:ascii="Times New Roman" w:hAnsi="Times New Roman" w:cs="Times New Roman"/>
          <w:spacing w:val="-2"/>
        </w:rPr>
        <w:t xml:space="preserve">cloud best practices. </w:t>
      </w:r>
    </w:p>
    <w:p w14:paraId="5CB13C03"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Engaged in </w:t>
      </w:r>
      <w:r w:rsidRPr="0005077B">
        <w:rPr>
          <w:rFonts w:ascii="Times New Roman" w:hAnsi="Times New Roman" w:cs="Times New Roman"/>
          <w:b/>
          <w:bCs/>
          <w:spacing w:val="-2"/>
        </w:rPr>
        <w:t>continuous learning</w:t>
      </w:r>
      <w:r w:rsidRPr="0005077B">
        <w:rPr>
          <w:rFonts w:ascii="Times New Roman" w:hAnsi="Times New Roman" w:cs="Times New Roman"/>
          <w:spacing w:val="-2"/>
        </w:rPr>
        <w:t xml:space="preserve">, staying updated with </w:t>
      </w:r>
      <w:r w:rsidRPr="0005077B">
        <w:rPr>
          <w:rFonts w:ascii="Times New Roman" w:hAnsi="Times New Roman" w:cs="Times New Roman"/>
          <w:b/>
          <w:bCs/>
          <w:spacing w:val="-2"/>
        </w:rPr>
        <w:t>industry trends, professional networks, and technical advancements</w:t>
      </w:r>
      <w:r w:rsidRPr="0005077B">
        <w:rPr>
          <w:rFonts w:ascii="Times New Roman" w:hAnsi="Times New Roman" w:cs="Times New Roman"/>
          <w:spacing w:val="-2"/>
        </w:rPr>
        <w:t>.</w:t>
      </w:r>
    </w:p>
    <w:p w14:paraId="165834BB" w14:textId="77777777" w:rsidR="005B256E" w:rsidRPr="007A7867" w:rsidRDefault="005B256E" w:rsidP="007A7867">
      <w:pPr>
        <w:tabs>
          <w:tab w:val="left" w:pos="303"/>
          <w:tab w:val="left" w:pos="305"/>
        </w:tabs>
        <w:spacing w:line="283" w:lineRule="auto"/>
        <w:ind w:right="22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spacing w:val="-2"/>
        </w:rPr>
        <w:t>:</w:t>
      </w:r>
      <w:r w:rsidRPr="0005077B">
        <w:rPr>
          <w:rFonts w:ascii="Times New Roman" w:hAnsi="Times New Roman" w:cs="Times New Roman"/>
          <w:spacing w:val="-12"/>
        </w:rPr>
        <w:t xml:space="preserve"> </w:t>
      </w:r>
      <w:r w:rsidRPr="0005077B">
        <w:rPr>
          <w:rFonts w:ascii="Times New Roman" w:hAnsi="Times New Roman" w:cs="Times New Roman"/>
          <w:spacing w:val="-2"/>
        </w:rPr>
        <w:t>Azure,</w:t>
      </w:r>
      <w:r w:rsidRPr="0005077B">
        <w:rPr>
          <w:rFonts w:ascii="Times New Roman" w:hAnsi="Times New Roman" w:cs="Times New Roman"/>
          <w:spacing w:val="-19"/>
        </w:rPr>
        <w:t xml:space="preserve"> </w:t>
      </w:r>
      <w:r w:rsidRPr="0005077B">
        <w:rPr>
          <w:rFonts w:ascii="Times New Roman" w:hAnsi="Times New Roman" w:cs="Times New Roman"/>
          <w:spacing w:val="-2"/>
        </w:rPr>
        <w:t>PowerShell,</w:t>
      </w:r>
      <w:r w:rsidRPr="0005077B">
        <w:rPr>
          <w:rFonts w:ascii="Times New Roman" w:hAnsi="Times New Roman" w:cs="Times New Roman"/>
          <w:spacing w:val="-19"/>
        </w:rPr>
        <w:t xml:space="preserve"> </w:t>
      </w:r>
      <w:r w:rsidRPr="0005077B">
        <w:rPr>
          <w:rFonts w:ascii="Times New Roman" w:hAnsi="Times New Roman" w:cs="Times New Roman"/>
          <w:spacing w:val="-2"/>
        </w:rPr>
        <w:t>Office</w:t>
      </w:r>
      <w:r w:rsidRPr="0005077B">
        <w:rPr>
          <w:rFonts w:ascii="Times New Roman" w:hAnsi="Times New Roman" w:cs="Times New Roman"/>
          <w:spacing w:val="-9"/>
        </w:rPr>
        <w:t xml:space="preserve"> </w:t>
      </w:r>
      <w:r w:rsidRPr="0005077B">
        <w:rPr>
          <w:rFonts w:ascii="Times New Roman" w:hAnsi="Times New Roman" w:cs="Times New Roman"/>
          <w:spacing w:val="-2"/>
        </w:rPr>
        <w:t>365,</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Lake</w:t>
      </w:r>
      <w:r w:rsidRPr="0005077B">
        <w:rPr>
          <w:rFonts w:ascii="Times New Roman" w:hAnsi="Times New Roman" w:cs="Times New Roman"/>
          <w:spacing w:val="-7"/>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 xml:space="preserve">SQL </w:t>
      </w:r>
      <w:r w:rsidRPr="0005077B">
        <w:rPr>
          <w:rFonts w:ascii="Times New Roman" w:hAnsi="Times New Roman" w:cs="Times New Roman"/>
        </w:rPr>
        <w:t>Database,</w:t>
      </w:r>
      <w:r w:rsidRPr="0005077B">
        <w:rPr>
          <w:rFonts w:ascii="Times New Roman" w:hAnsi="Times New Roman" w:cs="Times New Roman"/>
          <w:spacing w:val="-19"/>
        </w:rPr>
        <w:t xml:space="preserve"> </w:t>
      </w:r>
      <w:r w:rsidRPr="0005077B">
        <w:rPr>
          <w:rFonts w:ascii="Times New Roman" w:hAnsi="Times New Roman" w:cs="Times New Roman"/>
        </w:rPr>
        <w:t>Azure Cosmos DB,</w:t>
      </w:r>
      <w:r w:rsidRPr="0005077B">
        <w:rPr>
          <w:rFonts w:ascii="Times New Roman" w:hAnsi="Times New Roman" w:cs="Times New Roman"/>
          <w:spacing w:val="-11"/>
        </w:rPr>
        <w:t xml:space="preserve"> </w:t>
      </w:r>
      <w:r w:rsidRPr="0005077B">
        <w:rPr>
          <w:rFonts w:ascii="Times New Roman" w:hAnsi="Times New Roman" w:cs="Times New Roman"/>
        </w:rPr>
        <w:t>C#,</w:t>
      </w:r>
      <w:r w:rsidRPr="0005077B">
        <w:rPr>
          <w:rFonts w:ascii="Times New Roman" w:hAnsi="Times New Roman" w:cs="Times New Roman"/>
          <w:spacing w:val="-11"/>
        </w:rPr>
        <w:t xml:space="preserve"> </w:t>
      </w:r>
      <w:r w:rsidRPr="0005077B">
        <w:rPr>
          <w:rFonts w:ascii="Times New Roman" w:hAnsi="Times New Roman" w:cs="Times New Roman"/>
        </w:rPr>
        <w:t>JSON,</w:t>
      </w:r>
      <w:r w:rsidRPr="0005077B">
        <w:rPr>
          <w:rFonts w:ascii="Times New Roman" w:hAnsi="Times New Roman" w:cs="Times New Roman"/>
          <w:spacing w:val="-17"/>
        </w:rPr>
        <w:t xml:space="preserve"> </w:t>
      </w:r>
      <w:r w:rsidRPr="0005077B">
        <w:rPr>
          <w:rFonts w:ascii="Times New Roman" w:hAnsi="Times New Roman" w:cs="Times New Roman"/>
        </w:rPr>
        <w:t>XML.</w:t>
      </w:r>
    </w:p>
    <w:p w14:paraId="50EBA427"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Protivix</w:t>
      </w:r>
      <w:r w:rsidRPr="0005077B">
        <w:rPr>
          <w:rFonts w:ascii="Times New Roman" w:hAnsi="Times New Roman" w:cs="Times New Roman"/>
          <w:b/>
          <w:bCs/>
          <w:spacing w:val="-7"/>
          <w:position w:val="-3"/>
        </w:rPr>
        <w:tab/>
        <w:t xml:space="preserve">                       Dallas, TX</w:t>
      </w:r>
    </w:p>
    <w:p w14:paraId="7B054B2C" w14:textId="77777777" w:rsidR="005B256E" w:rsidRPr="0005077B" w:rsidRDefault="005B256E" w:rsidP="005B256E">
      <w:pPr>
        <w:tabs>
          <w:tab w:val="left" w:pos="8420"/>
        </w:tabs>
        <w:rPr>
          <w:rFonts w:ascii="Times New Roman" w:hAnsi="Times New Roman" w:cs="Times New Roman"/>
          <w:spacing w:val="-4"/>
        </w:rPr>
      </w:pPr>
      <w:r w:rsidRPr="0005077B">
        <w:rPr>
          <w:rFonts w:ascii="Times New Roman" w:hAnsi="Times New Roman" w:cs="Times New Roman"/>
          <w:spacing w:val="-4"/>
        </w:rPr>
        <w:t>Data Engineer</w:t>
      </w:r>
      <w:r w:rsidRPr="0005077B">
        <w:rPr>
          <w:rFonts w:ascii="Times New Roman" w:hAnsi="Times New Roman" w:cs="Times New Roman"/>
          <w:spacing w:val="-4"/>
        </w:rPr>
        <w:tab/>
        <w:t xml:space="preserve">          12/2016 - 03/2018</w:t>
      </w:r>
    </w:p>
    <w:p w14:paraId="1521E37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highly distributed public </w:t>
      </w:r>
      <w:r w:rsidRPr="0005077B">
        <w:rPr>
          <w:rFonts w:ascii="Times New Roman" w:hAnsi="Times New Roman" w:cs="Times New Roman"/>
          <w:b/>
          <w:bCs/>
          <w:spacing w:val="-2"/>
        </w:rPr>
        <w:t>cloud infrastructure</w:t>
      </w:r>
      <w:r w:rsidRPr="0005077B">
        <w:rPr>
          <w:rFonts w:ascii="Times New Roman" w:hAnsi="Times New Roman" w:cs="Times New Roman"/>
          <w:spacing w:val="-2"/>
        </w:rPr>
        <w:t xml:space="preserve">, ensuring scalability and performance on </w:t>
      </w:r>
      <w:r w:rsidRPr="0005077B">
        <w:rPr>
          <w:rFonts w:ascii="Times New Roman" w:hAnsi="Times New Roman" w:cs="Times New Roman"/>
          <w:b/>
          <w:bCs/>
          <w:spacing w:val="-2"/>
        </w:rPr>
        <w:t>Microsoft Azure</w:t>
      </w:r>
      <w:r w:rsidRPr="0005077B">
        <w:rPr>
          <w:rFonts w:ascii="Times New Roman" w:hAnsi="Times New Roman" w:cs="Times New Roman"/>
          <w:spacing w:val="-2"/>
        </w:rPr>
        <w:t>.</w:t>
      </w:r>
    </w:p>
    <w:p w14:paraId="502088F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Planned, configured, optimized, and deployed Azure solutions including </w:t>
      </w:r>
      <w:r w:rsidRPr="0005077B">
        <w:rPr>
          <w:rFonts w:ascii="Times New Roman" w:hAnsi="Times New Roman" w:cs="Times New Roman"/>
          <w:b/>
          <w:bCs/>
          <w:spacing w:val="-2"/>
        </w:rPr>
        <w:t>IaaS</w:t>
      </w:r>
      <w:r w:rsidRPr="0005077B">
        <w:rPr>
          <w:rFonts w:ascii="Times New Roman" w:hAnsi="Times New Roman" w:cs="Times New Roman"/>
          <w:spacing w:val="-2"/>
        </w:rPr>
        <w:t xml:space="preserve">, </w:t>
      </w:r>
      <w:r w:rsidRPr="0005077B">
        <w:rPr>
          <w:rFonts w:ascii="Times New Roman" w:hAnsi="Times New Roman" w:cs="Times New Roman"/>
          <w:b/>
          <w:bCs/>
          <w:spacing w:val="-2"/>
        </w:rPr>
        <w:t>PaaS</w:t>
      </w:r>
      <w:r w:rsidRPr="0005077B">
        <w:rPr>
          <w:rFonts w:ascii="Times New Roman" w:hAnsi="Times New Roman" w:cs="Times New Roman"/>
          <w:spacing w:val="-2"/>
        </w:rPr>
        <w:t xml:space="preserve">, </w:t>
      </w:r>
      <w:r w:rsidRPr="0005077B">
        <w:rPr>
          <w:rFonts w:ascii="Times New Roman" w:hAnsi="Times New Roman" w:cs="Times New Roman"/>
          <w:b/>
          <w:bCs/>
          <w:spacing w:val="-2"/>
        </w:rPr>
        <w:t>NSG</w:t>
      </w:r>
      <w:r w:rsidRPr="0005077B">
        <w:rPr>
          <w:rFonts w:ascii="Times New Roman" w:hAnsi="Times New Roman" w:cs="Times New Roman"/>
          <w:spacing w:val="-2"/>
        </w:rPr>
        <w:t xml:space="preserve">, </w:t>
      </w:r>
      <w:r w:rsidRPr="0005077B">
        <w:rPr>
          <w:rFonts w:ascii="Times New Roman" w:hAnsi="Times New Roman" w:cs="Times New Roman"/>
          <w:b/>
          <w:bCs/>
          <w:spacing w:val="-2"/>
        </w:rPr>
        <w:t>VNets</w:t>
      </w:r>
      <w:r w:rsidRPr="0005077B">
        <w:rPr>
          <w:rFonts w:ascii="Times New Roman" w:hAnsi="Times New Roman" w:cs="Times New Roman"/>
          <w:spacing w:val="-2"/>
        </w:rPr>
        <w:t xml:space="preserve">, </w:t>
      </w:r>
      <w:r w:rsidRPr="0005077B">
        <w:rPr>
          <w:rFonts w:ascii="Times New Roman" w:hAnsi="Times New Roman" w:cs="Times New Roman"/>
          <w:b/>
          <w:bCs/>
          <w:spacing w:val="-2"/>
        </w:rPr>
        <w:t>AD</w:t>
      </w:r>
      <w:r w:rsidRPr="0005077B">
        <w:rPr>
          <w:rFonts w:ascii="Times New Roman" w:hAnsi="Times New Roman" w:cs="Times New Roman"/>
          <w:spacing w:val="-2"/>
        </w:rPr>
        <w:t xml:space="preserve">, </w:t>
      </w:r>
      <w:r w:rsidRPr="0005077B">
        <w:rPr>
          <w:rFonts w:ascii="Times New Roman" w:hAnsi="Times New Roman" w:cs="Times New Roman"/>
          <w:b/>
          <w:bCs/>
          <w:spacing w:val="-2"/>
        </w:rPr>
        <w:t>ARM</w:t>
      </w:r>
      <w:r w:rsidRPr="0005077B">
        <w:rPr>
          <w:rFonts w:ascii="Times New Roman" w:hAnsi="Times New Roman" w:cs="Times New Roman"/>
          <w:spacing w:val="-2"/>
        </w:rPr>
        <w:t xml:space="preserve">, </w:t>
      </w:r>
      <w:r w:rsidRPr="0005077B">
        <w:rPr>
          <w:rFonts w:ascii="Times New Roman" w:hAnsi="Times New Roman" w:cs="Times New Roman"/>
          <w:b/>
          <w:bCs/>
          <w:spacing w:val="-2"/>
        </w:rPr>
        <w:t>OMS</w:t>
      </w:r>
      <w:r w:rsidRPr="0005077B">
        <w:rPr>
          <w:rFonts w:ascii="Times New Roman" w:hAnsi="Times New Roman" w:cs="Times New Roman"/>
          <w:spacing w:val="-2"/>
        </w:rPr>
        <w:t xml:space="preserve">, </w:t>
      </w:r>
      <w:r w:rsidRPr="0005077B">
        <w:rPr>
          <w:rFonts w:ascii="Times New Roman" w:hAnsi="Times New Roman" w:cs="Times New Roman"/>
          <w:b/>
          <w:bCs/>
          <w:spacing w:val="-2"/>
        </w:rPr>
        <w:t>App</w:t>
      </w:r>
      <w:r w:rsidRPr="0005077B">
        <w:rPr>
          <w:rFonts w:ascii="Times New Roman" w:hAnsi="Times New Roman" w:cs="Times New Roman"/>
          <w:spacing w:val="-2"/>
        </w:rPr>
        <w:t xml:space="preserve"> </w:t>
      </w:r>
      <w:r w:rsidRPr="0005077B">
        <w:rPr>
          <w:rFonts w:ascii="Times New Roman" w:hAnsi="Times New Roman" w:cs="Times New Roman"/>
          <w:b/>
          <w:bCs/>
          <w:spacing w:val="-2"/>
        </w:rPr>
        <w:t>Insights</w:t>
      </w:r>
      <w:r w:rsidRPr="0005077B">
        <w:rPr>
          <w:rFonts w:ascii="Times New Roman" w:hAnsi="Times New Roman" w:cs="Times New Roman"/>
          <w:spacing w:val="-2"/>
        </w:rPr>
        <w:t xml:space="preserve">, </w:t>
      </w:r>
      <w:r w:rsidRPr="0005077B">
        <w:rPr>
          <w:rFonts w:ascii="Times New Roman" w:hAnsi="Times New Roman" w:cs="Times New Roman"/>
          <w:b/>
          <w:bCs/>
          <w:spacing w:val="-2"/>
        </w:rPr>
        <w:t>App Services</w:t>
      </w:r>
      <w:r w:rsidRPr="0005077B">
        <w:rPr>
          <w:rFonts w:ascii="Times New Roman" w:hAnsi="Times New Roman" w:cs="Times New Roman"/>
          <w:spacing w:val="-2"/>
        </w:rPr>
        <w:t xml:space="preserve">, Service </w:t>
      </w:r>
      <w:r w:rsidRPr="0005077B">
        <w:rPr>
          <w:rFonts w:ascii="Times New Roman" w:hAnsi="Times New Roman" w:cs="Times New Roman"/>
          <w:b/>
          <w:bCs/>
          <w:spacing w:val="-2"/>
        </w:rPr>
        <w:t>Fabric</w:t>
      </w:r>
      <w:r w:rsidRPr="0005077B">
        <w:rPr>
          <w:rFonts w:ascii="Times New Roman" w:hAnsi="Times New Roman" w:cs="Times New Roman"/>
          <w:spacing w:val="-2"/>
        </w:rPr>
        <w:t xml:space="preserve">, and </w:t>
      </w:r>
      <w:r w:rsidRPr="0005077B">
        <w:rPr>
          <w:rFonts w:ascii="Times New Roman" w:hAnsi="Times New Roman" w:cs="Times New Roman"/>
          <w:b/>
          <w:bCs/>
          <w:spacing w:val="-2"/>
        </w:rPr>
        <w:t>Key Vault</w:t>
      </w:r>
      <w:r w:rsidRPr="0005077B">
        <w:rPr>
          <w:rFonts w:ascii="Times New Roman" w:hAnsi="Times New Roman" w:cs="Times New Roman"/>
          <w:spacing w:val="-2"/>
        </w:rPr>
        <w:t>.</w:t>
      </w:r>
    </w:p>
    <w:p w14:paraId="0B33A78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Defined cloud network architecture, implementing Azure</w:t>
      </w:r>
      <w:r w:rsidRPr="0005077B">
        <w:rPr>
          <w:rFonts w:ascii="Times New Roman" w:hAnsi="Times New Roman" w:cs="Times New Roman"/>
          <w:b/>
          <w:bCs/>
          <w:spacing w:val="-2"/>
        </w:rPr>
        <w:t xml:space="preserve"> Virtual Networks</w:t>
      </w:r>
      <w:r w:rsidRPr="0005077B">
        <w:rPr>
          <w:rFonts w:ascii="Times New Roman" w:hAnsi="Times New Roman" w:cs="Times New Roman"/>
          <w:spacing w:val="-2"/>
        </w:rPr>
        <w:t xml:space="preserve">, </w:t>
      </w:r>
      <w:r w:rsidRPr="0005077B">
        <w:rPr>
          <w:rFonts w:ascii="Times New Roman" w:hAnsi="Times New Roman" w:cs="Times New Roman"/>
          <w:b/>
          <w:bCs/>
          <w:spacing w:val="-2"/>
        </w:rPr>
        <w:t>VPNs</w:t>
      </w:r>
      <w:r w:rsidRPr="0005077B">
        <w:rPr>
          <w:rFonts w:ascii="Times New Roman" w:hAnsi="Times New Roman" w:cs="Times New Roman"/>
          <w:spacing w:val="-2"/>
        </w:rPr>
        <w:t xml:space="preserve">, and </w:t>
      </w:r>
      <w:r w:rsidRPr="0005077B">
        <w:rPr>
          <w:rFonts w:ascii="Times New Roman" w:hAnsi="Times New Roman" w:cs="Times New Roman"/>
          <w:b/>
          <w:bCs/>
          <w:spacing w:val="-2"/>
        </w:rPr>
        <w:t>ExpressRoute</w:t>
      </w:r>
      <w:r w:rsidRPr="0005077B">
        <w:rPr>
          <w:rFonts w:ascii="Times New Roman" w:hAnsi="Times New Roman" w:cs="Times New Roman"/>
          <w:spacing w:val="-2"/>
        </w:rPr>
        <w:t xml:space="preserve"> for secure </w:t>
      </w:r>
      <w:r w:rsidRPr="0005077B">
        <w:rPr>
          <w:rFonts w:ascii="Times New Roman" w:hAnsi="Times New Roman" w:cs="Times New Roman"/>
          <w:b/>
          <w:bCs/>
          <w:spacing w:val="-2"/>
        </w:rPr>
        <w:t>on-premises-to-cloud</w:t>
      </w:r>
      <w:r w:rsidRPr="0005077B">
        <w:rPr>
          <w:rFonts w:ascii="Times New Roman" w:hAnsi="Times New Roman" w:cs="Times New Roman"/>
          <w:spacing w:val="-2"/>
        </w:rPr>
        <w:t xml:space="preserve"> connectivity.</w:t>
      </w:r>
    </w:p>
    <w:p w14:paraId="57ADBAA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ETL</w:t>
      </w:r>
      <w:r w:rsidRPr="0005077B">
        <w:rPr>
          <w:rFonts w:ascii="Times New Roman" w:hAnsi="Times New Roman" w:cs="Times New Roman"/>
          <w:spacing w:val="-2"/>
        </w:rPr>
        <w:t xml:space="preserve"> process implementation, optimizing data processing times and ensuring seamless </w:t>
      </w:r>
      <w:r w:rsidRPr="0005077B">
        <w:rPr>
          <w:rFonts w:ascii="Times New Roman" w:hAnsi="Times New Roman" w:cs="Times New Roman"/>
          <w:b/>
          <w:bCs/>
          <w:spacing w:val="-2"/>
        </w:rPr>
        <w:t>Big Data</w:t>
      </w:r>
      <w:r w:rsidRPr="0005077B">
        <w:rPr>
          <w:rFonts w:ascii="Times New Roman" w:hAnsi="Times New Roman" w:cs="Times New Roman"/>
          <w:spacing w:val="-2"/>
        </w:rPr>
        <w:t xml:space="preserve"> tool integration.</w:t>
      </w:r>
    </w:p>
    <w:p w14:paraId="3EDF959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REST APIs</w:t>
      </w:r>
      <w:r w:rsidRPr="0005077B">
        <w:rPr>
          <w:rFonts w:ascii="Times New Roman" w:hAnsi="Times New Roman" w:cs="Times New Roman"/>
          <w:spacing w:val="-2"/>
        </w:rPr>
        <w:t xml:space="preserve">, implementing </w:t>
      </w:r>
      <w:r w:rsidRPr="0005077B">
        <w:rPr>
          <w:rFonts w:ascii="Times New Roman" w:hAnsi="Times New Roman" w:cs="Times New Roman"/>
          <w:b/>
          <w:bCs/>
          <w:spacing w:val="-2"/>
        </w:rPr>
        <w:t>API</w:t>
      </w:r>
      <w:r w:rsidRPr="0005077B">
        <w:rPr>
          <w:rFonts w:ascii="Times New Roman" w:hAnsi="Times New Roman" w:cs="Times New Roman"/>
          <w:spacing w:val="-2"/>
        </w:rPr>
        <w:t xml:space="preserve"> management and Azure Gateways for secure and scalable solutions.</w:t>
      </w:r>
    </w:p>
    <w:p w14:paraId="227B2078"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Monitored performance metrics, provided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recommendations, and optimized cloud resources for efficiency.</w:t>
      </w:r>
    </w:p>
    <w:p w14:paraId="6899682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cloud policies</w:t>
      </w:r>
      <w:r w:rsidRPr="0005077B">
        <w:rPr>
          <w:rFonts w:ascii="Times New Roman" w:hAnsi="Times New Roman" w:cs="Times New Roman"/>
          <w:spacing w:val="-2"/>
        </w:rPr>
        <w:t xml:space="preserve"> and procedures, ensuring consistent </w:t>
      </w:r>
      <w:r w:rsidRPr="0005077B">
        <w:rPr>
          <w:rFonts w:ascii="Times New Roman" w:hAnsi="Times New Roman" w:cs="Times New Roman"/>
          <w:b/>
          <w:bCs/>
          <w:spacing w:val="-2"/>
        </w:rPr>
        <w:t>product delivery</w:t>
      </w:r>
      <w:r w:rsidRPr="0005077B">
        <w:rPr>
          <w:rFonts w:ascii="Times New Roman" w:hAnsi="Times New Roman" w:cs="Times New Roman"/>
          <w:spacing w:val="-2"/>
        </w:rPr>
        <w:t xml:space="preserve"> and security compliance.</w:t>
      </w:r>
    </w:p>
    <w:p w14:paraId="603E2BE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Conducted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assessments, prepared future-state </w:t>
      </w:r>
      <w:r w:rsidRPr="0005077B">
        <w:rPr>
          <w:rFonts w:ascii="Times New Roman" w:hAnsi="Times New Roman" w:cs="Times New Roman"/>
          <w:b/>
          <w:bCs/>
          <w:spacing w:val="-2"/>
        </w:rPr>
        <w:t>architecture</w:t>
      </w:r>
      <w:r w:rsidRPr="0005077B">
        <w:rPr>
          <w:rFonts w:ascii="Times New Roman" w:hAnsi="Times New Roman" w:cs="Times New Roman"/>
          <w:spacing w:val="-2"/>
        </w:rPr>
        <w:t xml:space="preserve"> designs, and developed proof-of-concept (</w:t>
      </w:r>
      <w:r w:rsidRPr="0005077B">
        <w:rPr>
          <w:rFonts w:ascii="Times New Roman" w:hAnsi="Times New Roman" w:cs="Times New Roman"/>
          <w:b/>
          <w:bCs/>
          <w:spacing w:val="-2"/>
        </w:rPr>
        <w:t>POC</w:t>
      </w:r>
      <w:r w:rsidRPr="0005077B">
        <w:rPr>
          <w:rFonts w:ascii="Times New Roman" w:hAnsi="Times New Roman" w:cs="Times New Roman"/>
          <w:spacing w:val="-2"/>
        </w:rPr>
        <w:t>) solutions.</w:t>
      </w:r>
    </w:p>
    <w:p w14:paraId="4C267D6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Troubleshot performance, connectivity, and security issues in </w:t>
      </w:r>
      <w:r w:rsidRPr="0005077B">
        <w:rPr>
          <w:rFonts w:ascii="Times New Roman" w:hAnsi="Times New Roman" w:cs="Times New Roman"/>
          <w:b/>
          <w:bCs/>
          <w:spacing w:val="-2"/>
        </w:rPr>
        <w:t>Azure-hosted applications</w:t>
      </w:r>
      <w:r w:rsidRPr="0005077B">
        <w:rPr>
          <w:rFonts w:ascii="Times New Roman" w:hAnsi="Times New Roman" w:cs="Times New Roman"/>
          <w:spacing w:val="-2"/>
        </w:rPr>
        <w:t>, ensuring high availability.</w:t>
      </w:r>
    </w:p>
    <w:p w14:paraId="7BA4CAE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deployment processes using </w:t>
      </w:r>
      <w:r w:rsidRPr="0005077B">
        <w:rPr>
          <w:rFonts w:ascii="Times New Roman" w:hAnsi="Times New Roman" w:cs="Times New Roman"/>
          <w:b/>
          <w:bCs/>
          <w:spacing w:val="-2"/>
        </w:rPr>
        <w:t>ARM Templates</w:t>
      </w:r>
      <w:r w:rsidRPr="0005077B">
        <w:rPr>
          <w:rFonts w:ascii="Times New Roman" w:hAnsi="Times New Roman" w:cs="Times New Roman"/>
          <w:spacing w:val="-2"/>
        </w:rPr>
        <w:t xml:space="preserve">, PowerShell, and Azure </w:t>
      </w:r>
      <w:r w:rsidRPr="0005077B">
        <w:rPr>
          <w:rFonts w:ascii="Times New Roman" w:hAnsi="Times New Roman" w:cs="Times New Roman"/>
          <w:b/>
          <w:bCs/>
          <w:spacing w:val="-2"/>
        </w:rPr>
        <w:t>CLI</w:t>
      </w:r>
      <w:r w:rsidRPr="0005077B">
        <w:rPr>
          <w:rFonts w:ascii="Times New Roman" w:hAnsi="Times New Roman" w:cs="Times New Roman"/>
          <w:spacing w:val="-2"/>
        </w:rPr>
        <w:t>, improving operational efficiency.</w:t>
      </w:r>
    </w:p>
    <w:p w14:paraId="7C07EF0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business users and </w:t>
      </w:r>
      <w:r w:rsidRPr="0005077B">
        <w:rPr>
          <w:rFonts w:ascii="Times New Roman" w:hAnsi="Times New Roman" w:cs="Times New Roman"/>
          <w:b/>
          <w:bCs/>
          <w:spacing w:val="-2"/>
        </w:rPr>
        <w:t>Microsoft</w:t>
      </w:r>
      <w:r w:rsidRPr="0005077B">
        <w:rPr>
          <w:rFonts w:ascii="Times New Roman" w:hAnsi="Times New Roman" w:cs="Times New Roman"/>
          <w:spacing w:val="-2"/>
        </w:rPr>
        <w:t xml:space="preserve"> </w:t>
      </w:r>
      <w:r w:rsidRPr="0005077B">
        <w:rPr>
          <w:rFonts w:ascii="Times New Roman" w:hAnsi="Times New Roman" w:cs="Times New Roman"/>
          <w:b/>
          <w:bCs/>
          <w:spacing w:val="-2"/>
        </w:rPr>
        <w:t>teams</w:t>
      </w:r>
      <w:r w:rsidRPr="0005077B">
        <w:rPr>
          <w:rFonts w:ascii="Times New Roman" w:hAnsi="Times New Roman" w:cs="Times New Roman"/>
          <w:spacing w:val="-2"/>
        </w:rPr>
        <w:t xml:space="preserve">, investigating, testing, and developing </w:t>
      </w:r>
      <w:r w:rsidRPr="0005077B">
        <w:rPr>
          <w:rFonts w:ascii="Times New Roman" w:hAnsi="Times New Roman" w:cs="Times New Roman"/>
          <w:b/>
          <w:bCs/>
          <w:spacing w:val="-2"/>
        </w:rPr>
        <w:t>solutions</w:t>
      </w:r>
      <w:r w:rsidRPr="0005077B">
        <w:rPr>
          <w:rFonts w:ascii="Times New Roman" w:hAnsi="Times New Roman" w:cs="Times New Roman"/>
          <w:spacing w:val="-2"/>
        </w:rPr>
        <w:t xml:space="preserve"> for technical issues and enhancements.</w:t>
      </w:r>
    </w:p>
    <w:p w14:paraId="5768EE7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Azure </w:t>
      </w:r>
      <w:r w:rsidRPr="0005077B">
        <w:rPr>
          <w:rFonts w:ascii="Times New Roman" w:hAnsi="Times New Roman" w:cs="Times New Roman"/>
          <w:b/>
          <w:bCs/>
          <w:spacing w:val="-2"/>
        </w:rPr>
        <w:t>Blobs</w:t>
      </w:r>
      <w:r w:rsidRPr="0005077B">
        <w:rPr>
          <w:rFonts w:ascii="Times New Roman" w:hAnsi="Times New Roman" w:cs="Times New Roman"/>
          <w:spacing w:val="-2"/>
        </w:rPr>
        <w:t xml:space="preserve"> </w:t>
      </w:r>
      <w:r w:rsidRPr="0005077B">
        <w:rPr>
          <w:rFonts w:ascii="Times New Roman" w:hAnsi="Times New Roman" w:cs="Times New Roman"/>
          <w:b/>
          <w:bCs/>
          <w:spacing w:val="-2"/>
        </w:rPr>
        <w:t>Storage</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ML Studio</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SQL Data Warehouse</w:t>
      </w:r>
      <w:r w:rsidRPr="0005077B">
        <w:rPr>
          <w:rFonts w:ascii="Times New Roman" w:hAnsi="Times New Roman" w:cs="Times New Roman"/>
          <w:spacing w:val="-2"/>
        </w:rPr>
        <w:t xml:space="preserve">, and </w:t>
      </w:r>
      <w:r w:rsidRPr="0005077B">
        <w:rPr>
          <w:rFonts w:ascii="Times New Roman" w:hAnsi="Times New Roman" w:cs="Times New Roman"/>
          <w:b/>
          <w:bCs/>
          <w:spacing w:val="-2"/>
        </w:rPr>
        <w:t>Networking</w:t>
      </w:r>
      <w:r w:rsidRPr="0005077B">
        <w:rPr>
          <w:rFonts w:ascii="Times New Roman" w:hAnsi="Times New Roman" w:cs="Times New Roman"/>
          <w:spacing w:val="-2"/>
        </w:rPr>
        <w:t xml:space="preserve"> (VMs, VNets, Subnets) for data-driven applications.</w:t>
      </w:r>
    </w:p>
    <w:p w14:paraId="6F91948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cross-functional collaboration</w:t>
      </w:r>
      <w:r w:rsidRPr="0005077B">
        <w:rPr>
          <w:rFonts w:ascii="Times New Roman" w:hAnsi="Times New Roman" w:cs="Times New Roman"/>
          <w:spacing w:val="-2"/>
        </w:rPr>
        <w:t xml:space="preserve">, acting as the primary liaison between </w:t>
      </w:r>
      <w:r w:rsidRPr="0005077B">
        <w:rPr>
          <w:rFonts w:ascii="Times New Roman" w:hAnsi="Times New Roman" w:cs="Times New Roman"/>
          <w:b/>
          <w:bCs/>
          <w:spacing w:val="-2"/>
        </w:rPr>
        <w:t>offshore, onsite</w:t>
      </w:r>
      <w:r w:rsidRPr="0005077B">
        <w:rPr>
          <w:rFonts w:ascii="Times New Roman" w:hAnsi="Times New Roman" w:cs="Times New Roman"/>
          <w:spacing w:val="-2"/>
        </w:rPr>
        <w:t>, and functional teams to translate business needs into solutions.</w:t>
      </w:r>
    </w:p>
    <w:p w14:paraId="3EFD34C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Organized and participated in daily </w:t>
      </w:r>
      <w:r w:rsidRPr="0005077B">
        <w:rPr>
          <w:rFonts w:ascii="Times New Roman" w:hAnsi="Times New Roman" w:cs="Times New Roman"/>
          <w:b/>
          <w:bCs/>
          <w:spacing w:val="-2"/>
        </w:rPr>
        <w:t>stand-up meetings</w:t>
      </w:r>
      <w:r w:rsidRPr="0005077B">
        <w:rPr>
          <w:rFonts w:ascii="Times New Roman" w:hAnsi="Times New Roman" w:cs="Times New Roman"/>
          <w:spacing w:val="-2"/>
        </w:rPr>
        <w:t xml:space="preserve">, coordinating with data engineers and </w:t>
      </w:r>
      <w:r w:rsidRPr="0005077B">
        <w:rPr>
          <w:rFonts w:ascii="Times New Roman" w:hAnsi="Times New Roman" w:cs="Times New Roman"/>
          <w:b/>
          <w:bCs/>
          <w:spacing w:val="-2"/>
        </w:rPr>
        <w:t>stakeholders</w:t>
      </w:r>
      <w:r w:rsidRPr="0005077B">
        <w:rPr>
          <w:rFonts w:ascii="Times New Roman" w:hAnsi="Times New Roman" w:cs="Times New Roman"/>
          <w:spacing w:val="-2"/>
        </w:rPr>
        <w:t xml:space="preserve"> for streamlined project execution.</w:t>
      </w:r>
    </w:p>
    <w:p w14:paraId="12DE6F77" w14:textId="77777777" w:rsidR="005B256E" w:rsidRPr="0005077B" w:rsidRDefault="005B256E" w:rsidP="005B256E">
      <w:pPr>
        <w:tabs>
          <w:tab w:val="left" w:pos="303"/>
        </w:tabs>
        <w:jc w:val="both"/>
        <w:rPr>
          <w:rFonts w:ascii="Times New Roman" w:hAnsi="Times New Roman" w:cs="Times New Roman"/>
        </w:rPr>
      </w:pPr>
      <w:r w:rsidRPr="0005077B">
        <w:rPr>
          <w:rFonts w:ascii="Times New Roman" w:hAnsi="Times New Roman" w:cs="Times New Roman"/>
          <w:b/>
          <w:spacing w:val="-4"/>
        </w:rPr>
        <w:t>Environment</w:t>
      </w:r>
      <w:r w:rsidRPr="0005077B">
        <w:rPr>
          <w:rFonts w:ascii="Times New Roman" w:hAnsi="Times New Roman" w:cs="Times New Roman"/>
          <w:spacing w:val="-4"/>
        </w:rPr>
        <w:t>:</w:t>
      </w:r>
      <w:r w:rsidRPr="0005077B">
        <w:rPr>
          <w:rFonts w:ascii="Times New Roman" w:hAnsi="Times New Roman" w:cs="Times New Roman"/>
          <w:spacing w:val="-3"/>
        </w:rPr>
        <w:t xml:space="preserve"> </w:t>
      </w:r>
      <w:r w:rsidRPr="0005077B">
        <w:rPr>
          <w:rFonts w:ascii="Times New Roman" w:hAnsi="Times New Roman" w:cs="Times New Roman"/>
          <w:spacing w:val="-4"/>
        </w:rPr>
        <w:t>Azure,</w:t>
      </w:r>
      <w:r w:rsidRPr="0005077B">
        <w:rPr>
          <w:rFonts w:ascii="Times New Roman" w:hAnsi="Times New Roman" w:cs="Times New Roman"/>
          <w:spacing w:val="-12"/>
        </w:rPr>
        <w:t xml:space="preserve"> </w:t>
      </w:r>
      <w:r w:rsidRPr="0005077B">
        <w:rPr>
          <w:rFonts w:ascii="Times New Roman" w:hAnsi="Times New Roman" w:cs="Times New Roman"/>
          <w:spacing w:val="-4"/>
        </w:rPr>
        <w:t>PowerShell,</w:t>
      </w:r>
      <w:r w:rsidRPr="0005077B">
        <w:rPr>
          <w:rFonts w:ascii="Times New Roman" w:hAnsi="Times New Roman" w:cs="Times New Roman"/>
          <w:spacing w:val="-19"/>
        </w:rPr>
        <w:t xml:space="preserve"> </w:t>
      </w:r>
      <w:r w:rsidRPr="0005077B">
        <w:rPr>
          <w:rFonts w:ascii="Times New Roman" w:hAnsi="Times New Roman" w:cs="Times New Roman"/>
          <w:spacing w:val="-4"/>
        </w:rPr>
        <w:t>Azure</w:t>
      </w:r>
      <w:r w:rsidRPr="0005077B">
        <w:rPr>
          <w:rFonts w:ascii="Times New Roman" w:hAnsi="Times New Roman" w:cs="Times New Roman"/>
          <w:spacing w:val="5"/>
        </w:rPr>
        <w:t xml:space="preserve"> </w:t>
      </w:r>
      <w:r w:rsidRPr="0005077B">
        <w:rPr>
          <w:rFonts w:ascii="Times New Roman" w:hAnsi="Times New Roman" w:cs="Times New Roman"/>
          <w:spacing w:val="-4"/>
        </w:rPr>
        <w:t>Data</w:t>
      </w:r>
      <w:r w:rsidRPr="0005077B">
        <w:rPr>
          <w:rFonts w:ascii="Times New Roman" w:hAnsi="Times New Roman" w:cs="Times New Roman"/>
          <w:spacing w:val="5"/>
        </w:rPr>
        <w:t xml:space="preserve"> </w:t>
      </w:r>
      <w:r w:rsidRPr="0005077B">
        <w:rPr>
          <w:rFonts w:ascii="Times New Roman" w:hAnsi="Times New Roman" w:cs="Times New Roman"/>
          <w:spacing w:val="-4"/>
        </w:rPr>
        <w:t>bricks,</w:t>
      </w:r>
      <w:r w:rsidRPr="0005077B">
        <w:rPr>
          <w:rFonts w:ascii="Times New Roman" w:hAnsi="Times New Roman" w:cs="Times New Roman"/>
          <w:spacing w:val="-12"/>
        </w:rPr>
        <w:t xml:space="preserve"> </w:t>
      </w:r>
      <w:r w:rsidRPr="0005077B">
        <w:rPr>
          <w:rFonts w:ascii="Times New Roman" w:hAnsi="Times New Roman" w:cs="Times New Roman"/>
          <w:spacing w:val="-4"/>
        </w:rPr>
        <w:t>Office</w:t>
      </w:r>
      <w:r w:rsidRPr="0005077B">
        <w:rPr>
          <w:rFonts w:ascii="Times New Roman" w:hAnsi="Times New Roman" w:cs="Times New Roman"/>
          <w:spacing w:val="5"/>
        </w:rPr>
        <w:t xml:space="preserve"> </w:t>
      </w:r>
      <w:r w:rsidRPr="0005077B">
        <w:rPr>
          <w:rFonts w:ascii="Times New Roman" w:hAnsi="Times New Roman" w:cs="Times New Roman"/>
          <w:spacing w:val="-4"/>
        </w:rPr>
        <w:t>365,</w:t>
      </w:r>
      <w:r w:rsidRPr="0005077B">
        <w:rPr>
          <w:rFonts w:ascii="Times New Roman" w:hAnsi="Times New Roman" w:cs="Times New Roman"/>
          <w:spacing w:val="-12"/>
        </w:rPr>
        <w:t xml:space="preserve"> </w:t>
      </w:r>
      <w:r w:rsidRPr="0005077B">
        <w:rPr>
          <w:rFonts w:ascii="Times New Roman" w:hAnsi="Times New Roman" w:cs="Times New Roman"/>
          <w:spacing w:val="-4"/>
        </w:rPr>
        <w:t>SharePoint</w:t>
      </w:r>
      <w:r w:rsidRPr="0005077B">
        <w:rPr>
          <w:rFonts w:ascii="Times New Roman" w:hAnsi="Times New Roman" w:cs="Times New Roman"/>
          <w:spacing w:val="5"/>
        </w:rPr>
        <w:t xml:space="preserve"> </w:t>
      </w:r>
      <w:r w:rsidRPr="0005077B">
        <w:rPr>
          <w:rFonts w:ascii="Times New Roman" w:hAnsi="Times New Roman" w:cs="Times New Roman"/>
          <w:spacing w:val="-4"/>
        </w:rPr>
        <w:t>Online,</w:t>
      </w:r>
      <w:r w:rsidRPr="0005077B">
        <w:rPr>
          <w:rFonts w:ascii="Times New Roman" w:hAnsi="Times New Roman" w:cs="Times New Roman"/>
          <w:spacing w:val="-18"/>
        </w:rPr>
        <w:t xml:space="preserve"> </w:t>
      </w:r>
      <w:r w:rsidRPr="0005077B">
        <w:rPr>
          <w:rFonts w:ascii="Times New Roman" w:hAnsi="Times New Roman" w:cs="Times New Roman"/>
          <w:spacing w:val="-4"/>
        </w:rPr>
        <w:t>Visual</w:t>
      </w:r>
      <w:r w:rsidRPr="0005077B">
        <w:rPr>
          <w:rFonts w:ascii="Times New Roman" w:hAnsi="Times New Roman" w:cs="Times New Roman"/>
          <w:spacing w:val="5"/>
        </w:rPr>
        <w:t xml:space="preserve"> </w:t>
      </w:r>
      <w:r w:rsidRPr="0005077B">
        <w:rPr>
          <w:rFonts w:ascii="Times New Roman" w:hAnsi="Times New Roman" w:cs="Times New Roman"/>
          <w:spacing w:val="-4"/>
        </w:rPr>
        <w:t>Studio</w:t>
      </w:r>
      <w:r w:rsidRPr="0005077B">
        <w:rPr>
          <w:rFonts w:ascii="Times New Roman" w:hAnsi="Times New Roman" w:cs="Times New Roman"/>
          <w:spacing w:val="5"/>
        </w:rPr>
        <w:t xml:space="preserve"> </w:t>
      </w:r>
      <w:r w:rsidRPr="0005077B">
        <w:rPr>
          <w:rFonts w:ascii="Times New Roman" w:hAnsi="Times New Roman" w:cs="Times New Roman"/>
          <w:spacing w:val="-4"/>
        </w:rPr>
        <w:t>2017,</w:t>
      </w:r>
      <w:r w:rsidRPr="0005077B">
        <w:rPr>
          <w:rFonts w:ascii="Times New Roman" w:hAnsi="Times New Roman" w:cs="Times New Roman"/>
          <w:spacing w:val="-12"/>
        </w:rPr>
        <w:t xml:space="preserve"> </w:t>
      </w:r>
      <w:r w:rsidRPr="0005077B">
        <w:rPr>
          <w:rFonts w:ascii="Times New Roman" w:hAnsi="Times New Roman" w:cs="Times New Roman"/>
          <w:spacing w:val="-4"/>
        </w:rPr>
        <w:t>C#,</w:t>
      </w:r>
      <w:r w:rsidRPr="0005077B">
        <w:rPr>
          <w:rFonts w:ascii="Times New Roman" w:hAnsi="Times New Roman" w:cs="Times New Roman"/>
          <w:spacing w:val="-11"/>
        </w:rPr>
        <w:t xml:space="preserve"> </w:t>
      </w:r>
      <w:r w:rsidRPr="0005077B">
        <w:rPr>
          <w:rFonts w:ascii="Times New Roman" w:hAnsi="Times New Roman" w:cs="Times New Roman"/>
          <w:spacing w:val="-4"/>
        </w:rPr>
        <w:t>JSON,</w:t>
      </w:r>
      <w:r w:rsidRPr="0005077B">
        <w:rPr>
          <w:rFonts w:ascii="Times New Roman" w:hAnsi="Times New Roman" w:cs="Times New Roman"/>
          <w:spacing w:val="-18"/>
        </w:rPr>
        <w:t xml:space="preserve"> </w:t>
      </w:r>
      <w:r w:rsidRPr="0005077B">
        <w:rPr>
          <w:rFonts w:ascii="Times New Roman" w:hAnsi="Times New Roman" w:cs="Times New Roman"/>
          <w:spacing w:val="-4"/>
        </w:rPr>
        <w:t>XML,</w:t>
      </w:r>
      <w:r w:rsidRPr="0005077B">
        <w:rPr>
          <w:rFonts w:ascii="Times New Roman" w:hAnsi="Times New Roman" w:cs="Times New Roman"/>
          <w:spacing w:val="-11"/>
        </w:rPr>
        <w:t xml:space="preserve"> </w:t>
      </w:r>
      <w:r w:rsidRPr="0005077B">
        <w:rPr>
          <w:rFonts w:ascii="Times New Roman" w:hAnsi="Times New Roman" w:cs="Times New Roman"/>
          <w:spacing w:val="-4"/>
        </w:rPr>
        <w:t>Java</w:t>
      </w:r>
      <w:r w:rsidRPr="0005077B">
        <w:rPr>
          <w:rFonts w:ascii="Times New Roman" w:hAnsi="Times New Roman" w:cs="Times New Roman"/>
          <w:spacing w:val="4"/>
        </w:rPr>
        <w:t xml:space="preserve"> </w:t>
      </w:r>
      <w:r w:rsidRPr="0005077B">
        <w:rPr>
          <w:rFonts w:ascii="Times New Roman" w:hAnsi="Times New Roman" w:cs="Times New Roman"/>
          <w:spacing w:val="-4"/>
        </w:rPr>
        <w:t>Script.</w:t>
      </w:r>
    </w:p>
    <w:p w14:paraId="7A66F268" w14:textId="77777777" w:rsidR="005B256E" w:rsidRPr="0005077B"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5A6E793D"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Baltimore County Gov</w:t>
      </w:r>
      <w:r w:rsidRPr="0005077B">
        <w:rPr>
          <w:rFonts w:ascii="Times New Roman" w:hAnsi="Times New Roman" w:cs="Times New Roman"/>
          <w:b/>
          <w:bCs/>
          <w:spacing w:val="-7"/>
          <w:position w:val="-3"/>
        </w:rPr>
        <w:tab/>
        <w:t xml:space="preserve">     Towson, MD </w:t>
      </w:r>
    </w:p>
    <w:p w14:paraId="5B2E03EE"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rPr>
      </w:pPr>
      <w:r w:rsidRPr="0005077B">
        <w:rPr>
          <w:rFonts w:ascii="Times New Roman" w:hAnsi="Times New Roman" w:cs="Times New Roman"/>
          <w:spacing w:val="-4"/>
        </w:rPr>
        <w:t>SharePoint</w:t>
      </w:r>
      <w:r w:rsidRPr="0005077B">
        <w:rPr>
          <w:rFonts w:ascii="Times New Roman" w:hAnsi="Times New Roman" w:cs="Times New Roman"/>
          <w:spacing w:val="1"/>
        </w:rPr>
        <w:t xml:space="preserve"> </w:t>
      </w:r>
      <w:r w:rsidRPr="0005077B">
        <w:rPr>
          <w:rFonts w:ascii="Times New Roman" w:hAnsi="Times New Roman" w:cs="Times New Roman"/>
          <w:spacing w:val="-2"/>
        </w:rPr>
        <w:t>Architect</w:t>
      </w:r>
      <w:r w:rsidRPr="0005077B">
        <w:rPr>
          <w:rFonts w:ascii="Times New Roman" w:hAnsi="Times New Roman" w:cs="Times New Roman"/>
        </w:rPr>
        <w:t xml:space="preserve">                                                                                                                               </w:t>
      </w:r>
      <w:r w:rsidRPr="0005077B">
        <w:rPr>
          <w:rFonts w:ascii="Times New Roman" w:hAnsi="Times New Roman" w:cs="Times New Roman"/>
          <w:spacing w:val="-2"/>
        </w:rPr>
        <w:t>11/2015</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12/2016</w:t>
      </w:r>
    </w:p>
    <w:p w14:paraId="0F59BB7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w:t>
      </w:r>
      <w:r w:rsidRPr="0005077B">
        <w:rPr>
          <w:rFonts w:ascii="Times New Roman" w:hAnsi="Times New Roman" w:cs="Times New Roman"/>
          <w:b/>
          <w:bCs/>
          <w:spacing w:val="-2"/>
        </w:rPr>
        <w:t>Project Server 2013</w:t>
      </w:r>
      <w:r w:rsidRPr="0005077B">
        <w:rPr>
          <w:rFonts w:ascii="Times New Roman" w:hAnsi="Times New Roman" w:cs="Times New Roman"/>
          <w:spacing w:val="-2"/>
        </w:rPr>
        <w:t xml:space="preserve"> on-premise, supporting </w:t>
      </w:r>
      <w:r w:rsidRPr="0005077B">
        <w:rPr>
          <w:rFonts w:ascii="Times New Roman" w:hAnsi="Times New Roman" w:cs="Times New Roman"/>
          <w:b/>
          <w:bCs/>
          <w:spacing w:val="-2"/>
        </w:rPr>
        <w:t>SharePoint 2013</w:t>
      </w:r>
      <w:r w:rsidRPr="0005077B">
        <w:rPr>
          <w:rFonts w:ascii="Times New Roman" w:hAnsi="Times New Roman" w:cs="Times New Roman"/>
          <w:spacing w:val="-2"/>
        </w:rPr>
        <w:t xml:space="preserve"> and migration to SharePoint Online.</w:t>
      </w:r>
    </w:p>
    <w:p w14:paraId="0078D32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Developed and maintained backup, disaster recovery (</w:t>
      </w:r>
      <w:r w:rsidRPr="0005077B">
        <w:rPr>
          <w:rFonts w:ascii="Times New Roman" w:hAnsi="Times New Roman" w:cs="Times New Roman"/>
          <w:b/>
          <w:bCs/>
          <w:spacing w:val="-2"/>
        </w:rPr>
        <w:t>DR</w:t>
      </w:r>
      <w:r w:rsidRPr="0005077B">
        <w:rPr>
          <w:rFonts w:ascii="Times New Roman" w:hAnsi="Times New Roman" w:cs="Times New Roman"/>
          <w:spacing w:val="-2"/>
        </w:rPr>
        <w:t xml:space="preserve">), and security procedures for </w:t>
      </w:r>
      <w:r w:rsidRPr="0005077B">
        <w:rPr>
          <w:rFonts w:ascii="Times New Roman" w:hAnsi="Times New Roman" w:cs="Times New Roman"/>
          <w:b/>
          <w:bCs/>
          <w:spacing w:val="-2"/>
        </w:rPr>
        <w:t>SharePoint Server 2013</w:t>
      </w:r>
      <w:r w:rsidRPr="0005077B">
        <w:rPr>
          <w:rFonts w:ascii="Times New Roman" w:hAnsi="Times New Roman" w:cs="Times New Roman"/>
          <w:spacing w:val="-2"/>
        </w:rPr>
        <w:t xml:space="preserve"> / Project Server 2013.</w:t>
      </w:r>
    </w:p>
    <w:p w14:paraId="3649C86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dashboard reports using </w:t>
      </w:r>
      <w:r w:rsidRPr="0005077B">
        <w:rPr>
          <w:rFonts w:ascii="Times New Roman" w:hAnsi="Times New Roman" w:cs="Times New Roman"/>
          <w:b/>
          <w:bCs/>
          <w:spacing w:val="-2"/>
        </w:rPr>
        <w:t>Power BI</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w:t>
      </w:r>
      <w:r w:rsidRPr="0005077B">
        <w:rPr>
          <w:rFonts w:ascii="Times New Roman" w:hAnsi="Times New Roman" w:cs="Times New Roman"/>
          <w:b/>
          <w:bCs/>
          <w:spacing w:val="-2"/>
        </w:rPr>
        <w:t>SSRS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SSAS</w:t>
      </w:r>
      <w:r w:rsidRPr="0005077B">
        <w:rPr>
          <w:rFonts w:ascii="Times New Roman" w:hAnsi="Times New Roman" w:cs="Times New Roman"/>
          <w:spacing w:val="-2"/>
        </w:rPr>
        <w:t xml:space="preserve">, enhancing </w:t>
      </w:r>
      <w:r w:rsidRPr="0005077B">
        <w:rPr>
          <w:rFonts w:ascii="Times New Roman" w:hAnsi="Times New Roman" w:cs="Times New Roman"/>
          <w:b/>
          <w:bCs/>
          <w:spacing w:val="-2"/>
        </w:rPr>
        <w:t>PMO</w:t>
      </w:r>
      <w:r w:rsidRPr="0005077B">
        <w:rPr>
          <w:rFonts w:ascii="Times New Roman" w:hAnsi="Times New Roman" w:cs="Times New Roman"/>
          <w:spacing w:val="-2"/>
        </w:rPr>
        <w:t xml:space="preserve"> cost-tracking </w:t>
      </w:r>
      <w:r w:rsidRPr="0005077B">
        <w:rPr>
          <w:rFonts w:ascii="Times New Roman" w:hAnsi="Times New Roman" w:cs="Times New Roman"/>
          <w:spacing w:val="-2"/>
        </w:rPr>
        <w:lastRenderedPageBreak/>
        <w:t>analysis.</w:t>
      </w:r>
    </w:p>
    <w:p w14:paraId="479AD318"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Architected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 gathering and analyzing </w:t>
      </w:r>
      <w:r w:rsidRPr="0005077B">
        <w:rPr>
          <w:rFonts w:ascii="Times New Roman" w:hAnsi="Times New Roman" w:cs="Times New Roman"/>
          <w:b/>
          <w:bCs/>
          <w:spacing w:val="-2"/>
        </w:rPr>
        <w:t>user</w:t>
      </w:r>
      <w:r w:rsidRPr="0005077B">
        <w:rPr>
          <w:rFonts w:ascii="Times New Roman" w:hAnsi="Times New Roman" w:cs="Times New Roman"/>
          <w:spacing w:val="-2"/>
        </w:rPr>
        <w:t xml:space="preserve"> requirements for workflows, site pages, enterprise project management (</w:t>
      </w:r>
      <w:r w:rsidRPr="0005077B">
        <w:rPr>
          <w:rFonts w:ascii="Times New Roman" w:hAnsi="Times New Roman" w:cs="Times New Roman"/>
          <w:b/>
          <w:bCs/>
          <w:spacing w:val="-2"/>
        </w:rPr>
        <w:t>EPM</w:t>
      </w:r>
      <w:r w:rsidRPr="0005077B">
        <w:rPr>
          <w:rFonts w:ascii="Times New Roman" w:hAnsi="Times New Roman" w:cs="Times New Roman"/>
          <w:spacing w:val="-2"/>
        </w:rPr>
        <w:t>).</w:t>
      </w:r>
    </w:p>
    <w:p w14:paraId="19A1085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training for </w:t>
      </w:r>
      <w:r w:rsidRPr="0005077B">
        <w:rPr>
          <w:rFonts w:ascii="Times New Roman" w:hAnsi="Times New Roman" w:cs="Times New Roman"/>
          <w:b/>
          <w:bCs/>
          <w:spacing w:val="-2"/>
        </w:rPr>
        <w:t>Project Managers</w:t>
      </w:r>
      <w:r w:rsidRPr="0005077B">
        <w:rPr>
          <w:rFonts w:ascii="Times New Roman" w:hAnsi="Times New Roman" w:cs="Times New Roman"/>
          <w:spacing w:val="-2"/>
        </w:rPr>
        <w:t xml:space="preserve">, Team Members, and </w:t>
      </w:r>
      <w:r w:rsidRPr="0005077B">
        <w:rPr>
          <w:rFonts w:ascii="Times New Roman" w:hAnsi="Times New Roman" w:cs="Times New Roman"/>
          <w:b/>
          <w:bCs/>
          <w:spacing w:val="-2"/>
        </w:rPr>
        <w:t>Administrators</w:t>
      </w:r>
      <w:r w:rsidRPr="0005077B">
        <w:rPr>
          <w:rFonts w:ascii="Times New Roman" w:hAnsi="Times New Roman" w:cs="Times New Roman"/>
          <w:spacing w:val="-2"/>
        </w:rPr>
        <w:t xml:space="preserve"> on SharePoint implementation, integration, and migration.</w:t>
      </w:r>
    </w:p>
    <w:p w14:paraId="51C9325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Optimized</w:t>
      </w:r>
      <w:r w:rsidRPr="0005077B">
        <w:rPr>
          <w:rFonts w:ascii="Times New Roman" w:hAnsi="Times New Roman" w:cs="Times New Roman"/>
          <w:b/>
          <w:bCs/>
          <w:spacing w:val="-2"/>
        </w:rPr>
        <w:t xml:space="preserve"> UMT </w:t>
      </w:r>
      <w:r w:rsidRPr="0005077B">
        <w:rPr>
          <w:rFonts w:ascii="Times New Roman" w:hAnsi="Times New Roman" w:cs="Times New Roman"/>
          <w:spacing w:val="-2"/>
        </w:rPr>
        <w:t xml:space="preserve">Project Essentials by applying </w:t>
      </w:r>
      <w:r w:rsidRPr="0005077B">
        <w:rPr>
          <w:rFonts w:ascii="Times New Roman" w:hAnsi="Times New Roman" w:cs="Times New Roman"/>
          <w:b/>
          <w:bCs/>
          <w:spacing w:val="-2"/>
        </w:rPr>
        <w:t>hotfixes/patches</w:t>
      </w:r>
      <w:r w:rsidRPr="0005077B">
        <w:rPr>
          <w:rFonts w:ascii="Times New Roman" w:hAnsi="Times New Roman" w:cs="Times New Roman"/>
          <w:spacing w:val="-2"/>
        </w:rPr>
        <w:t xml:space="preserve"> and performing cost-tracing analysis for the </w:t>
      </w:r>
      <w:r w:rsidRPr="0005077B">
        <w:rPr>
          <w:rFonts w:ascii="Times New Roman" w:hAnsi="Times New Roman" w:cs="Times New Roman"/>
          <w:b/>
          <w:bCs/>
          <w:spacing w:val="-2"/>
        </w:rPr>
        <w:t>PMO office</w:t>
      </w:r>
      <w:r w:rsidRPr="0005077B">
        <w:rPr>
          <w:rFonts w:ascii="Times New Roman" w:hAnsi="Times New Roman" w:cs="Times New Roman"/>
          <w:spacing w:val="-2"/>
        </w:rPr>
        <w:t>.</w:t>
      </w:r>
    </w:p>
    <w:p w14:paraId="2E9E0E4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maintained </w:t>
      </w:r>
      <w:r w:rsidRPr="0005077B">
        <w:rPr>
          <w:rFonts w:ascii="Times New Roman" w:hAnsi="Times New Roman" w:cs="Times New Roman"/>
          <w:b/>
          <w:bCs/>
          <w:spacing w:val="-2"/>
        </w:rPr>
        <w:t>functional</w:t>
      </w:r>
      <w:r w:rsidRPr="0005077B">
        <w:rPr>
          <w:rFonts w:ascii="Times New Roman" w:hAnsi="Times New Roman" w:cs="Times New Roman"/>
          <w:spacing w:val="-2"/>
        </w:rPr>
        <w:t xml:space="preserve"> and </w:t>
      </w:r>
      <w:r w:rsidRPr="0005077B">
        <w:rPr>
          <w:rFonts w:ascii="Times New Roman" w:hAnsi="Times New Roman" w:cs="Times New Roman"/>
          <w:b/>
          <w:bCs/>
          <w:spacing w:val="-2"/>
        </w:rPr>
        <w:t>technical</w:t>
      </w:r>
      <w:r w:rsidRPr="0005077B">
        <w:rPr>
          <w:rFonts w:ascii="Times New Roman" w:hAnsi="Times New Roman" w:cs="Times New Roman"/>
          <w:spacing w:val="-2"/>
        </w:rPr>
        <w:t xml:space="preserve"> specifications, aligning </w:t>
      </w:r>
      <w:r w:rsidRPr="0005077B">
        <w:rPr>
          <w:rFonts w:ascii="Times New Roman" w:hAnsi="Times New Roman" w:cs="Times New Roman"/>
          <w:b/>
          <w:bCs/>
          <w:spacing w:val="-2"/>
        </w:rPr>
        <w:t>business</w:t>
      </w:r>
      <w:r w:rsidRPr="0005077B">
        <w:rPr>
          <w:rFonts w:ascii="Times New Roman" w:hAnsi="Times New Roman" w:cs="Times New Roman"/>
          <w:spacing w:val="-2"/>
        </w:rPr>
        <w:t xml:space="preserve"> needs with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w:t>
      </w:r>
    </w:p>
    <w:p w14:paraId="009764C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Automated scheduling and administration of timer jobs, content databases, alerts, and access management in SharePoint.</w:t>
      </w:r>
    </w:p>
    <w:p w14:paraId="4B01369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Provided </w:t>
      </w:r>
      <w:r w:rsidRPr="0005077B">
        <w:rPr>
          <w:rFonts w:ascii="Times New Roman" w:hAnsi="Times New Roman" w:cs="Times New Roman"/>
          <w:b/>
          <w:bCs/>
          <w:spacing w:val="-2"/>
        </w:rPr>
        <w:t>tier 1, 2, and 3</w:t>
      </w:r>
      <w:r w:rsidRPr="0005077B">
        <w:rPr>
          <w:rFonts w:ascii="Times New Roman" w:hAnsi="Times New Roman" w:cs="Times New Roman"/>
          <w:spacing w:val="-2"/>
        </w:rPr>
        <w:t xml:space="preserve"> support for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and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systems, troubleshooting and enhancing existing solutions.</w:t>
      </w:r>
    </w:p>
    <w:p w14:paraId="089785E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Ensured compliance by applying security </w:t>
      </w:r>
      <w:r w:rsidRPr="0005077B">
        <w:rPr>
          <w:rFonts w:ascii="Times New Roman" w:hAnsi="Times New Roman" w:cs="Times New Roman"/>
          <w:b/>
          <w:bCs/>
          <w:spacing w:val="-2"/>
        </w:rPr>
        <w:t>patches</w:t>
      </w:r>
      <w:r w:rsidRPr="0005077B">
        <w:rPr>
          <w:rFonts w:ascii="Times New Roman" w:hAnsi="Times New Roman" w:cs="Times New Roman"/>
          <w:spacing w:val="-2"/>
        </w:rPr>
        <w:t xml:space="preserve">, updates, and </w:t>
      </w:r>
      <w:r w:rsidRPr="0005077B">
        <w:rPr>
          <w:rFonts w:ascii="Times New Roman" w:hAnsi="Times New Roman" w:cs="Times New Roman"/>
          <w:b/>
          <w:bCs/>
          <w:spacing w:val="-2"/>
        </w:rPr>
        <w:t>hotfixes</w:t>
      </w:r>
      <w:r w:rsidRPr="0005077B">
        <w:rPr>
          <w:rFonts w:ascii="Times New Roman" w:hAnsi="Times New Roman" w:cs="Times New Roman"/>
          <w:spacing w:val="-2"/>
        </w:rPr>
        <w:t xml:space="preserve"> to maintain system integrity and stability.</w:t>
      </w:r>
    </w:p>
    <w:p w14:paraId="37F91F2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governance and best practices, acting as an </w:t>
      </w:r>
      <w:r w:rsidRPr="0005077B">
        <w:rPr>
          <w:rFonts w:ascii="Times New Roman" w:hAnsi="Times New Roman" w:cs="Times New Roman"/>
          <w:b/>
          <w:bCs/>
          <w:spacing w:val="-2"/>
        </w:rPr>
        <w:t>SME</w:t>
      </w:r>
      <w:r w:rsidRPr="0005077B">
        <w:rPr>
          <w:rFonts w:ascii="Times New Roman" w:hAnsi="Times New Roman" w:cs="Times New Roman"/>
          <w:spacing w:val="-2"/>
        </w:rPr>
        <w:t xml:space="preserve"> for large-scale projects and ensuring optimal system performance.</w:t>
      </w:r>
    </w:p>
    <w:p w14:paraId="6B2CD70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w:t>
      </w:r>
      <w:r w:rsidRPr="0005077B">
        <w:rPr>
          <w:rFonts w:ascii="Times New Roman" w:hAnsi="Times New Roman" w:cs="Times New Roman"/>
          <w:b/>
          <w:bCs/>
          <w:spacing w:val="-2"/>
        </w:rPr>
        <w:t>Microsoft Support</w:t>
      </w:r>
      <w:r w:rsidRPr="0005077B">
        <w:rPr>
          <w:rFonts w:ascii="Times New Roman" w:hAnsi="Times New Roman" w:cs="Times New Roman"/>
          <w:spacing w:val="-2"/>
        </w:rPr>
        <w:t xml:space="preserve"> to resolve product issues and improve </w:t>
      </w:r>
      <w:r w:rsidRPr="0005077B">
        <w:rPr>
          <w:rFonts w:ascii="Times New Roman" w:hAnsi="Times New Roman" w:cs="Times New Roman"/>
          <w:b/>
          <w:bCs/>
          <w:spacing w:val="-2"/>
        </w:rPr>
        <w:t>SharePoint/Project Server</w:t>
      </w:r>
      <w:r w:rsidRPr="0005077B">
        <w:rPr>
          <w:rFonts w:ascii="Times New Roman" w:hAnsi="Times New Roman" w:cs="Times New Roman"/>
          <w:spacing w:val="-2"/>
        </w:rPr>
        <w:t xml:space="preserve"> functionality.</w:t>
      </w:r>
    </w:p>
    <w:p w14:paraId="3242532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Optimized and modernized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 evaluating market trends, driving innovation, and facilitating design sessions.</w:t>
      </w:r>
    </w:p>
    <w:p w14:paraId="357BF15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integration, migration, and system connectors to enhance </w:t>
      </w:r>
      <w:r w:rsidRPr="0005077B">
        <w:rPr>
          <w:rFonts w:ascii="Times New Roman" w:hAnsi="Times New Roman" w:cs="Times New Roman"/>
          <w:b/>
          <w:bCs/>
          <w:spacing w:val="-2"/>
        </w:rPr>
        <w:t>SharePoint Online</w:t>
      </w:r>
      <w:r w:rsidRPr="0005077B">
        <w:rPr>
          <w:rFonts w:ascii="Times New Roman" w:hAnsi="Times New Roman" w:cs="Times New Roman"/>
          <w:spacing w:val="-2"/>
        </w:rPr>
        <w:t xml:space="preserve"> and Project Online adoption.</w:t>
      </w:r>
    </w:p>
    <w:p w14:paraId="6EE60345"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b/>
          <w:spacing w:val="-2"/>
        </w:rPr>
        <w:t xml:space="preserve">Environment: </w:t>
      </w:r>
      <w:r w:rsidRPr="0005077B">
        <w:rPr>
          <w:rFonts w:ascii="Times New Roman" w:hAnsi="Times New Roman" w:cs="Times New Roman"/>
          <w:spacing w:val="-2"/>
        </w:rPr>
        <w:t>SharePoint Server 2016/2013, SharePoint Online, Project Online, Project Server 2016/2013, Visual Studio 2012, C#, Project Professional 2013, XML, Java Script.</w:t>
      </w:r>
    </w:p>
    <w:p w14:paraId="09187384"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 xml:space="preserve">Quintiles                                                                                                                                             </w:t>
      </w:r>
      <w:r w:rsidRPr="0005077B">
        <w:rPr>
          <w:rFonts w:ascii="Times New Roman" w:hAnsi="Times New Roman" w:cs="Times New Roman"/>
          <w:b/>
          <w:bCs/>
          <w:spacing w:val="-7"/>
          <w:position w:val="-3"/>
        </w:rPr>
        <w:tab/>
        <w:t xml:space="preserve">         Raleigh, NC</w:t>
      </w:r>
    </w:p>
    <w:p w14:paraId="0A1455C4"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spacing w:val="-4"/>
        </w:rPr>
      </w:pPr>
      <w:r w:rsidRPr="0005077B">
        <w:rPr>
          <w:rFonts w:ascii="Times New Roman" w:hAnsi="Times New Roman" w:cs="Times New Roman"/>
          <w:spacing w:val="-4"/>
        </w:rPr>
        <w:t>Project Server/SharePoint Consultant                                                                                                                03/2009 - 11/2015</w:t>
      </w:r>
    </w:p>
    <w:p w14:paraId="492AE64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the </w:t>
      </w:r>
      <w:r w:rsidRPr="0005077B">
        <w:rPr>
          <w:rFonts w:ascii="Times New Roman" w:hAnsi="Times New Roman" w:cs="Times New Roman"/>
          <w:b/>
          <w:bCs/>
          <w:spacing w:val="-2"/>
        </w:rPr>
        <w:t>initiation</w:t>
      </w:r>
      <w:r w:rsidRPr="0005077B">
        <w:rPr>
          <w:rFonts w:ascii="Times New Roman" w:hAnsi="Times New Roman" w:cs="Times New Roman"/>
          <w:spacing w:val="-2"/>
        </w:rPr>
        <w:t xml:space="preserve">, planning, and design of an enterprise </w:t>
      </w:r>
      <w:r w:rsidRPr="0005077B">
        <w:rPr>
          <w:rFonts w:ascii="Times New Roman" w:hAnsi="Times New Roman" w:cs="Times New Roman"/>
          <w:b/>
          <w:bCs/>
          <w:spacing w:val="-2"/>
        </w:rPr>
        <w:t>Project Server 2010</w:t>
      </w:r>
      <w:r w:rsidRPr="0005077B">
        <w:rPr>
          <w:rFonts w:ascii="Times New Roman" w:hAnsi="Times New Roman" w:cs="Times New Roman"/>
          <w:spacing w:val="-2"/>
        </w:rPr>
        <w:t xml:space="preserve"> solution for </w:t>
      </w:r>
      <w:r w:rsidRPr="0005077B">
        <w:rPr>
          <w:rFonts w:ascii="Times New Roman" w:hAnsi="Times New Roman" w:cs="Times New Roman"/>
          <w:b/>
          <w:bCs/>
          <w:spacing w:val="-2"/>
        </w:rPr>
        <w:t>clinical</w:t>
      </w:r>
      <w:r w:rsidRPr="0005077B">
        <w:rPr>
          <w:rFonts w:ascii="Times New Roman" w:hAnsi="Times New Roman" w:cs="Times New Roman"/>
          <w:spacing w:val="-2"/>
        </w:rPr>
        <w:t xml:space="preserve"> </w:t>
      </w:r>
      <w:r w:rsidRPr="0005077B">
        <w:rPr>
          <w:rFonts w:ascii="Times New Roman" w:hAnsi="Times New Roman" w:cs="Times New Roman"/>
          <w:b/>
          <w:bCs/>
          <w:spacing w:val="-2"/>
        </w:rPr>
        <w:t>trial</w:t>
      </w:r>
      <w:r w:rsidRPr="0005077B">
        <w:rPr>
          <w:rFonts w:ascii="Times New Roman" w:hAnsi="Times New Roman" w:cs="Times New Roman"/>
          <w:spacing w:val="-2"/>
        </w:rPr>
        <w:t xml:space="preserve"> management at Quintiles.</w:t>
      </w:r>
    </w:p>
    <w:p w14:paraId="0DD0A30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resource management solutions using the </w:t>
      </w:r>
      <w:r w:rsidRPr="0005077B">
        <w:rPr>
          <w:rFonts w:ascii="Times New Roman" w:hAnsi="Times New Roman" w:cs="Times New Roman"/>
          <w:b/>
          <w:bCs/>
          <w:spacing w:val="-2"/>
        </w:rPr>
        <w:t>SharePoint Object Model</w:t>
      </w:r>
      <w:r w:rsidRPr="0005077B">
        <w:rPr>
          <w:rFonts w:ascii="Times New Roman" w:hAnsi="Times New Roman" w:cs="Times New Roman"/>
          <w:spacing w:val="-2"/>
        </w:rPr>
        <w:t>, optimizing project resource planning and tracking.</w:t>
      </w:r>
    </w:p>
    <w:p w14:paraId="180B4C1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custom </w:t>
      </w:r>
      <w:r w:rsidRPr="0005077B">
        <w:rPr>
          <w:rFonts w:ascii="Times New Roman" w:hAnsi="Times New Roman" w:cs="Times New Roman"/>
          <w:b/>
          <w:bCs/>
          <w:spacing w:val="-2"/>
        </w:rPr>
        <w:t>components</w:t>
      </w:r>
      <w:r w:rsidRPr="0005077B">
        <w:rPr>
          <w:rFonts w:ascii="Times New Roman" w:hAnsi="Times New Roman" w:cs="Times New Roman"/>
          <w:spacing w:val="-2"/>
        </w:rPr>
        <w:t xml:space="preserve"> including </w:t>
      </w:r>
      <w:r w:rsidRPr="0005077B">
        <w:rPr>
          <w:rFonts w:ascii="Times New Roman" w:hAnsi="Times New Roman" w:cs="Times New Roman"/>
          <w:b/>
          <w:bCs/>
          <w:spacing w:val="-2"/>
        </w:rPr>
        <w:t>web parts</w:t>
      </w:r>
      <w:r w:rsidRPr="0005077B">
        <w:rPr>
          <w:rFonts w:ascii="Times New Roman" w:hAnsi="Times New Roman" w:cs="Times New Roman"/>
          <w:spacing w:val="-2"/>
        </w:rPr>
        <w:t xml:space="preserve">, </w:t>
      </w:r>
      <w:r w:rsidRPr="0005077B">
        <w:rPr>
          <w:rFonts w:ascii="Times New Roman" w:hAnsi="Times New Roman" w:cs="Times New Roman"/>
          <w:b/>
          <w:bCs/>
          <w:spacing w:val="-2"/>
        </w:rPr>
        <w:t>user controls</w:t>
      </w:r>
      <w:r w:rsidRPr="0005077B">
        <w:rPr>
          <w:rFonts w:ascii="Times New Roman" w:hAnsi="Times New Roman" w:cs="Times New Roman"/>
          <w:spacing w:val="-2"/>
        </w:rPr>
        <w:t xml:space="preserve">, and libraries as part of the solution </w:t>
      </w:r>
      <w:r w:rsidRPr="0005077B">
        <w:rPr>
          <w:rFonts w:ascii="Times New Roman" w:hAnsi="Times New Roman" w:cs="Times New Roman"/>
          <w:b/>
          <w:bCs/>
          <w:spacing w:val="-2"/>
        </w:rPr>
        <w:t>framework</w:t>
      </w:r>
      <w:r w:rsidRPr="0005077B">
        <w:rPr>
          <w:rFonts w:ascii="Times New Roman" w:hAnsi="Times New Roman" w:cs="Times New Roman"/>
          <w:spacing w:val="-2"/>
        </w:rPr>
        <w:t>.</w:t>
      </w:r>
    </w:p>
    <w:p w14:paraId="0471D9B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Managed Project Essentials installation, configuration, and ongoing support for project management operations.</w:t>
      </w:r>
    </w:p>
    <w:p w14:paraId="1EB9AAB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dashboard reports using </w:t>
      </w:r>
      <w:r w:rsidRPr="0005077B">
        <w:rPr>
          <w:rFonts w:ascii="Times New Roman" w:hAnsi="Times New Roman" w:cs="Times New Roman"/>
          <w:b/>
          <w:bCs/>
          <w:spacing w:val="-2"/>
        </w:rPr>
        <w:t>SSRS</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and Performance Reports for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data.</w:t>
      </w:r>
    </w:p>
    <w:p w14:paraId="53D68CD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Configured and monitored </w:t>
      </w:r>
      <w:r w:rsidRPr="0005077B">
        <w:rPr>
          <w:rFonts w:ascii="Times New Roman" w:hAnsi="Times New Roman" w:cs="Times New Roman"/>
          <w:b/>
          <w:bCs/>
          <w:spacing w:val="-2"/>
        </w:rPr>
        <w:t>SCOM</w:t>
      </w:r>
      <w:r w:rsidRPr="0005077B">
        <w:rPr>
          <w:rFonts w:ascii="Times New Roman" w:hAnsi="Times New Roman" w:cs="Times New Roman"/>
          <w:spacing w:val="-2"/>
        </w:rPr>
        <w:t xml:space="preserve"> for health checks of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w:t>
      </w:r>
    </w:p>
    <w:p w14:paraId="68E5D89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Installed and configured </w:t>
      </w:r>
      <w:r w:rsidRPr="0005077B">
        <w:rPr>
          <w:rFonts w:ascii="Times New Roman" w:hAnsi="Times New Roman" w:cs="Times New Roman"/>
          <w:b/>
          <w:bCs/>
          <w:spacing w:val="-2"/>
        </w:rPr>
        <w:t>Bamboo</w:t>
      </w:r>
      <w:r w:rsidRPr="0005077B">
        <w:rPr>
          <w:rFonts w:ascii="Times New Roman" w:hAnsi="Times New Roman" w:cs="Times New Roman"/>
          <w:spacing w:val="-2"/>
        </w:rPr>
        <w:t xml:space="preserve"> server for auto build and deployment of </w:t>
      </w:r>
      <w:r w:rsidRPr="0005077B">
        <w:rPr>
          <w:rFonts w:ascii="Times New Roman" w:hAnsi="Times New Roman" w:cs="Times New Roman"/>
          <w:b/>
          <w:bCs/>
          <w:spacing w:val="-2"/>
        </w:rPr>
        <w:t>PS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SP</w:t>
      </w:r>
      <w:r w:rsidRPr="0005077B">
        <w:rPr>
          <w:rFonts w:ascii="Times New Roman" w:hAnsi="Times New Roman" w:cs="Times New Roman"/>
          <w:spacing w:val="-2"/>
        </w:rPr>
        <w:t xml:space="preserve"> solutions.</w:t>
      </w:r>
    </w:p>
    <w:p w14:paraId="54B2F37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w:t>
      </w:r>
      <w:r w:rsidRPr="0005077B">
        <w:rPr>
          <w:rFonts w:ascii="Times New Roman" w:hAnsi="Times New Roman" w:cs="Times New Roman"/>
          <w:b/>
          <w:bCs/>
          <w:spacing w:val="-2"/>
        </w:rPr>
        <w:t>deployment</w:t>
      </w:r>
      <w:r w:rsidRPr="0005077B">
        <w:rPr>
          <w:rFonts w:ascii="Times New Roman" w:hAnsi="Times New Roman" w:cs="Times New Roman"/>
          <w:spacing w:val="-2"/>
        </w:rPr>
        <w:t xml:space="preserve"> tasks using </w:t>
      </w:r>
      <w:r w:rsidRPr="0005077B">
        <w:rPr>
          <w:rFonts w:ascii="Times New Roman" w:hAnsi="Times New Roman" w:cs="Times New Roman"/>
          <w:b/>
          <w:bCs/>
          <w:spacing w:val="-2"/>
        </w:rPr>
        <w:t>PowerShell</w:t>
      </w:r>
      <w:r w:rsidRPr="0005077B">
        <w:rPr>
          <w:rFonts w:ascii="Times New Roman" w:hAnsi="Times New Roman" w:cs="Times New Roman"/>
          <w:spacing w:val="-2"/>
        </w:rPr>
        <w:t xml:space="preserve"> scripts, improving deployment efficiency.</w:t>
      </w:r>
    </w:p>
    <w:p w14:paraId="7032270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Built four distinct environments (</w:t>
      </w:r>
      <w:r w:rsidRPr="0005077B">
        <w:rPr>
          <w:rFonts w:ascii="Times New Roman" w:hAnsi="Times New Roman" w:cs="Times New Roman"/>
          <w:b/>
          <w:bCs/>
          <w:spacing w:val="-2"/>
        </w:rPr>
        <w:t>DEV, TEST, UAT, PROD</w:t>
      </w:r>
      <w:r w:rsidRPr="0005077B">
        <w:rPr>
          <w:rFonts w:ascii="Times New Roman" w:hAnsi="Times New Roman" w:cs="Times New Roman"/>
          <w:spacing w:val="-2"/>
        </w:rPr>
        <w:t>), ensuring smooth transitions across stages.</w:t>
      </w:r>
    </w:p>
    <w:p w14:paraId="4F10A78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project plans</w:t>
      </w:r>
      <w:r w:rsidRPr="0005077B">
        <w:rPr>
          <w:rFonts w:ascii="Times New Roman" w:hAnsi="Times New Roman" w:cs="Times New Roman"/>
          <w:spacing w:val="-2"/>
        </w:rPr>
        <w:t xml:space="preserve"> and workspace templates, implementing </w:t>
      </w:r>
      <w:r w:rsidRPr="0005077B">
        <w:rPr>
          <w:rFonts w:ascii="Times New Roman" w:hAnsi="Times New Roman" w:cs="Times New Roman"/>
          <w:b/>
          <w:bCs/>
          <w:spacing w:val="-2"/>
        </w:rPr>
        <w:t>security models</w:t>
      </w:r>
      <w:r w:rsidRPr="0005077B">
        <w:rPr>
          <w:rFonts w:ascii="Times New Roman" w:hAnsi="Times New Roman" w:cs="Times New Roman"/>
          <w:spacing w:val="-2"/>
        </w:rPr>
        <w:t>, resource attributes, and pools.</w:t>
      </w:r>
    </w:p>
    <w:p w14:paraId="4CF82B2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b/>
          <w:bCs/>
          <w:spacing w:val="-2"/>
        </w:rPr>
        <w:t>Configured</w:t>
      </w:r>
      <w:r w:rsidRPr="0005077B">
        <w:rPr>
          <w:rFonts w:ascii="Times New Roman" w:hAnsi="Times New Roman" w:cs="Times New Roman"/>
          <w:spacing w:val="-2"/>
        </w:rPr>
        <w:t xml:space="preserve"> calendars, tasks, and timesheet management settings for improved </w:t>
      </w:r>
      <w:r w:rsidRPr="0005077B">
        <w:rPr>
          <w:rFonts w:ascii="Times New Roman" w:hAnsi="Times New Roman" w:cs="Times New Roman"/>
          <w:b/>
          <w:bCs/>
          <w:spacing w:val="-2"/>
        </w:rPr>
        <w:t>project tracking</w:t>
      </w:r>
      <w:r w:rsidRPr="0005077B">
        <w:rPr>
          <w:rFonts w:ascii="Times New Roman" w:hAnsi="Times New Roman" w:cs="Times New Roman"/>
          <w:spacing w:val="-2"/>
        </w:rPr>
        <w:t xml:space="preserve"> and reporting.</w:t>
      </w:r>
    </w:p>
    <w:p w14:paraId="679D599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Supported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administration, including queue management, backup and recovery, and creating custom fields and templates.</w:t>
      </w:r>
    </w:p>
    <w:p w14:paraId="1A8262C0" w14:textId="77777777" w:rsidR="005B256E" w:rsidRPr="0005077B" w:rsidRDefault="005B256E" w:rsidP="005B256E">
      <w:pPr>
        <w:tabs>
          <w:tab w:val="left" w:pos="303"/>
          <w:tab w:val="left" w:pos="305"/>
        </w:tabs>
        <w:spacing w:before="36" w:line="283" w:lineRule="auto"/>
        <w:ind w:right="41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6"/>
        </w:rPr>
        <w:t xml:space="preserve"> </w:t>
      </w:r>
      <w:r w:rsidRPr="0005077B">
        <w:rPr>
          <w:rFonts w:ascii="Times New Roman" w:hAnsi="Times New Roman" w:cs="Times New Roman"/>
          <w:spacing w:val="-2"/>
        </w:rPr>
        <w:t>Project</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SharePoint</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2008,</w:t>
      </w:r>
      <w:r w:rsidRPr="0005077B">
        <w:rPr>
          <w:rFonts w:ascii="Times New Roman" w:hAnsi="Times New Roman" w:cs="Times New Roman"/>
          <w:spacing w:val="-19"/>
        </w:rPr>
        <w:t xml:space="preserve"> </w:t>
      </w:r>
      <w:r w:rsidRPr="0005077B">
        <w:rPr>
          <w:rFonts w:ascii="Times New Roman" w:hAnsi="Times New Roman" w:cs="Times New Roman"/>
          <w:spacing w:val="-2"/>
        </w:rPr>
        <w:t>Oracle</w:t>
      </w:r>
      <w:r w:rsidRPr="0005077B">
        <w:rPr>
          <w:rFonts w:ascii="Times New Roman" w:hAnsi="Times New Roman" w:cs="Times New Roman"/>
          <w:spacing w:val="-7"/>
        </w:rPr>
        <w:t xml:space="preserve"> </w:t>
      </w:r>
      <w:r w:rsidRPr="0005077B">
        <w:rPr>
          <w:rFonts w:ascii="Times New Roman" w:hAnsi="Times New Roman" w:cs="Times New Roman"/>
          <w:spacing w:val="-2"/>
        </w:rPr>
        <w:t>11i,</w:t>
      </w:r>
      <w:r w:rsidRPr="0005077B">
        <w:rPr>
          <w:rFonts w:ascii="Times New Roman" w:hAnsi="Times New Roman" w:cs="Times New Roman"/>
          <w:spacing w:val="-19"/>
        </w:rPr>
        <w:t xml:space="preserve"> </w:t>
      </w:r>
      <w:r w:rsidRPr="0005077B">
        <w:rPr>
          <w:rFonts w:ascii="Times New Roman" w:hAnsi="Times New Roman" w:cs="Times New Roman"/>
          <w:spacing w:val="-2"/>
        </w:rPr>
        <w:t>SCOM,</w:t>
      </w:r>
      <w:r w:rsidRPr="0005077B">
        <w:rPr>
          <w:rFonts w:ascii="Times New Roman" w:hAnsi="Times New Roman" w:cs="Times New Roman"/>
          <w:spacing w:val="-19"/>
        </w:rPr>
        <w:t xml:space="preserve"> </w:t>
      </w:r>
      <w:r w:rsidRPr="0005077B">
        <w:rPr>
          <w:rFonts w:ascii="Times New Roman" w:hAnsi="Times New Roman" w:cs="Times New Roman"/>
          <w:spacing w:val="-2"/>
        </w:rPr>
        <w:t>Bamboo</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19"/>
        </w:rPr>
        <w:t xml:space="preserve"> </w:t>
      </w:r>
      <w:r w:rsidRPr="0005077B">
        <w:rPr>
          <w:rFonts w:ascii="Times New Roman" w:hAnsi="Times New Roman" w:cs="Times New Roman"/>
          <w:spacing w:val="-2"/>
        </w:rPr>
        <w:t>Sub</w:t>
      </w:r>
      <w:r w:rsidRPr="0005077B">
        <w:rPr>
          <w:rFonts w:ascii="Times New Roman" w:hAnsi="Times New Roman" w:cs="Times New Roman"/>
          <w:spacing w:val="-11"/>
        </w:rPr>
        <w:t xml:space="preserve"> </w:t>
      </w:r>
      <w:r w:rsidRPr="0005077B">
        <w:rPr>
          <w:rFonts w:ascii="Times New Roman" w:hAnsi="Times New Roman" w:cs="Times New Roman"/>
          <w:spacing w:val="-2"/>
        </w:rPr>
        <w:t>Version,</w:t>
      </w:r>
      <w:r w:rsidRPr="0005077B">
        <w:rPr>
          <w:rFonts w:ascii="Times New Roman" w:hAnsi="Times New Roman" w:cs="Times New Roman"/>
          <w:spacing w:val="-24"/>
        </w:rPr>
        <w:t xml:space="preserve"> </w:t>
      </w:r>
      <w:r w:rsidRPr="0005077B">
        <w:rPr>
          <w:rFonts w:ascii="Times New Roman" w:hAnsi="Times New Roman" w:cs="Times New Roman"/>
          <w:spacing w:val="-2"/>
        </w:rPr>
        <w:t>Visual</w:t>
      </w:r>
      <w:r w:rsidRPr="0005077B">
        <w:rPr>
          <w:rFonts w:ascii="Times New Roman" w:hAnsi="Times New Roman" w:cs="Times New Roman"/>
          <w:spacing w:val="-7"/>
        </w:rPr>
        <w:t xml:space="preserve"> </w:t>
      </w:r>
      <w:r w:rsidRPr="0005077B">
        <w:rPr>
          <w:rFonts w:ascii="Times New Roman" w:hAnsi="Times New Roman" w:cs="Times New Roman"/>
          <w:spacing w:val="-2"/>
        </w:rPr>
        <w:t>Studio</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 xml:space="preserve">C# </w:t>
      </w:r>
      <w:r w:rsidRPr="0005077B">
        <w:rPr>
          <w:rFonts w:ascii="Times New Roman" w:hAnsi="Times New Roman" w:cs="Times New Roman"/>
        </w:rPr>
        <w:t>2.0/3.0/3.5,</w:t>
      </w:r>
      <w:r w:rsidRPr="0005077B">
        <w:rPr>
          <w:rFonts w:ascii="Times New Roman" w:hAnsi="Times New Roman" w:cs="Times New Roman"/>
          <w:spacing w:val="-25"/>
        </w:rPr>
        <w:t xml:space="preserve"> </w:t>
      </w:r>
      <w:r w:rsidRPr="0005077B">
        <w:rPr>
          <w:rFonts w:ascii="Times New Roman" w:hAnsi="Times New Roman" w:cs="Times New Roman"/>
        </w:rPr>
        <w:t>ASP.Net</w:t>
      </w:r>
      <w:r w:rsidRPr="0005077B">
        <w:rPr>
          <w:rFonts w:ascii="Times New Roman" w:hAnsi="Times New Roman" w:cs="Times New Roman"/>
          <w:spacing w:val="-13"/>
        </w:rPr>
        <w:t xml:space="preserve"> </w:t>
      </w:r>
      <w:r w:rsidRPr="0005077B">
        <w:rPr>
          <w:rFonts w:ascii="Times New Roman" w:hAnsi="Times New Roman" w:cs="Times New Roman"/>
        </w:rPr>
        <w:t>2.0/3.0/3.5</w:t>
      </w:r>
      <w:r w:rsidRPr="0005077B">
        <w:rPr>
          <w:rFonts w:ascii="Times New Roman" w:hAnsi="Times New Roman" w:cs="Times New Roman"/>
          <w:spacing w:val="-10"/>
        </w:rPr>
        <w:t xml:space="preserve"> </w:t>
      </w:r>
      <w:r w:rsidRPr="0005077B">
        <w:rPr>
          <w:rFonts w:ascii="Times New Roman" w:hAnsi="Times New Roman" w:cs="Times New Roman"/>
        </w:rPr>
        <w:t>Project</w:t>
      </w:r>
      <w:r w:rsidRPr="0005077B">
        <w:rPr>
          <w:rFonts w:ascii="Times New Roman" w:hAnsi="Times New Roman" w:cs="Times New Roman"/>
          <w:spacing w:val="-8"/>
        </w:rPr>
        <w:t xml:space="preserve"> </w:t>
      </w:r>
      <w:r w:rsidRPr="0005077B">
        <w:rPr>
          <w:rFonts w:ascii="Times New Roman" w:hAnsi="Times New Roman" w:cs="Times New Roman"/>
        </w:rPr>
        <w:t>Professional</w:t>
      </w:r>
      <w:r w:rsidRPr="0005077B">
        <w:rPr>
          <w:rFonts w:ascii="Times New Roman" w:hAnsi="Times New Roman" w:cs="Times New Roman"/>
          <w:spacing w:val="-8"/>
        </w:rPr>
        <w:t xml:space="preserve"> </w:t>
      </w:r>
      <w:r w:rsidRPr="0005077B">
        <w:rPr>
          <w:rFonts w:ascii="Times New Roman" w:hAnsi="Times New Roman" w:cs="Times New Roman"/>
        </w:rPr>
        <w:t>2010,</w:t>
      </w:r>
      <w:r w:rsidRPr="0005077B">
        <w:rPr>
          <w:rFonts w:ascii="Times New Roman" w:hAnsi="Times New Roman" w:cs="Times New Roman"/>
          <w:spacing w:val="-24"/>
        </w:rPr>
        <w:t xml:space="preserve"> </w:t>
      </w:r>
      <w:r w:rsidRPr="0005077B">
        <w:rPr>
          <w:rFonts w:ascii="Times New Roman" w:hAnsi="Times New Roman" w:cs="Times New Roman"/>
        </w:rPr>
        <w:t>XML,</w:t>
      </w:r>
      <w:r w:rsidRPr="0005077B">
        <w:rPr>
          <w:rFonts w:ascii="Times New Roman" w:hAnsi="Times New Roman" w:cs="Times New Roman"/>
          <w:spacing w:val="-19"/>
        </w:rPr>
        <w:t xml:space="preserve"> </w:t>
      </w:r>
      <w:r w:rsidRPr="0005077B">
        <w:rPr>
          <w:rFonts w:ascii="Times New Roman" w:hAnsi="Times New Roman" w:cs="Times New Roman"/>
        </w:rPr>
        <w:t>SSRS,</w:t>
      </w:r>
      <w:r w:rsidRPr="0005077B">
        <w:rPr>
          <w:rFonts w:ascii="Times New Roman" w:hAnsi="Times New Roman" w:cs="Times New Roman"/>
          <w:spacing w:val="-19"/>
        </w:rPr>
        <w:t xml:space="preserve"> </w:t>
      </w:r>
      <w:r w:rsidRPr="0005077B">
        <w:rPr>
          <w:rFonts w:ascii="Times New Roman" w:hAnsi="Times New Roman" w:cs="Times New Roman"/>
        </w:rPr>
        <w:t>Java</w:t>
      </w:r>
      <w:r w:rsidRPr="0005077B">
        <w:rPr>
          <w:rFonts w:ascii="Times New Roman" w:hAnsi="Times New Roman" w:cs="Times New Roman"/>
          <w:spacing w:val="-8"/>
        </w:rPr>
        <w:t xml:space="preserve"> </w:t>
      </w:r>
      <w:r w:rsidRPr="0005077B">
        <w:rPr>
          <w:rFonts w:ascii="Times New Roman" w:hAnsi="Times New Roman" w:cs="Times New Roman"/>
        </w:rPr>
        <w:t>Script,</w:t>
      </w:r>
      <w:r w:rsidRPr="0005077B">
        <w:rPr>
          <w:rFonts w:ascii="Times New Roman" w:hAnsi="Times New Roman" w:cs="Times New Roman"/>
          <w:spacing w:val="-19"/>
        </w:rPr>
        <w:t xml:space="preserve"> </w:t>
      </w:r>
      <w:r w:rsidRPr="0005077B">
        <w:rPr>
          <w:rFonts w:ascii="Times New Roman" w:hAnsi="Times New Roman" w:cs="Times New Roman"/>
        </w:rPr>
        <w:t>JQuery.</w:t>
      </w:r>
    </w:p>
    <w:p w14:paraId="17132D61" w14:textId="77777777" w:rsidR="005B256E" w:rsidRPr="0005077B" w:rsidRDefault="005B256E" w:rsidP="005B256E">
      <w:pPr>
        <w:tabs>
          <w:tab w:val="left" w:pos="303"/>
          <w:tab w:val="left" w:pos="305"/>
        </w:tabs>
        <w:spacing w:before="36" w:line="283" w:lineRule="auto"/>
        <w:ind w:right="411"/>
        <w:rPr>
          <w:rFonts w:ascii="Times New Roman" w:hAnsi="Times New Roman" w:cs="Times New Roman"/>
        </w:rPr>
      </w:pPr>
    </w:p>
    <w:p w14:paraId="55C09C9B"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5"/>
          <w:sz w:val="24"/>
          <w:szCs w:val="24"/>
        </w:rPr>
        <w:t>SKILLS</w:t>
      </w:r>
    </w:p>
    <w:p w14:paraId="5944D341"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07A89374" wp14:editId="692D89F4">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0694280" w14:textId="77777777" w:rsidR="005B256E" w:rsidRPr="0005077B" w:rsidRDefault="005B256E" w:rsidP="005B256E">
      <w:pPr>
        <w:jc w:val="both"/>
        <w:rPr>
          <w:rFonts w:ascii="Times New Roman" w:hAnsi="Times New Roman" w:cs="Times New Roman"/>
          <w:spacing w:val="-2"/>
        </w:rPr>
      </w:pPr>
      <w:r w:rsidRPr="0005077B">
        <w:rPr>
          <w:rFonts w:ascii="Times New Roman" w:hAnsi="Times New Roman" w:cs="Times New Roman"/>
          <w:spacing w:val="-2"/>
        </w:rPr>
        <w:t xml:space="preserve">Active Directory, Agile, Ansible, Apache Spark, ASP.NET, AWS, AWS Lambda, AWS Redshift, AWS Services, Azure, </w:t>
      </w:r>
      <w:r w:rsidRPr="0005077B">
        <w:rPr>
          <w:rFonts w:ascii="Times New Roman" w:hAnsi="Times New Roman" w:cs="Times New Roman"/>
          <w:spacing w:val="-2"/>
        </w:rPr>
        <w:lastRenderedPageBreak/>
        <w:t>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2128F2D5" w14:textId="77777777" w:rsidR="005B256E" w:rsidRPr="0005077B" w:rsidRDefault="005B256E" w:rsidP="005B256E">
      <w:pPr>
        <w:pStyle w:val="Heading1"/>
        <w:rPr>
          <w:rFonts w:ascii="Times New Roman" w:hAnsi="Times New Roman" w:cs="Times New Roman"/>
          <w:spacing w:val="-2"/>
          <w:w w:val="110"/>
          <w:sz w:val="24"/>
          <w:szCs w:val="24"/>
        </w:rPr>
      </w:pPr>
    </w:p>
    <w:p w14:paraId="3AF8900C"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EDUCATION</w:t>
      </w:r>
    </w:p>
    <w:p w14:paraId="6CBAFED0"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13124B0C" wp14:editId="3FD5C7C0">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CCE6553"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Andhra University</w:t>
      </w:r>
    </w:p>
    <w:p w14:paraId="7512136A" w14:textId="77777777" w:rsidR="005B256E" w:rsidRPr="0005077B"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05077B">
        <w:rPr>
          <w:rFonts w:ascii="Times New Roman" w:hAnsi="Times New Roman" w:cs="Times New Roman"/>
          <w:b/>
          <w:bCs/>
          <w:spacing w:val="-2"/>
        </w:rPr>
        <w:t>Master of Computer Applications</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07/2000</w:t>
      </w:r>
    </w:p>
    <w:p w14:paraId="517FC9C9"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Nagarjuna University</w:t>
      </w:r>
    </w:p>
    <w:p w14:paraId="2E6CFCA9"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rPr>
      </w:pPr>
      <w:r w:rsidRPr="0005077B">
        <w:rPr>
          <w:rFonts w:ascii="Times New Roman" w:hAnsi="Times New Roman" w:cs="Times New Roman"/>
          <w:b/>
          <w:bCs/>
          <w:spacing w:val="-2"/>
        </w:rPr>
        <w:t>Bachelor of Sciences</w:t>
      </w:r>
      <w:r w:rsidRPr="0005077B">
        <w:rPr>
          <w:rFonts w:ascii="Times New Roman" w:hAnsi="Times New Roman" w:cs="Times New Roman"/>
          <w:b/>
          <w:bCs/>
          <w:spacing w:val="-2"/>
        </w:rPr>
        <w:tab/>
        <w:t xml:space="preserve">   </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06/1996</w:t>
      </w:r>
    </w:p>
    <w:p w14:paraId="2625B4AA" w14:textId="77777777" w:rsidR="005B256E" w:rsidRPr="0005077B"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05077B" w:rsidSect="005B256E">
          <w:type w:val="continuous"/>
          <w:pgSz w:w="11920" w:h="16860"/>
          <w:pgMar w:top="620" w:right="708" w:bottom="1360" w:left="708" w:header="0" w:footer="1180" w:gutter="0"/>
          <w:pgNumType w:start="1"/>
          <w:cols w:space="720"/>
        </w:sectPr>
      </w:pPr>
    </w:p>
    <w:bookmarkEnd w:id="0"/>
    <w:bookmarkEnd w:id="1"/>
    <w:p w14:paraId="0F90AC5C" w14:textId="77777777" w:rsidR="00970BD6" w:rsidRPr="0005077B" w:rsidRDefault="00970BD6" w:rsidP="005B256E">
      <w:pPr>
        <w:tabs>
          <w:tab w:val="left" w:pos="303"/>
          <w:tab w:val="left" w:pos="305"/>
        </w:tabs>
        <w:spacing w:before="36" w:line="283" w:lineRule="auto"/>
        <w:ind w:right="626"/>
        <w:rPr>
          <w:rFonts w:ascii="Times New Roman" w:hAnsi="Times New Roman" w:cs="Times New Roman"/>
        </w:rPr>
      </w:pPr>
    </w:p>
    <w:sectPr w:rsidR="00970BD6" w:rsidRPr="0005077B"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B3FFA" w14:textId="77777777" w:rsidR="00371E50" w:rsidRDefault="00371E50">
      <w:r>
        <w:separator/>
      </w:r>
    </w:p>
  </w:endnote>
  <w:endnote w:type="continuationSeparator" w:id="0">
    <w:p w14:paraId="050785CA" w14:textId="77777777" w:rsidR="00371E50" w:rsidRDefault="00371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F106"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435E" w14:textId="77777777" w:rsidR="00371E50" w:rsidRDefault="00371E50">
      <w:r>
        <w:separator/>
      </w:r>
    </w:p>
  </w:footnote>
  <w:footnote w:type="continuationSeparator" w:id="0">
    <w:p w14:paraId="280CD697" w14:textId="77777777" w:rsidR="00371E50" w:rsidRDefault="00371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7E1EA"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174D6"/>
    <w:multiLevelType w:val="hybridMultilevel"/>
    <w:tmpl w:val="2A30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4436FD9"/>
    <w:multiLevelType w:val="multilevel"/>
    <w:tmpl w:val="358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A4BD6"/>
    <w:multiLevelType w:val="multilevel"/>
    <w:tmpl w:val="3C08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9"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505F3"/>
    <w:multiLevelType w:val="multilevel"/>
    <w:tmpl w:val="F6C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118DE"/>
    <w:multiLevelType w:val="hybridMultilevel"/>
    <w:tmpl w:val="C3507B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C1236"/>
    <w:multiLevelType w:val="hybridMultilevel"/>
    <w:tmpl w:val="CA40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DB7DC0"/>
    <w:multiLevelType w:val="hybridMultilevel"/>
    <w:tmpl w:val="BFD4DF6C"/>
    <w:lvl w:ilvl="0" w:tplc="E26E13B0">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5A42ED"/>
    <w:multiLevelType w:val="hybridMultilevel"/>
    <w:tmpl w:val="7BA0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8"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7"/>
  </w:num>
  <w:num w:numId="2" w16cid:durableId="1289510735">
    <w:abstractNumId w:val="13"/>
  </w:num>
  <w:num w:numId="3" w16cid:durableId="1673726474">
    <w:abstractNumId w:val="3"/>
  </w:num>
  <w:num w:numId="4" w16cid:durableId="1824393940">
    <w:abstractNumId w:val="4"/>
  </w:num>
  <w:num w:numId="5" w16cid:durableId="715397008">
    <w:abstractNumId w:val="9"/>
  </w:num>
  <w:num w:numId="6" w16cid:durableId="920068302">
    <w:abstractNumId w:val="8"/>
  </w:num>
  <w:num w:numId="7" w16cid:durableId="1301303711">
    <w:abstractNumId w:val="2"/>
  </w:num>
  <w:num w:numId="8" w16cid:durableId="1898664724">
    <w:abstractNumId w:val="6"/>
  </w:num>
  <w:num w:numId="9" w16cid:durableId="1465582164">
    <w:abstractNumId w:val="0"/>
  </w:num>
  <w:num w:numId="10" w16cid:durableId="268587272">
    <w:abstractNumId w:val="18"/>
  </w:num>
  <w:num w:numId="11" w16cid:durableId="1038359150">
    <w:abstractNumId w:val="11"/>
  </w:num>
  <w:num w:numId="12" w16cid:durableId="1006515985">
    <w:abstractNumId w:val="14"/>
  </w:num>
  <w:num w:numId="13" w16cid:durableId="622544078">
    <w:abstractNumId w:val="12"/>
  </w:num>
  <w:num w:numId="14" w16cid:durableId="669286223">
    <w:abstractNumId w:val="16"/>
  </w:num>
  <w:num w:numId="15" w16cid:durableId="10763858">
    <w:abstractNumId w:val="1"/>
  </w:num>
  <w:num w:numId="16" w16cid:durableId="1337607892">
    <w:abstractNumId w:val="15"/>
  </w:num>
  <w:num w:numId="17" w16cid:durableId="118886563">
    <w:abstractNumId w:val="5"/>
  </w:num>
  <w:num w:numId="18" w16cid:durableId="2033994243">
    <w:abstractNumId w:val="7"/>
  </w:num>
  <w:num w:numId="19" w16cid:durableId="1057509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5077B"/>
    <w:rsid w:val="00095DF8"/>
    <w:rsid w:val="000967D4"/>
    <w:rsid w:val="000A3BFB"/>
    <w:rsid w:val="00176498"/>
    <w:rsid w:val="00194470"/>
    <w:rsid w:val="00265ACC"/>
    <w:rsid w:val="0026624F"/>
    <w:rsid w:val="0027386D"/>
    <w:rsid w:val="00371E50"/>
    <w:rsid w:val="0038100E"/>
    <w:rsid w:val="003A28E1"/>
    <w:rsid w:val="003A6756"/>
    <w:rsid w:val="003B3D63"/>
    <w:rsid w:val="00433C83"/>
    <w:rsid w:val="0047424A"/>
    <w:rsid w:val="00481B4D"/>
    <w:rsid w:val="00493AC9"/>
    <w:rsid w:val="004C5D82"/>
    <w:rsid w:val="004F29C6"/>
    <w:rsid w:val="0052722D"/>
    <w:rsid w:val="00560E78"/>
    <w:rsid w:val="005B101A"/>
    <w:rsid w:val="005B256E"/>
    <w:rsid w:val="005C3B4D"/>
    <w:rsid w:val="006302A0"/>
    <w:rsid w:val="00641FC9"/>
    <w:rsid w:val="00667D03"/>
    <w:rsid w:val="006D1B79"/>
    <w:rsid w:val="007164B5"/>
    <w:rsid w:val="00716B1F"/>
    <w:rsid w:val="00720867"/>
    <w:rsid w:val="007520BE"/>
    <w:rsid w:val="007A7867"/>
    <w:rsid w:val="007C63A7"/>
    <w:rsid w:val="00802718"/>
    <w:rsid w:val="00857D08"/>
    <w:rsid w:val="008C678A"/>
    <w:rsid w:val="00966F89"/>
    <w:rsid w:val="00970BD6"/>
    <w:rsid w:val="00991F07"/>
    <w:rsid w:val="009A09C8"/>
    <w:rsid w:val="009E1286"/>
    <w:rsid w:val="009E352C"/>
    <w:rsid w:val="009E5D0E"/>
    <w:rsid w:val="009F012F"/>
    <w:rsid w:val="00A54213"/>
    <w:rsid w:val="00A63FAE"/>
    <w:rsid w:val="00A6693D"/>
    <w:rsid w:val="00AF17CE"/>
    <w:rsid w:val="00B10734"/>
    <w:rsid w:val="00B146F1"/>
    <w:rsid w:val="00B27613"/>
    <w:rsid w:val="00BA448B"/>
    <w:rsid w:val="00BF739E"/>
    <w:rsid w:val="00C847C1"/>
    <w:rsid w:val="00C91F37"/>
    <w:rsid w:val="00CB1696"/>
    <w:rsid w:val="00CB22E4"/>
    <w:rsid w:val="00CC64CB"/>
    <w:rsid w:val="00D20DA1"/>
    <w:rsid w:val="00D32979"/>
    <w:rsid w:val="00D33798"/>
    <w:rsid w:val="00D463D5"/>
    <w:rsid w:val="00D536FB"/>
    <w:rsid w:val="00D636DB"/>
    <w:rsid w:val="00D71153"/>
    <w:rsid w:val="00D84ACA"/>
    <w:rsid w:val="00D930E7"/>
    <w:rsid w:val="00DC6823"/>
    <w:rsid w:val="00DE482C"/>
    <w:rsid w:val="00DF0789"/>
    <w:rsid w:val="00E84F6A"/>
    <w:rsid w:val="00F222B8"/>
    <w:rsid w:val="00F464DB"/>
    <w:rsid w:val="00F5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7E029"/>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character" w:styleId="Strong">
    <w:name w:val="Strong"/>
    <w:basedOn w:val="DefaultParagraphFont"/>
    <w:uiPriority w:val="22"/>
    <w:qFormat/>
    <w:rsid w:val="009A09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383066935">
      <w:bodyDiv w:val="1"/>
      <w:marLeft w:val="0"/>
      <w:marRight w:val="0"/>
      <w:marTop w:val="0"/>
      <w:marBottom w:val="0"/>
      <w:divBdr>
        <w:top w:val="none" w:sz="0" w:space="0" w:color="auto"/>
        <w:left w:val="none" w:sz="0" w:space="0" w:color="auto"/>
        <w:bottom w:val="none" w:sz="0" w:space="0" w:color="auto"/>
        <w:right w:val="none" w:sz="0" w:space="0" w:color="auto"/>
      </w:divBdr>
    </w:div>
    <w:div w:id="473642497">
      <w:bodyDiv w:val="1"/>
      <w:marLeft w:val="0"/>
      <w:marRight w:val="0"/>
      <w:marTop w:val="0"/>
      <w:marBottom w:val="0"/>
      <w:divBdr>
        <w:top w:val="none" w:sz="0" w:space="0" w:color="auto"/>
        <w:left w:val="none" w:sz="0" w:space="0" w:color="auto"/>
        <w:bottom w:val="none" w:sz="0" w:space="0" w:color="auto"/>
        <w:right w:val="none" w:sz="0" w:space="0" w:color="auto"/>
      </w:divBdr>
    </w:div>
    <w:div w:id="498161355">
      <w:bodyDiv w:val="1"/>
      <w:marLeft w:val="0"/>
      <w:marRight w:val="0"/>
      <w:marTop w:val="0"/>
      <w:marBottom w:val="0"/>
      <w:divBdr>
        <w:top w:val="none" w:sz="0" w:space="0" w:color="auto"/>
        <w:left w:val="none" w:sz="0" w:space="0" w:color="auto"/>
        <w:bottom w:val="none" w:sz="0" w:space="0" w:color="auto"/>
        <w:right w:val="none" w:sz="0" w:space="0" w:color="auto"/>
      </w:divBdr>
    </w:div>
    <w:div w:id="564417302">
      <w:bodyDiv w:val="1"/>
      <w:marLeft w:val="0"/>
      <w:marRight w:val="0"/>
      <w:marTop w:val="0"/>
      <w:marBottom w:val="0"/>
      <w:divBdr>
        <w:top w:val="none" w:sz="0" w:space="0" w:color="auto"/>
        <w:left w:val="none" w:sz="0" w:space="0" w:color="auto"/>
        <w:bottom w:val="none" w:sz="0" w:space="0" w:color="auto"/>
        <w:right w:val="none" w:sz="0" w:space="0" w:color="auto"/>
      </w:divBdr>
    </w:div>
    <w:div w:id="569274928">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78628707">
      <w:bodyDiv w:val="1"/>
      <w:marLeft w:val="0"/>
      <w:marRight w:val="0"/>
      <w:marTop w:val="0"/>
      <w:marBottom w:val="0"/>
      <w:divBdr>
        <w:top w:val="none" w:sz="0" w:space="0" w:color="auto"/>
        <w:left w:val="none" w:sz="0" w:space="0" w:color="auto"/>
        <w:bottom w:val="none" w:sz="0" w:space="0" w:color="auto"/>
        <w:right w:val="none" w:sz="0" w:space="0" w:color="auto"/>
      </w:divBdr>
    </w:div>
    <w:div w:id="825169273">
      <w:bodyDiv w:val="1"/>
      <w:marLeft w:val="0"/>
      <w:marRight w:val="0"/>
      <w:marTop w:val="0"/>
      <w:marBottom w:val="0"/>
      <w:divBdr>
        <w:top w:val="none" w:sz="0" w:space="0" w:color="auto"/>
        <w:left w:val="none" w:sz="0" w:space="0" w:color="auto"/>
        <w:bottom w:val="none" w:sz="0" w:space="0" w:color="auto"/>
        <w:right w:val="none" w:sz="0" w:space="0" w:color="auto"/>
      </w:divBdr>
    </w:div>
    <w:div w:id="893741338">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497694819">
      <w:bodyDiv w:val="1"/>
      <w:marLeft w:val="0"/>
      <w:marRight w:val="0"/>
      <w:marTop w:val="0"/>
      <w:marBottom w:val="0"/>
      <w:divBdr>
        <w:top w:val="none" w:sz="0" w:space="0" w:color="auto"/>
        <w:left w:val="none" w:sz="0" w:space="0" w:color="auto"/>
        <w:bottom w:val="none" w:sz="0" w:space="0" w:color="auto"/>
        <w:right w:val="none" w:sz="0" w:space="0" w:color="auto"/>
      </w:divBdr>
    </w:div>
    <w:div w:id="1516454628">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842235527">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65888899">
      <w:bodyDiv w:val="1"/>
      <w:marLeft w:val="0"/>
      <w:marRight w:val="0"/>
      <w:marTop w:val="0"/>
      <w:marBottom w:val="0"/>
      <w:divBdr>
        <w:top w:val="none" w:sz="0" w:space="0" w:color="auto"/>
        <w:left w:val="none" w:sz="0" w:space="0" w:color="auto"/>
        <w:bottom w:val="none" w:sz="0" w:space="0" w:color="auto"/>
        <w:right w:val="none" w:sz="0" w:space="0" w:color="auto"/>
      </w:divBdr>
    </w:div>
    <w:div w:id="2091461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0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2191</Words>
  <Characters>12490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6</cp:revision>
  <cp:lastPrinted>2025-03-14T17:37:00Z</cp:lastPrinted>
  <dcterms:created xsi:type="dcterms:W3CDTF">2025-03-27T19:13:00Z</dcterms:created>
  <dcterms:modified xsi:type="dcterms:W3CDTF">2025-06-04T16:38:00Z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