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073F"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3F7CEB28" wp14:editId="36562709">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22246561" wp14:editId="6951FD4C">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096F3C42" wp14:editId="0B6755D2">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12D70203" w14:textId="75D1B290" w:rsidR="00857D08" w:rsidRPr="00A63FAE" w:rsidRDefault="00E56E3B" w:rsidP="00A63FAE">
      <w:pPr>
        <w:pStyle w:val="Title"/>
        <w:spacing w:before="0" w:after="240"/>
        <w:rPr>
          <w:spacing w:val="-4"/>
          <w:sz w:val="22"/>
          <w:szCs w:val="22"/>
        </w:rPr>
      </w:pPr>
      <w:hyperlink r:id="rId10" w:history="1">
        <w:r w:rsidRPr="00135494">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5D74E5F5"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68A6E309" w14:textId="77777777" w:rsidR="00857D08" w:rsidRPr="00F86814" w:rsidRDefault="00074B9A" w:rsidP="00F86814">
      <w:pPr>
        <w:jc w:val="both"/>
        <w:rPr>
          <w:rFonts w:ascii="Times New Roman" w:hAnsi="Times New Roman" w:cs="Times New Roman"/>
        </w:rPr>
      </w:pPr>
      <w:r w:rsidRPr="00966F89">
        <w:rPr>
          <w:noProof/>
        </w:rPr>
        <mc:AlternateContent>
          <mc:Choice Requires="wps">
            <w:drawing>
              <wp:anchor distT="0" distB="0" distL="0" distR="0" simplePos="0" relativeHeight="251652608" behindDoc="1" locked="0" layoutInCell="1" allowOverlap="1" wp14:anchorId="1654025A" wp14:editId="2FEAFEDA">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560B3D9" w14:textId="77777777" w:rsidR="00F86814" w:rsidRPr="00F86814" w:rsidRDefault="00F86814" w:rsidP="00F86814">
      <w:pPr>
        <w:jc w:val="both"/>
        <w:rPr>
          <w:rFonts w:ascii="Times New Roman" w:hAnsi="Times New Roman" w:cs="Times New Roman"/>
          <w:spacing w:val="-2"/>
        </w:rPr>
      </w:pPr>
      <w:r w:rsidRPr="00F86814">
        <w:rPr>
          <w:rFonts w:ascii="Times New Roman" w:hAnsi="Times New Roman" w:cs="Times New Roman"/>
          <w:b/>
          <w:bCs/>
          <w:spacing w:val="-2"/>
        </w:rPr>
        <w:t>15+ years</w:t>
      </w:r>
      <w:r w:rsidRPr="00F86814">
        <w:rPr>
          <w:rFonts w:ascii="Times New Roman" w:hAnsi="Times New Roman" w:cs="Times New Roman"/>
          <w:spacing w:val="-2"/>
        </w:rPr>
        <w:t xml:space="preserve"> of expertise in </w:t>
      </w:r>
      <w:r w:rsidRPr="00F86814">
        <w:rPr>
          <w:rFonts w:ascii="Times New Roman" w:hAnsi="Times New Roman" w:cs="Times New Roman"/>
          <w:b/>
          <w:bCs/>
          <w:spacing w:val="-2"/>
        </w:rPr>
        <w:t>enterprise</w:t>
      </w:r>
      <w:r w:rsidRPr="00F86814">
        <w:rPr>
          <w:rFonts w:ascii="Times New Roman" w:hAnsi="Times New Roman" w:cs="Times New Roman"/>
          <w:spacing w:val="-2"/>
        </w:rPr>
        <w:t xml:space="preserve"> </w:t>
      </w:r>
      <w:r w:rsidRPr="00F86814">
        <w:rPr>
          <w:rFonts w:ascii="Times New Roman" w:hAnsi="Times New Roman" w:cs="Times New Roman"/>
          <w:b/>
          <w:bCs/>
          <w:spacing w:val="-2"/>
        </w:rPr>
        <w:t>cloud</w:t>
      </w:r>
      <w:r w:rsidRPr="00F86814">
        <w:rPr>
          <w:rFonts w:ascii="Times New Roman" w:hAnsi="Times New Roman" w:cs="Times New Roman"/>
          <w:spacing w:val="-2"/>
        </w:rPr>
        <w:t xml:space="preserve"> and collaboration solutions, specializing in designing and implementing </w:t>
      </w:r>
      <w:r w:rsidRPr="00F86814">
        <w:rPr>
          <w:rFonts w:ascii="Times New Roman" w:hAnsi="Times New Roman" w:cs="Times New Roman"/>
          <w:b/>
          <w:bCs/>
          <w:spacing w:val="-2"/>
        </w:rPr>
        <w:t>Microsoft 365</w:t>
      </w:r>
      <w:r w:rsidRPr="00F86814">
        <w:rPr>
          <w:rFonts w:ascii="Times New Roman" w:hAnsi="Times New Roman" w:cs="Times New Roman"/>
          <w:spacing w:val="-2"/>
        </w:rPr>
        <w:t xml:space="preserve">, </w:t>
      </w:r>
      <w:r w:rsidRPr="00F86814">
        <w:rPr>
          <w:rFonts w:ascii="Times New Roman" w:hAnsi="Times New Roman" w:cs="Times New Roman"/>
          <w:b/>
          <w:bCs/>
          <w:spacing w:val="-2"/>
        </w:rPr>
        <w:t>SharePoint</w:t>
      </w:r>
      <w:r w:rsidRPr="00F86814">
        <w:rPr>
          <w:rFonts w:ascii="Times New Roman" w:hAnsi="Times New Roman" w:cs="Times New Roman"/>
          <w:spacing w:val="-2"/>
        </w:rPr>
        <w:t xml:space="preserve">, and Azure-based </w:t>
      </w:r>
      <w:r w:rsidRPr="00F86814">
        <w:rPr>
          <w:rFonts w:ascii="Times New Roman" w:hAnsi="Times New Roman" w:cs="Times New Roman"/>
          <w:b/>
          <w:bCs/>
          <w:spacing w:val="-2"/>
        </w:rPr>
        <w:t>architectures</w:t>
      </w:r>
      <w:r w:rsidRPr="00F86814">
        <w:rPr>
          <w:rFonts w:ascii="Times New Roman" w:hAnsi="Times New Roman" w:cs="Times New Roman"/>
          <w:spacing w:val="-2"/>
        </w:rPr>
        <w:t xml:space="preserve"> for large-scale business environments. Proven track record in modernizing digital workplaces, building secure and scalable collaboration platforms, and leading data governance initiatives. Skilled in </w:t>
      </w:r>
      <w:r w:rsidRPr="00F86814">
        <w:rPr>
          <w:rFonts w:ascii="Times New Roman" w:hAnsi="Times New Roman" w:cs="Times New Roman"/>
          <w:b/>
          <w:bCs/>
          <w:spacing w:val="-2"/>
        </w:rPr>
        <w:t>SharePoint Online</w:t>
      </w:r>
      <w:r w:rsidRPr="00F86814">
        <w:rPr>
          <w:rFonts w:ascii="Times New Roman" w:hAnsi="Times New Roman" w:cs="Times New Roman"/>
          <w:spacing w:val="-2"/>
        </w:rPr>
        <w:t xml:space="preserve">, </w:t>
      </w:r>
      <w:r w:rsidRPr="00F86814">
        <w:rPr>
          <w:rFonts w:ascii="Times New Roman" w:hAnsi="Times New Roman" w:cs="Times New Roman"/>
          <w:b/>
          <w:bCs/>
          <w:spacing w:val="-2"/>
        </w:rPr>
        <w:t>Power Platform</w:t>
      </w:r>
      <w:r w:rsidRPr="00F86814">
        <w:rPr>
          <w:rFonts w:ascii="Times New Roman" w:hAnsi="Times New Roman" w:cs="Times New Roman"/>
          <w:spacing w:val="-2"/>
        </w:rPr>
        <w:t xml:space="preserve">, </w:t>
      </w:r>
      <w:r w:rsidRPr="00F86814">
        <w:rPr>
          <w:rFonts w:ascii="Times New Roman" w:hAnsi="Times New Roman" w:cs="Times New Roman"/>
          <w:b/>
          <w:bCs/>
          <w:spacing w:val="-2"/>
        </w:rPr>
        <w:t>Azure AD</w:t>
      </w:r>
      <w:r w:rsidRPr="00F86814">
        <w:rPr>
          <w:rFonts w:ascii="Times New Roman" w:hAnsi="Times New Roman" w:cs="Times New Roman"/>
          <w:spacing w:val="-2"/>
        </w:rPr>
        <w:t xml:space="preserve">, </w:t>
      </w:r>
      <w:r w:rsidRPr="00F86814">
        <w:rPr>
          <w:rFonts w:ascii="Times New Roman" w:hAnsi="Times New Roman" w:cs="Times New Roman"/>
          <w:b/>
          <w:bCs/>
          <w:spacing w:val="-2"/>
        </w:rPr>
        <w:t>Microsoft Purview</w:t>
      </w:r>
      <w:r w:rsidRPr="00F86814">
        <w:rPr>
          <w:rFonts w:ascii="Times New Roman" w:hAnsi="Times New Roman" w:cs="Times New Roman"/>
          <w:spacing w:val="-2"/>
        </w:rPr>
        <w:t xml:space="preserve">, and </w:t>
      </w:r>
      <w:r w:rsidRPr="00F86814">
        <w:rPr>
          <w:rFonts w:ascii="Times New Roman" w:hAnsi="Times New Roman" w:cs="Times New Roman"/>
          <w:b/>
          <w:bCs/>
          <w:spacing w:val="-2"/>
        </w:rPr>
        <w:t>CI/CD</w:t>
      </w:r>
      <w:r w:rsidRPr="00F86814">
        <w:rPr>
          <w:rFonts w:ascii="Times New Roman" w:hAnsi="Times New Roman" w:cs="Times New Roman"/>
          <w:spacing w:val="-2"/>
        </w:rPr>
        <w:t xml:space="preserve"> pipelines, with deep knowledge of cloud </w:t>
      </w:r>
      <w:r w:rsidRPr="00F86814">
        <w:rPr>
          <w:rFonts w:ascii="Times New Roman" w:hAnsi="Times New Roman" w:cs="Times New Roman"/>
          <w:b/>
          <w:bCs/>
          <w:spacing w:val="-2"/>
        </w:rPr>
        <w:t>migration</w:t>
      </w:r>
      <w:r w:rsidRPr="00F86814">
        <w:rPr>
          <w:rFonts w:ascii="Times New Roman" w:hAnsi="Times New Roman" w:cs="Times New Roman"/>
          <w:spacing w:val="-2"/>
        </w:rPr>
        <w:t xml:space="preserve">, information </w:t>
      </w:r>
      <w:r w:rsidRPr="00F86814">
        <w:rPr>
          <w:rFonts w:ascii="Times New Roman" w:hAnsi="Times New Roman" w:cs="Times New Roman"/>
          <w:b/>
          <w:bCs/>
          <w:spacing w:val="-2"/>
        </w:rPr>
        <w:t>architecture</w:t>
      </w:r>
      <w:r w:rsidRPr="00F86814">
        <w:rPr>
          <w:rFonts w:ascii="Times New Roman" w:hAnsi="Times New Roman" w:cs="Times New Roman"/>
          <w:spacing w:val="-2"/>
        </w:rPr>
        <w:t xml:space="preserve">, and compliance </w:t>
      </w:r>
      <w:r w:rsidRPr="00F86814">
        <w:rPr>
          <w:rFonts w:ascii="Times New Roman" w:hAnsi="Times New Roman" w:cs="Times New Roman"/>
          <w:b/>
          <w:bCs/>
          <w:spacing w:val="-2"/>
        </w:rPr>
        <w:t>frameworks</w:t>
      </w:r>
      <w:r w:rsidRPr="00F86814">
        <w:rPr>
          <w:rFonts w:ascii="Times New Roman" w:hAnsi="Times New Roman" w:cs="Times New Roman"/>
          <w:spacing w:val="-2"/>
        </w:rPr>
        <w:t xml:space="preserve"> to deliver secure, user-centric, and high-performance enterprise solutions.</w:t>
      </w:r>
    </w:p>
    <w:p w14:paraId="49E07508"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42F68EA5"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653FC7F6" wp14:editId="5AE70F3E">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7CB2883"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17DDD18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33BBFAC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4D8FF90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275295B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264611C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6923DA2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1F74D71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606D88A4"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651FE740"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13F75CC4" w14:textId="77777777" w:rsidR="005B256E" w:rsidRDefault="005B256E" w:rsidP="005B256E">
      <w:pPr>
        <w:rPr>
          <w:w w:val="110"/>
        </w:rPr>
      </w:pPr>
    </w:p>
    <w:p w14:paraId="13AE8EDE"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2AAB8EF3"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6D40A66C" wp14:editId="643D6276">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297D1E1"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34399B02" w14:textId="07BC161B" w:rsidR="008B77F2" w:rsidRDefault="005B256E" w:rsidP="008B77F2">
      <w:pPr>
        <w:tabs>
          <w:tab w:val="left" w:pos="8420"/>
        </w:tabs>
        <w:rPr>
          <w:rFonts w:ascii="Times New Roman" w:hAnsi="Times New Roman" w:cs="Times New Roman"/>
          <w:b/>
          <w:bCs/>
        </w:rPr>
      </w:pPr>
      <w:r w:rsidRPr="00966F89">
        <w:rPr>
          <w:rFonts w:ascii="Times New Roman" w:hAnsi="Times New Roman" w:cs="Times New Roman"/>
          <w:spacing w:val="-4"/>
        </w:rPr>
        <w:t>Senior</w:t>
      </w:r>
      <w:r>
        <w:rPr>
          <w:rFonts w:ascii="Times New Roman" w:hAnsi="Times New Roman" w:cs="Times New Roman"/>
          <w:spacing w:val="-15"/>
        </w:rPr>
        <w:t xml:space="preserve"> </w:t>
      </w:r>
      <w:r w:rsidR="008B77F2">
        <w:rPr>
          <w:rFonts w:ascii="Times New Roman" w:hAnsi="Times New Roman" w:cs="Times New Roman"/>
          <w:spacing w:val="-4"/>
        </w:rPr>
        <w:t>Power Platform Developer</w:t>
      </w:r>
      <w:r w:rsidRPr="00966F89">
        <w:rPr>
          <w:rFonts w:ascii="Times New Roman" w:hAnsi="Times New Roman" w:cs="Times New Roman"/>
        </w:rPr>
        <w:tab/>
        <w:t xml:space="preserve">          </w:t>
      </w:r>
      <w:r w:rsidRPr="00966F89">
        <w:rPr>
          <w:rFonts w:ascii="Times New Roman" w:hAnsi="Times New Roman" w:cs="Times New Roman"/>
          <w:spacing w:val="-2"/>
        </w:rPr>
        <w:t>0</w:t>
      </w:r>
      <w:r w:rsidR="006F172A">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59C6E501" w14:textId="71900393" w:rsidR="008B77F2" w:rsidRPr="008B77F2" w:rsidRDefault="008B77F2" w:rsidP="008B77F2">
      <w:pPr>
        <w:pStyle w:val="ListParagraph"/>
        <w:numPr>
          <w:ilvl w:val="0"/>
          <w:numId w:val="19"/>
        </w:numPr>
        <w:tabs>
          <w:tab w:val="left" w:pos="8420"/>
        </w:tabs>
        <w:jc w:val="both"/>
        <w:rPr>
          <w:rFonts w:ascii="Times New Roman" w:hAnsi="Times New Roman" w:cs="Times New Roman"/>
          <w:b/>
          <w:bCs/>
        </w:rPr>
      </w:pPr>
      <w:r w:rsidRPr="008B77F2">
        <w:rPr>
          <w:rFonts w:ascii="Times New Roman" w:eastAsia="Times New Roman" w:hAnsi="Symbol" w:cs="Times New Roman"/>
          <w:lang w:val="en-IN" w:eastAsia="en-IN"/>
        </w:rPr>
        <w:t>D</w:t>
      </w:r>
      <w:r w:rsidRPr="008B77F2">
        <w:rPr>
          <w:rFonts w:ascii="Times New Roman" w:eastAsia="Times New Roman" w:hAnsi="Times New Roman" w:cs="Times New Roman"/>
          <w:lang w:val="en-IN" w:eastAsia="en-IN"/>
        </w:rPr>
        <w:t xml:space="preserve">esigned and developed </w:t>
      </w:r>
      <w:r w:rsidRPr="008B77F2">
        <w:rPr>
          <w:rFonts w:ascii="Times New Roman" w:eastAsia="Times New Roman" w:hAnsi="Times New Roman" w:cs="Times New Roman"/>
          <w:b/>
          <w:bCs/>
          <w:lang w:val="en-IN" w:eastAsia="en-IN"/>
        </w:rPr>
        <w:t>scalable Power Platform solutions</w:t>
      </w:r>
      <w:r w:rsidRPr="008B77F2">
        <w:rPr>
          <w:rFonts w:ascii="Times New Roman" w:eastAsia="Times New Roman" w:hAnsi="Times New Roman" w:cs="Times New Roman"/>
          <w:lang w:val="en-IN" w:eastAsia="en-IN"/>
        </w:rPr>
        <w:t xml:space="preserve"> using </w:t>
      </w:r>
      <w:r w:rsidRPr="008B77F2">
        <w:rPr>
          <w:rFonts w:ascii="Times New Roman" w:eastAsia="Times New Roman" w:hAnsi="Times New Roman" w:cs="Times New Roman"/>
          <w:b/>
          <w:bCs/>
          <w:lang w:val="en-IN" w:eastAsia="en-IN"/>
        </w:rPr>
        <w:t>Power Apps, Power Automate, and Dataverse</w:t>
      </w:r>
      <w:r w:rsidRPr="008B77F2">
        <w:rPr>
          <w:rFonts w:ascii="Times New Roman" w:eastAsia="Times New Roman" w:hAnsi="Times New Roman" w:cs="Times New Roman"/>
          <w:lang w:val="en-IN" w:eastAsia="en-IN"/>
        </w:rPr>
        <w:t>, enabling secure, cloud-native workflows and real-time business process automation.</w:t>
      </w:r>
    </w:p>
    <w:p w14:paraId="3E4C3D1E"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Implemented </w:t>
      </w:r>
      <w:r w:rsidRPr="004D1521">
        <w:rPr>
          <w:rFonts w:ascii="Times New Roman" w:eastAsia="Times New Roman" w:hAnsi="Times New Roman" w:cs="Times New Roman"/>
          <w:b/>
          <w:bCs/>
          <w:lang w:val="en-IN" w:eastAsia="en-IN"/>
        </w:rPr>
        <w:t>data integration and governance frameworks</w:t>
      </w:r>
      <w:r w:rsidRPr="004D1521">
        <w:rPr>
          <w:rFonts w:ascii="Times New Roman" w:eastAsia="Times New Roman" w:hAnsi="Times New Roman" w:cs="Times New Roman"/>
          <w:lang w:val="en-IN" w:eastAsia="en-IN"/>
        </w:rPr>
        <w:t xml:space="preserve"> using </w:t>
      </w:r>
      <w:r w:rsidRPr="004D1521">
        <w:rPr>
          <w:rFonts w:ascii="Times New Roman" w:eastAsia="Times New Roman" w:hAnsi="Times New Roman" w:cs="Times New Roman"/>
          <w:b/>
          <w:bCs/>
          <w:lang w:val="en-IN" w:eastAsia="en-IN"/>
        </w:rPr>
        <w:t>Power Platform connectors</w:t>
      </w:r>
      <w:r w:rsidRPr="004D1521">
        <w:rPr>
          <w:rFonts w:ascii="Times New Roman" w:eastAsia="Times New Roman" w:hAnsi="Times New Roman" w:cs="Times New Roman"/>
          <w:lang w:val="en-IN" w:eastAsia="en-IN"/>
        </w:rPr>
        <w:t xml:space="preserve"> and </w:t>
      </w:r>
      <w:r w:rsidRPr="004D1521">
        <w:rPr>
          <w:rFonts w:ascii="Times New Roman" w:eastAsia="Times New Roman" w:hAnsi="Times New Roman" w:cs="Times New Roman"/>
          <w:b/>
          <w:bCs/>
          <w:lang w:val="en-IN" w:eastAsia="en-IN"/>
        </w:rPr>
        <w:t>Azure Data Lake</w:t>
      </w:r>
      <w:r w:rsidRPr="004D1521">
        <w:rPr>
          <w:rFonts w:ascii="Times New Roman" w:eastAsia="Times New Roman" w:hAnsi="Times New Roman" w:cs="Times New Roman"/>
          <w:lang w:val="en-IN" w:eastAsia="en-IN"/>
        </w:rPr>
        <w:t>, streamlining data flow across structured layers for better performance and compliance.</w:t>
      </w:r>
    </w:p>
    <w:p w14:paraId="0DD17501"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Built </w:t>
      </w:r>
      <w:r w:rsidRPr="004D1521">
        <w:rPr>
          <w:rFonts w:ascii="Times New Roman" w:eastAsia="Times New Roman" w:hAnsi="Times New Roman" w:cs="Times New Roman"/>
          <w:b/>
          <w:bCs/>
          <w:lang w:val="en-IN" w:eastAsia="en-IN"/>
        </w:rPr>
        <w:t>flexible data models</w:t>
      </w:r>
      <w:r w:rsidRPr="004D1521">
        <w:rPr>
          <w:rFonts w:ascii="Times New Roman" w:eastAsia="Times New Roman" w:hAnsi="Times New Roman" w:cs="Times New Roman"/>
          <w:lang w:val="en-IN" w:eastAsia="en-IN"/>
        </w:rPr>
        <w:t xml:space="preserve"> within </w:t>
      </w:r>
      <w:r w:rsidRPr="004D1521">
        <w:rPr>
          <w:rFonts w:ascii="Times New Roman" w:eastAsia="Times New Roman" w:hAnsi="Times New Roman" w:cs="Times New Roman"/>
          <w:b/>
          <w:bCs/>
          <w:lang w:val="en-IN" w:eastAsia="en-IN"/>
        </w:rPr>
        <w:t>Dataverse</w:t>
      </w:r>
      <w:r w:rsidRPr="004D1521">
        <w:rPr>
          <w:rFonts w:ascii="Times New Roman" w:eastAsia="Times New Roman" w:hAnsi="Times New Roman" w:cs="Times New Roman"/>
          <w:lang w:val="en-IN" w:eastAsia="en-IN"/>
        </w:rPr>
        <w:t xml:space="preserve">, incorporating </w:t>
      </w:r>
      <w:r w:rsidRPr="004D1521">
        <w:rPr>
          <w:rFonts w:ascii="Times New Roman" w:eastAsia="Times New Roman" w:hAnsi="Times New Roman" w:cs="Times New Roman"/>
          <w:b/>
          <w:bCs/>
          <w:lang w:val="en-IN" w:eastAsia="en-IN"/>
        </w:rPr>
        <w:t>reusable components and business rules</w:t>
      </w:r>
      <w:r w:rsidRPr="004D1521">
        <w:rPr>
          <w:rFonts w:ascii="Times New Roman" w:eastAsia="Times New Roman" w:hAnsi="Times New Roman" w:cs="Times New Roman"/>
          <w:lang w:val="en-IN" w:eastAsia="en-IN"/>
        </w:rPr>
        <w:t xml:space="preserve"> to support enterprise-grade financial applications and intelligent risk analysis.</w:t>
      </w:r>
    </w:p>
    <w:p w14:paraId="37825751"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Modernized legacy financial applications by integrating </w:t>
      </w:r>
      <w:r w:rsidRPr="004D1521">
        <w:rPr>
          <w:rFonts w:ascii="Times New Roman" w:eastAsia="Times New Roman" w:hAnsi="Times New Roman" w:cs="Times New Roman"/>
          <w:b/>
          <w:bCs/>
          <w:lang w:val="en-IN" w:eastAsia="en-IN"/>
        </w:rPr>
        <w:t>Power BI with Dataverse and Azure Synapse</w:t>
      </w:r>
      <w:r w:rsidRPr="004D1521">
        <w:rPr>
          <w:rFonts w:ascii="Times New Roman" w:eastAsia="Times New Roman" w:hAnsi="Times New Roman" w:cs="Times New Roman"/>
          <w:lang w:val="en-IN" w:eastAsia="en-IN"/>
        </w:rPr>
        <w:t>, delivering high-performance analytics and enhancing decision-making across business units.</w:t>
      </w:r>
    </w:p>
    <w:p w14:paraId="1E5CA1DC"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Developed </w:t>
      </w:r>
      <w:r w:rsidRPr="004D1521">
        <w:rPr>
          <w:rFonts w:ascii="Times New Roman" w:eastAsia="Times New Roman" w:hAnsi="Times New Roman" w:cs="Times New Roman"/>
          <w:b/>
          <w:bCs/>
          <w:lang w:val="en-IN" w:eastAsia="en-IN"/>
        </w:rPr>
        <w:t>real-time automation flows</w:t>
      </w:r>
      <w:r w:rsidRPr="004D1521">
        <w:rPr>
          <w:rFonts w:ascii="Times New Roman" w:eastAsia="Times New Roman" w:hAnsi="Times New Roman" w:cs="Times New Roman"/>
          <w:lang w:val="en-IN" w:eastAsia="en-IN"/>
        </w:rPr>
        <w:t xml:space="preserve"> using </w:t>
      </w:r>
      <w:r w:rsidRPr="004D1521">
        <w:rPr>
          <w:rFonts w:ascii="Times New Roman" w:eastAsia="Times New Roman" w:hAnsi="Times New Roman" w:cs="Times New Roman"/>
          <w:b/>
          <w:bCs/>
          <w:lang w:val="en-IN" w:eastAsia="en-IN"/>
        </w:rPr>
        <w:t>Power Automate</w:t>
      </w:r>
      <w:r w:rsidRPr="004D1521">
        <w:rPr>
          <w:rFonts w:ascii="Times New Roman" w:eastAsia="Times New Roman" w:hAnsi="Times New Roman" w:cs="Times New Roman"/>
          <w:lang w:val="en-IN" w:eastAsia="en-IN"/>
        </w:rPr>
        <w:t xml:space="preserve"> and </w:t>
      </w:r>
      <w:r w:rsidRPr="004D1521">
        <w:rPr>
          <w:rFonts w:ascii="Times New Roman" w:eastAsia="Times New Roman" w:hAnsi="Times New Roman" w:cs="Times New Roman"/>
          <w:b/>
          <w:bCs/>
          <w:lang w:val="en-IN" w:eastAsia="en-IN"/>
        </w:rPr>
        <w:t>Azure Logic Apps</w:t>
      </w:r>
      <w:r w:rsidRPr="004D1521">
        <w:rPr>
          <w:rFonts w:ascii="Times New Roman" w:eastAsia="Times New Roman" w:hAnsi="Times New Roman" w:cs="Times New Roman"/>
          <w:lang w:val="en-IN" w:eastAsia="en-IN"/>
        </w:rPr>
        <w:t>, enabling proactive monitoring, anomaly detection, and timely responses to transactional events.</w:t>
      </w:r>
    </w:p>
    <w:p w14:paraId="62BA29D2"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Empowered users with </w:t>
      </w:r>
      <w:r w:rsidRPr="004D1521">
        <w:rPr>
          <w:rFonts w:ascii="Times New Roman" w:eastAsia="Times New Roman" w:hAnsi="Times New Roman" w:cs="Times New Roman"/>
          <w:b/>
          <w:bCs/>
          <w:lang w:val="en-IN" w:eastAsia="en-IN"/>
        </w:rPr>
        <w:t>self-service reporting and dashboards</w:t>
      </w:r>
      <w:r w:rsidRPr="004D1521">
        <w:rPr>
          <w:rFonts w:ascii="Times New Roman" w:eastAsia="Times New Roman" w:hAnsi="Times New Roman" w:cs="Times New Roman"/>
          <w:lang w:val="en-IN" w:eastAsia="en-IN"/>
        </w:rPr>
        <w:t xml:space="preserve"> through </w:t>
      </w:r>
      <w:r w:rsidRPr="004D1521">
        <w:rPr>
          <w:rFonts w:ascii="Times New Roman" w:eastAsia="Times New Roman" w:hAnsi="Times New Roman" w:cs="Times New Roman"/>
          <w:b/>
          <w:bCs/>
          <w:lang w:val="en-IN" w:eastAsia="en-IN"/>
        </w:rPr>
        <w:t>Power BI</w:t>
      </w:r>
      <w:r w:rsidRPr="004D1521">
        <w:rPr>
          <w:rFonts w:ascii="Times New Roman" w:eastAsia="Times New Roman" w:hAnsi="Times New Roman" w:cs="Times New Roman"/>
          <w:lang w:val="en-IN" w:eastAsia="en-IN"/>
        </w:rPr>
        <w:t xml:space="preserve"> and </w:t>
      </w:r>
      <w:r w:rsidRPr="004D1521">
        <w:rPr>
          <w:rFonts w:ascii="Times New Roman" w:eastAsia="Times New Roman" w:hAnsi="Times New Roman" w:cs="Times New Roman"/>
          <w:b/>
          <w:bCs/>
          <w:lang w:val="en-IN" w:eastAsia="en-IN"/>
        </w:rPr>
        <w:t>Power Pages</w:t>
      </w:r>
      <w:r w:rsidRPr="004D1521">
        <w:rPr>
          <w:rFonts w:ascii="Times New Roman" w:eastAsia="Times New Roman" w:hAnsi="Times New Roman" w:cs="Times New Roman"/>
          <w:lang w:val="en-IN" w:eastAsia="en-IN"/>
        </w:rPr>
        <w:t>, increasing accessibility and driving data-driven financial insights.</w:t>
      </w:r>
    </w:p>
    <w:p w14:paraId="1AE34046"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Ensured </w:t>
      </w:r>
      <w:r w:rsidRPr="004D1521">
        <w:rPr>
          <w:rFonts w:ascii="Times New Roman" w:eastAsia="Times New Roman" w:hAnsi="Times New Roman" w:cs="Times New Roman"/>
          <w:b/>
          <w:bCs/>
          <w:lang w:val="en-IN" w:eastAsia="en-IN"/>
        </w:rPr>
        <w:t>compliance and data security</w:t>
      </w:r>
      <w:r w:rsidRPr="004D1521">
        <w:rPr>
          <w:rFonts w:ascii="Times New Roman" w:eastAsia="Times New Roman" w:hAnsi="Times New Roman" w:cs="Times New Roman"/>
          <w:lang w:val="en-IN" w:eastAsia="en-IN"/>
        </w:rPr>
        <w:t xml:space="preserve"> with Microsoft Purview, </w:t>
      </w:r>
      <w:r w:rsidRPr="004D1521">
        <w:rPr>
          <w:rFonts w:ascii="Times New Roman" w:eastAsia="Times New Roman" w:hAnsi="Times New Roman" w:cs="Times New Roman"/>
          <w:b/>
          <w:bCs/>
          <w:lang w:val="en-IN" w:eastAsia="en-IN"/>
        </w:rPr>
        <w:t>role-based access control (RBAC)</w:t>
      </w:r>
      <w:r w:rsidRPr="004D1521">
        <w:rPr>
          <w:rFonts w:ascii="Times New Roman" w:eastAsia="Times New Roman" w:hAnsi="Times New Roman" w:cs="Times New Roman"/>
          <w:lang w:val="en-IN" w:eastAsia="en-IN"/>
        </w:rPr>
        <w:t xml:space="preserve">, and built-in encryption aligned with </w:t>
      </w:r>
      <w:r w:rsidRPr="004D1521">
        <w:rPr>
          <w:rFonts w:ascii="Times New Roman" w:eastAsia="Times New Roman" w:hAnsi="Times New Roman" w:cs="Times New Roman"/>
          <w:b/>
          <w:bCs/>
          <w:lang w:val="en-IN" w:eastAsia="en-IN"/>
        </w:rPr>
        <w:t>PCI-DSS and GDPR</w:t>
      </w:r>
      <w:r w:rsidRPr="004D1521">
        <w:rPr>
          <w:rFonts w:ascii="Times New Roman" w:eastAsia="Times New Roman" w:hAnsi="Times New Roman" w:cs="Times New Roman"/>
          <w:lang w:val="en-IN" w:eastAsia="en-IN"/>
        </w:rPr>
        <w:t xml:space="preserve"> standards.</w:t>
      </w:r>
    </w:p>
    <w:p w14:paraId="1B256EE3"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Automated solution deployments with </w:t>
      </w:r>
      <w:r w:rsidRPr="004D1521">
        <w:rPr>
          <w:rFonts w:ascii="Times New Roman" w:eastAsia="Times New Roman" w:hAnsi="Times New Roman" w:cs="Times New Roman"/>
          <w:b/>
          <w:bCs/>
          <w:lang w:val="en-IN" w:eastAsia="en-IN"/>
        </w:rPr>
        <w:t>Azure DevOps pipelines and ALM for Power Platform</w:t>
      </w:r>
      <w:r w:rsidRPr="004D1521">
        <w:rPr>
          <w:rFonts w:ascii="Times New Roman" w:eastAsia="Times New Roman" w:hAnsi="Times New Roman" w:cs="Times New Roman"/>
          <w:lang w:val="en-IN" w:eastAsia="en-IN"/>
        </w:rPr>
        <w:t>, improving delivery speed and environment consistency.</w:t>
      </w:r>
    </w:p>
    <w:p w14:paraId="061BA973"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Optimized Power Platform apps and flows for </w:t>
      </w:r>
      <w:r w:rsidRPr="004D1521">
        <w:rPr>
          <w:rFonts w:ascii="Times New Roman" w:eastAsia="Times New Roman" w:hAnsi="Times New Roman" w:cs="Times New Roman"/>
          <w:b/>
          <w:bCs/>
          <w:lang w:val="en-IN" w:eastAsia="en-IN"/>
        </w:rPr>
        <w:t>performance and cost-efficiency</w:t>
      </w:r>
      <w:r w:rsidRPr="004D1521">
        <w:rPr>
          <w:rFonts w:ascii="Times New Roman" w:eastAsia="Times New Roman" w:hAnsi="Times New Roman" w:cs="Times New Roman"/>
          <w:lang w:val="en-IN" w:eastAsia="en-IN"/>
        </w:rPr>
        <w:t xml:space="preserve">, leveraging </w:t>
      </w:r>
      <w:r w:rsidRPr="004D1521">
        <w:rPr>
          <w:rFonts w:ascii="Times New Roman" w:eastAsia="Times New Roman" w:hAnsi="Times New Roman" w:cs="Times New Roman"/>
          <w:b/>
          <w:bCs/>
          <w:lang w:val="en-IN" w:eastAsia="en-IN"/>
        </w:rPr>
        <w:t>prebuilt connectors, delegated queries</w:t>
      </w:r>
      <w:r w:rsidRPr="004D1521">
        <w:rPr>
          <w:rFonts w:ascii="Times New Roman" w:eastAsia="Times New Roman" w:hAnsi="Times New Roman" w:cs="Times New Roman"/>
          <w:lang w:val="en-IN" w:eastAsia="en-IN"/>
        </w:rPr>
        <w:t>, and scalable design patterns.</w:t>
      </w:r>
    </w:p>
    <w:p w14:paraId="6E404FFB" w14:textId="77777777" w:rsidR="008B77F2" w:rsidRPr="004D1521" w:rsidRDefault="008B77F2" w:rsidP="008B77F2">
      <w:pPr>
        <w:pStyle w:val="ListParagraph"/>
        <w:widowControl/>
        <w:numPr>
          <w:ilvl w:val="0"/>
          <w:numId w:val="19"/>
        </w:numPr>
        <w:autoSpaceDE/>
        <w:autoSpaceDN/>
        <w:spacing w:before="100" w:beforeAutospacing="1" w:after="100" w:after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Implemented </w:t>
      </w:r>
      <w:r w:rsidRPr="004D1521">
        <w:rPr>
          <w:rFonts w:ascii="Times New Roman" w:eastAsia="Times New Roman" w:hAnsi="Times New Roman" w:cs="Times New Roman"/>
          <w:b/>
          <w:bCs/>
          <w:lang w:val="en-IN" w:eastAsia="en-IN"/>
        </w:rPr>
        <w:t>fine-grained data access policies</w:t>
      </w:r>
      <w:r w:rsidRPr="004D1521">
        <w:rPr>
          <w:rFonts w:ascii="Times New Roman" w:eastAsia="Times New Roman" w:hAnsi="Times New Roman" w:cs="Times New Roman"/>
          <w:lang w:val="en-IN" w:eastAsia="en-IN"/>
        </w:rPr>
        <w:t xml:space="preserve"> using </w:t>
      </w:r>
      <w:r w:rsidRPr="004D1521">
        <w:rPr>
          <w:rFonts w:ascii="Times New Roman" w:eastAsia="Times New Roman" w:hAnsi="Times New Roman" w:cs="Times New Roman"/>
          <w:b/>
          <w:bCs/>
          <w:lang w:val="en-IN" w:eastAsia="en-IN"/>
        </w:rPr>
        <w:t>Dataverse security roles</w:t>
      </w:r>
      <w:r w:rsidRPr="004D1521">
        <w:rPr>
          <w:rFonts w:ascii="Times New Roman" w:eastAsia="Times New Roman" w:hAnsi="Times New Roman" w:cs="Times New Roman"/>
          <w:lang w:val="en-IN" w:eastAsia="en-IN"/>
        </w:rPr>
        <w:t xml:space="preserve">, ensuring sensitive financial data is protected through </w:t>
      </w:r>
      <w:r w:rsidRPr="004D1521">
        <w:rPr>
          <w:rFonts w:ascii="Times New Roman" w:eastAsia="Times New Roman" w:hAnsi="Times New Roman" w:cs="Times New Roman"/>
          <w:b/>
          <w:bCs/>
          <w:lang w:val="en-IN" w:eastAsia="en-IN"/>
        </w:rPr>
        <w:t>field-level security and dynamic access control</w:t>
      </w:r>
      <w:r w:rsidRPr="004D1521">
        <w:rPr>
          <w:rFonts w:ascii="Times New Roman" w:eastAsia="Times New Roman" w:hAnsi="Times New Roman" w:cs="Times New Roman"/>
          <w:lang w:val="en-IN" w:eastAsia="en-IN"/>
        </w:rPr>
        <w:t>.</w:t>
      </w:r>
    </w:p>
    <w:p w14:paraId="34493AA8" w14:textId="77777777" w:rsidR="008B77F2" w:rsidRPr="004D1521" w:rsidRDefault="008B77F2" w:rsidP="005953D5">
      <w:pPr>
        <w:pStyle w:val="ListParagraph"/>
        <w:widowControl/>
        <w:numPr>
          <w:ilvl w:val="0"/>
          <w:numId w:val="19"/>
        </w:numPr>
        <w:autoSpaceDE/>
        <w:autoSpaceDN/>
        <w:spacing w:before="100" w:beforeAutospacing="1"/>
        <w:jc w:val="both"/>
        <w:rPr>
          <w:rFonts w:ascii="Times New Roman" w:eastAsia="Times New Roman" w:hAnsi="Times New Roman" w:cs="Times New Roman"/>
          <w:lang w:val="en-IN" w:eastAsia="en-IN"/>
        </w:rPr>
      </w:pPr>
      <w:r w:rsidRPr="004D1521">
        <w:rPr>
          <w:rFonts w:ascii="Times New Roman" w:eastAsia="Times New Roman" w:hAnsi="Times New Roman" w:cs="Times New Roman"/>
          <w:lang w:val="en-IN" w:eastAsia="en-IN"/>
        </w:rPr>
        <w:t xml:space="preserve">Tuned </w:t>
      </w:r>
      <w:r w:rsidRPr="004D1521">
        <w:rPr>
          <w:rFonts w:ascii="Times New Roman" w:eastAsia="Times New Roman" w:hAnsi="Times New Roman" w:cs="Times New Roman"/>
          <w:b/>
          <w:bCs/>
          <w:lang w:val="en-IN" w:eastAsia="en-IN"/>
        </w:rPr>
        <w:t>Power BI datasets and reports</w:t>
      </w:r>
      <w:r w:rsidRPr="004D1521">
        <w:rPr>
          <w:rFonts w:ascii="Times New Roman" w:eastAsia="Times New Roman" w:hAnsi="Times New Roman" w:cs="Times New Roman"/>
          <w:lang w:val="en-IN" w:eastAsia="en-IN"/>
        </w:rPr>
        <w:t xml:space="preserve"> for large-scale transactional data, significantly reducing refresh and load times while improving user experience.</w:t>
      </w:r>
    </w:p>
    <w:p w14:paraId="384CA429" w14:textId="77777777" w:rsidR="008B77F2" w:rsidRPr="008B77F2" w:rsidRDefault="005B256E" w:rsidP="008B77F2">
      <w:pPr>
        <w:tabs>
          <w:tab w:val="left" w:pos="303"/>
          <w:tab w:val="left" w:pos="305"/>
          <w:tab w:val="left" w:pos="8420"/>
        </w:tabs>
        <w:spacing w:before="76" w:line="283" w:lineRule="auto"/>
        <w:ind w:right="-26"/>
        <w:jc w:val="both"/>
        <w:rPr>
          <w:rFonts w:ascii="Times New Roman" w:hAnsi="Times New Roman" w:cs="Times New Roman"/>
          <w:b/>
          <w:bCs/>
          <w:spacing w:val="-7"/>
          <w:position w:val="-3"/>
        </w:rPr>
      </w:pPr>
      <w:r w:rsidRPr="008B77F2">
        <w:rPr>
          <w:rFonts w:ascii="Times New Roman" w:hAnsi="Times New Roman" w:cs="Times New Roman"/>
          <w:b/>
          <w:spacing w:val="-2"/>
        </w:rPr>
        <w:t>Environment:</w:t>
      </w:r>
      <w:r w:rsidRPr="008B77F2">
        <w:rPr>
          <w:rFonts w:ascii="Times New Roman" w:hAnsi="Times New Roman" w:cs="Times New Roman"/>
          <w:b/>
          <w:spacing w:val="-10"/>
        </w:rPr>
        <w:t xml:space="preserve"> </w:t>
      </w:r>
      <w:r w:rsidR="008B77F2" w:rsidRPr="008B77F2">
        <w:rPr>
          <w:rFonts w:ascii="Times New Roman" w:hAnsi="Times New Roman" w:cs="Times New Roman"/>
          <w:spacing w:val="-2"/>
        </w:rPr>
        <w:t>Power Platform (Power Apps, Power Automate, Power BI, Power Pages), Dataverse, Azure Data Lake Storage Gen2, Delta Lake, Azure Synapse Analytics, Azure Data Factory (ADF), Databricks (for backend data processing), DBT (Core &amp; Cloud), Unity Catalog, Terraform, ARM Templates, Azure DevOps, Git, Azure Monitor, Log Analytics, Medallion Architecture, Virtual Networks (VNet), Microsoft Purview, Role-Based Access Control (RBAC), PCI-DSS / GDPR Compliance.</w:t>
      </w:r>
    </w:p>
    <w:p w14:paraId="45080FFA" w14:textId="77777777" w:rsidR="006F172A" w:rsidRDefault="006F172A" w:rsidP="005B256E">
      <w:pPr>
        <w:tabs>
          <w:tab w:val="left" w:pos="8420"/>
        </w:tabs>
        <w:spacing w:before="76"/>
        <w:rPr>
          <w:rFonts w:ascii="Times New Roman" w:hAnsi="Times New Roman" w:cs="Times New Roman"/>
          <w:b/>
          <w:bCs/>
          <w:spacing w:val="-7"/>
          <w:position w:val="-3"/>
        </w:rPr>
      </w:pPr>
    </w:p>
    <w:p w14:paraId="0FB81E90" w14:textId="55A8BA83"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455BE0D5" w14:textId="5ED14B93" w:rsidR="006D0A44" w:rsidRDefault="006D0A44" w:rsidP="006D0A44">
      <w:pPr>
        <w:tabs>
          <w:tab w:val="left" w:pos="8420"/>
        </w:tabs>
        <w:rPr>
          <w:rFonts w:ascii="Times New Roman" w:hAnsi="Times New Roman" w:cs="Times New Roman"/>
          <w:spacing w:val="-4"/>
        </w:rPr>
      </w:pPr>
      <w:r w:rsidRPr="006D0A44">
        <w:rPr>
          <w:rFonts w:ascii="Times New Roman" w:eastAsia="Times New Roman" w:hAnsi="Times New Roman" w:cs="Times New Roman"/>
          <w:lang w:val="en-IN" w:eastAsia="en-IN"/>
        </w:rPr>
        <w:t>Power Platform Developer</w:t>
      </w:r>
      <w:r w:rsidR="005B256E" w:rsidRPr="00966F89">
        <w:rPr>
          <w:rFonts w:ascii="Times New Roman" w:hAnsi="Times New Roman" w:cs="Times New Roman"/>
          <w:spacing w:val="-4"/>
        </w:rPr>
        <w:tab/>
        <w:t xml:space="preserve">          12/2019 - 12/2023</w:t>
      </w:r>
    </w:p>
    <w:p w14:paraId="5536B407" w14:textId="43D45F61" w:rsidR="006D0A44" w:rsidRPr="006D0A44" w:rsidRDefault="006D0A44" w:rsidP="006D0A44">
      <w:pPr>
        <w:pStyle w:val="ListParagraph"/>
        <w:numPr>
          <w:ilvl w:val="0"/>
          <w:numId w:val="29"/>
        </w:numPr>
        <w:tabs>
          <w:tab w:val="left" w:pos="8420"/>
        </w:tabs>
        <w:jc w:val="both"/>
        <w:rPr>
          <w:rFonts w:ascii="Times New Roman" w:hAnsi="Times New Roman" w:cs="Times New Roman"/>
          <w:spacing w:val="-4"/>
        </w:rPr>
      </w:pPr>
      <w:r w:rsidRPr="006D0A44">
        <w:rPr>
          <w:rFonts w:ascii="Times New Roman" w:eastAsia="Times New Roman" w:hAnsi="Times New Roman" w:cs="Times New Roman"/>
          <w:lang w:val="en-IN" w:eastAsia="en-IN"/>
        </w:rPr>
        <w:t xml:space="preserve">Developed and optimized </w:t>
      </w:r>
      <w:r w:rsidRPr="006D0A44">
        <w:rPr>
          <w:rFonts w:ascii="Times New Roman" w:eastAsia="Times New Roman" w:hAnsi="Times New Roman" w:cs="Times New Roman"/>
          <w:b/>
          <w:bCs/>
          <w:lang w:val="en-IN" w:eastAsia="en-IN"/>
        </w:rPr>
        <w:t>healthcare applications and data workflows</w:t>
      </w:r>
      <w:r w:rsidRPr="006D0A44">
        <w:rPr>
          <w:rFonts w:ascii="Times New Roman" w:eastAsia="Times New Roman" w:hAnsi="Times New Roman" w:cs="Times New Roman"/>
          <w:lang w:val="en-IN" w:eastAsia="en-IN"/>
        </w:rPr>
        <w:t xml:space="preserve"> using </w:t>
      </w:r>
      <w:r w:rsidRPr="006D0A44">
        <w:rPr>
          <w:rFonts w:ascii="Times New Roman" w:eastAsia="Times New Roman" w:hAnsi="Times New Roman" w:cs="Times New Roman"/>
          <w:b/>
          <w:bCs/>
          <w:lang w:val="en-IN" w:eastAsia="en-IN"/>
        </w:rPr>
        <w:t xml:space="preserve">Power Apps, Power Automate, </w:t>
      </w:r>
      <w:r w:rsidRPr="006D0A44">
        <w:rPr>
          <w:rFonts w:ascii="Times New Roman" w:eastAsia="Times New Roman" w:hAnsi="Times New Roman" w:cs="Times New Roman"/>
          <w:b/>
          <w:bCs/>
          <w:lang w:val="en-IN" w:eastAsia="en-IN"/>
        </w:rPr>
        <w:lastRenderedPageBreak/>
        <w:t>and Dataverse</w:t>
      </w:r>
      <w:r w:rsidRPr="006D0A44">
        <w:rPr>
          <w:rFonts w:ascii="Times New Roman" w:eastAsia="Times New Roman" w:hAnsi="Times New Roman" w:cs="Times New Roman"/>
          <w:lang w:val="en-IN" w:eastAsia="en-IN"/>
        </w:rPr>
        <w:t xml:space="preserve">, enabling secure, scalable processing of </w:t>
      </w:r>
      <w:r w:rsidRPr="006D0A44">
        <w:rPr>
          <w:rFonts w:ascii="Times New Roman" w:eastAsia="Times New Roman" w:hAnsi="Times New Roman" w:cs="Times New Roman"/>
          <w:b/>
          <w:bCs/>
          <w:lang w:val="en-IN" w:eastAsia="en-IN"/>
        </w:rPr>
        <w:t>payer, provider, and claims data</w:t>
      </w:r>
      <w:r w:rsidRPr="006D0A44">
        <w:rPr>
          <w:rFonts w:ascii="Times New Roman" w:eastAsia="Times New Roman" w:hAnsi="Times New Roman" w:cs="Times New Roman"/>
          <w:lang w:val="en-IN" w:eastAsia="en-IN"/>
        </w:rPr>
        <w:t>.</w:t>
      </w:r>
    </w:p>
    <w:p w14:paraId="2EA5460A"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Created integrated </w:t>
      </w:r>
      <w:r w:rsidRPr="006D0A44">
        <w:rPr>
          <w:rFonts w:ascii="Times New Roman" w:eastAsia="Times New Roman" w:hAnsi="Times New Roman" w:cs="Times New Roman"/>
          <w:b/>
          <w:bCs/>
          <w:lang w:val="en-IN" w:eastAsia="en-IN"/>
        </w:rPr>
        <w:t>ETL/ELT processes</w:t>
      </w:r>
      <w:r w:rsidRPr="006D0A44">
        <w:rPr>
          <w:rFonts w:ascii="Times New Roman" w:eastAsia="Times New Roman" w:hAnsi="Times New Roman" w:cs="Times New Roman"/>
          <w:lang w:val="en-IN" w:eastAsia="en-IN"/>
        </w:rPr>
        <w:t xml:space="preserve"> using </w:t>
      </w:r>
      <w:r w:rsidRPr="006D0A44">
        <w:rPr>
          <w:rFonts w:ascii="Times New Roman" w:eastAsia="Times New Roman" w:hAnsi="Times New Roman" w:cs="Times New Roman"/>
          <w:b/>
          <w:bCs/>
          <w:lang w:val="en-IN" w:eastAsia="en-IN"/>
        </w:rPr>
        <w:t>Power Automate, Azure Data Factory</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Dataverse connectors</w:t>
      </w:r>
      <w:r w:rsidRPr="006D0A44">
        <w:rPr>
          <w:rFonts w:ascii="Times New Roman" w:eastAsia="Times New Roman" w:hAnsi="Times New Roman" w:cs="Times New Roman"/>
          <w:lang w:val="en-IN" w:eastAsia="en-IN"/>
        </w:rPr>
        <w:t xml:space="preserve">, streamlining key healthcare operations like </w:t>
      </w:r>
      <w:r w:rsidRPr="006D0A44">
        <w:rPr>
          <w:rFonts w:ascii="Times New Roman" w:eastAsia="Times New Roman" w:hAnsi="Times New Roman" w:cs="Times New Roman"/>
          <w:b/>
          <w:bCs/>
          <w:lang w:val="en-IN" w:eastAsia="en-IN"/>
        </w:rPr>
        <w:t>claims processing</w:t>
      </w:r>
      <w:r w:rsidRPr="006D0A44">
        <w:rPr>
          <w:rFonts w:ascii="Times New Roman" w:eastAsia="Times New Roman" w:hAnsi="Times New Roman" w:cs="Times New Roman"/>
          <w:lang w:val="en-IN" w:eastAsia="en-IN"/>
        </w:rPr>
        <w:t xml:space="preserve">, </w:t>
      </w:r>
      <w:r w:rsidRPr="006D0A44">
        <w:rPr>
          <w:rFonts w:ascii="Times New Roman" w:eastAsia="Times New Roman" w:hAnsi="Times New Roman" w:cs="Times New Roman"/>
          <w:b/>
          <w:bCs/>
          <w:lang w:val="en-IN" w:eastAsia="en-IN"/>
        </w:rPr>
        <w:t>eligibility verification</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provider network analysis</w:t>
      </w:r>
      <w:r w:rsidRPr="006D0A44">
        <w:rPr>
          <w:rFonts w:ascii="Times New Roman" w:eastAsia="Times New Roman" w:hAnsi="Times New Roman" w:cs="Times New Roman"/>
          <w:lang w:val="en-IN" w:eastAsia="en-IN"/>
        </w:rPr>
        <w:t>.</w:t>
      </w:r>
    </w:p>
    <w:p w14:paraId="157CAAC7"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Designed </w:t>
      </w:r>
      <w:r w:rsidRPr="006D0A44">
        <w:rPr>
          <w:rFonts w:ascii="Times New Roman" w:eastAsia="Times New Roman" w:hAnsi="Times New Roman" w:cs="Times New Roman"/>
          <w:b/>
          <w:bCs/>
          <w:lang w:val="en-IN" w:eastAsia="en-IN"/>
        </w:rPr>
        <w:t>data ingestion and transformation pipelines</w:t>
      </w:r>
      <w:r w:rsidRPr="006D0A44">
        <w:rPr>
          <w:rFonts w:ascii="Times New Roman" w:eastAsia="Times New Roman" w:hAnsi="Times New Roman" w:cs="Times New Roman"/>
          <w:lang w:val="en-IN" w:eastAsia="en-IN"/>
        </w:rPr>
        <w:t xml:space="preserve"> with </w:t>
      </w:r>
      <w:r w:rsidRPr="006D0A44">
        <w:rPr>
          <w:rFonts w:ascii="Times New Roman" w:eastAsia="Times New Roman" w:hAnsi="Times New Roman" w:cs="Times New Roman"/>
          <w:b/>
          <w:bCs/>
          <w:lang w:val="en-IN" w:eastAsia="en-IN"/>
        </w:rPr>
        <w:t>Power Platform and Azure Synapse</w:t>
      </w:r>
      <w:r w:rsidRPr="006D0A44">
        <w:rPr>
          <w:rFonts w:ascii="Times New Roman" w:eastAsia="Times New Roman" w:hAnsi="Times New Roman" w:cs="Times New Roman"/>
          <w:lang w:val="en-IN" w:eastAsia="en-IN"/>
        </w:rPr>
        <w:t xml:space="preserve">, supporting regulatory reporting, </w:t>
      </w:r>
      <w:r w:rsidRPr="006D0A44">
        <w:rPr>
          <w:rFonts w:ascii="Times New Roman" w:eastAsia="Times New Roman" w:hAnsi="Times New Roman" w:cs="Times New Roman"/>
          <w:b/>
          <w:bCs/>
          <w:lang w:val="en-IN" w:eastAsia="en-IN"/>
        </w:rPr>
        <w:t>population health analytics</w:t>
      </w:r>
      <w:r w:rsidRPr="006D0A44">
        <w:rPr>
          <w:rFonts w:ascii="Times New Roman" w:eastAsia="Times New Roman" w:hAnsi="Times New Roman" w:cs="Times New Roman"/>
          <w:lang w:val="en-IN" w:eastAsia="en-IN"/>
        </w:rPr>
        <w:t>, and real-time healthcare insights.</w:t>
      </w:r>
    </w:p>
    <w:p w14:paraId="6AB05029"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Implemented </w:t>
      </w:r>
      <w:r w:rsidRPr="006D0A44">
        <w:rPr>
          <w:rFonts w:ascii="Times New Roman" w:eastAsia="Times New Roman" w:hAnsi="Times New Roman" w:cs="Times New Roman"/>
          <w:b/>
          <w:bCs/>
          <w:lang w:val="en-IN" w:eastAsia="en-IN"/>
        </w:rPr>
        <w:t>data governance and security policies</w:t>
      </w:r>
      <w:r w:rsidRPr="006D0A44">
        <w:rPr>
          <w:rFonts w:ascii="Times New Roman" w:eastAsia="Times New Roman" w:hAnsi="Times New Roman" w:cs="Times New Roman"/>
          <w:lang w:val="en-IN" w:eastAsia="en-IN"/>
        </w:rPr>
        <w:t xml:space="preserve"> within </w:t>
      </w:r>
      <w:r w:rsidRPr="006D0A44">
        <w:rPr>
          <w:rFonts w:ascii="Times New Roman" w:eastAsia="Times New Roman" w:hAnsi="Times New Roman" w:cs="Times New Roman"/>
          <w:b/>
          <w:bCs/>
          <w:lang w:val="en-IN" w:eastAsia="en-IN"/>
        </w:rPr>
        <w:t>Power Platform and Azure</w:t>
      </w:r>
      <w:r w:rsidRPr="006D0A44">
        <w:rPr>
          <w:rFonts w:ascii="Times New Roman" w:eastAsia="Times New Roman" w:hAnsi="Times New Roman" w:cs="Times New Roman"/>
          <w:lang w:val="en-IN" w:eastAsia="en-IN"/>
        </w:rPr>
        <w:t xml:space="preserve">, ensuring full compliance with </w:t>
      </w:r>
      <w:r w:rsidRPr="006D0A44">
        <w:rPr>
          <w:rFonts w:ascii="Times New Roman" w:eastAsia="Times New Roman" w:hAnsi="Times New Roman" w:cs="Times New Roman"/>
          <w:b/>
          <w:bCs/>
          <w:lang w:val="en-IN" w:eastAsia="en-IN"/>
        </w:rPr>
        <w:t>HIPAA, HITECH, HITRUST</w:t>
      </w:r>
      <w:r w:rsidRPr="006D0A44">
        <w:rPr>
          <w:rFonts w:ascii="Times New Roman" w:eastAsia="Times New Roman" w:hAnsi="Times New Roman" w:cs="Times New Roman"/>
          <w:lang w:val="en-IN" w:eastAsia="en-IN"/>
        </w:rPr>
        <w:t xml:space="preserve">, and protection of </w:t>
      </w:r>
      <w:r w:rsidRPr="006D0A44">
        <w:rPr>
          <w:rFonts w:ascii="Times New Roman" w:eastAsia="Times New Roman" w:hAnsi="Times New Roman" w:cs="Times New Roman"/>
          <w:b/>
          <w:bCs/>
          <w:lang w:val="en-IN" w:eastAsia="en-IN"/>
        </w:rPr>
        <w:t>PHI/PII</w:t>
      </w:r>
      <w:r w:rsidRPr="006D0A44">
        <w:rPr>
          <w:rFonts w:ascii="Times New Roman" w:eastAsia="Times New Roman" w:hAnsi="Times New Roman" w:cs="Times New Roman"/>
          <w:lang w:val="en-IN" w:eastAsia="en-IN"/>
        </w:rPr>
        <w:t xml:space="preserve"> through </w:t>
      </w:r>
      <w:r w:rsidRPr="006D0A44">
        <w:rPr>
          <w:rFonts w:ascii="Times New Roman" w:eastAsia="Times New Roman" w:hAnsi="Times New Roman" w:cs="Times New Roman"/>
          <w:b/>
          <w:bCs/>
          <w:lang w:val="en-IN" w:eastAsia="en-IN"/>
        </w:rPr>
        <w:t>RBAC, Key Vault</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environment-level security</w:t>
      </w:r>
      <w:r w:rsidRPr="006D0A44">
        <w:rPr>
          <w:rFonts w:ascii="Times New Roman" w:eastAsia="Times New Roman" w:hAnsi="Times New Roman" w:cs="Times New Roman"/>
          <w:lang w:val="en-IN" w:eastAsia="en-IN"/>
        </w:rPr>
        <w:t>.</w:t>
      </w:r>
    </w:p>
    <w:p w14:paraId="090013C2"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Led </w:t>
      </w:r>
      <w:r w:rsidRPr="006D0A44">
        <w:rPr>
          <w:rFonts w:ascii="Times New Roman" w:eastAsia="Times New Roman" w:hAnsi="Times New Roman" w:cs="Times New Roman"/>
          <w:b/>
          <w:bCs/>
          <w:lang w:val="en-IN" w:eastAsia="en-IN"/>
        </w:rPr>
        <w:t>migration of legacy systems to Power Platform and Azure</w:t>
      </w:r>
      <w:r w:rsidRPr="006D0A44">
        <w:rPr>
          <w:rFonts w:ascii="Times New Roman" w:eastAsia="Times New Roman" w:hAnsi="Times New Roman" w:cs="Times New Roman"/>
          <w:lang w:val="en-IN" w:eastAsia="en-IN"/>
        </w:rPr>
        <w:t>, improving healthcare data warehouse accessibility while reducing operational overhead.</w:t>
      </w:r>
    </w:p>
    <w:p w14:paraId="6302AB4D"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Optimized </w:t>
      </w:r>
      <w:r w:rsidRPr="006D0A44">
        <w:rPr>
          <w:rFonts w:ascii="Times New Roman" w:eastAsia="Times New Roman" w:hAnsi="Times New Roman" w:cs="Times New Roman"/>
          <w:b/>
          <w:bCs/>
          <w:lang w:val="en-IN" w:eastAsia="en-IN"/>
        </w:rPr>
        <w:t>data models in Dataverse</w:t>
      </w:r>
      <w:r w:rsidRPr="006D0A44">
        <w:rPr>
          <w:rFonts w:ascii="Times New Roman" w:eastAsia="Times New Roman" w:hAnsi="Times New Roman" w:cs="Times New Roman"/>
          <w:lang w:val="en-IN" w:eastAsia="en-IN"/>
        </w:rPr>
        <w:t xml:space="preserve"> using </w:t>
      </w:r>
      <w:r w:rsidRPr="006D0A44">
        <w:rPr>
          <w:rFonts w:ascii="Times New Roman" w:eastAsia="Times New Roman" w:hAnsi="Times New Roman" w:cs="Times New Roman"/>
          <w:b/>
          <w:bCs/>
          <w:lang w:val="en-IN" w:eastAsia="en-IN"/>
        </w:rPr>
        <w:t>relational and analytical design patterns</w:t>
      </w:r>
      <w:r w:rsidRPr="006D0A44">
        <w:rPr>
          <w:rFonts w:ascii="Times New Roman" w:eastAsia="Times New Roman" w:hAnsi="Times New Roman" w:cs="Times New Roman"/>
          <w:lang w:val="en-IN" w:eastAsia="en-IN"/>
        </w:rPr>
        <w:t xml:space="preserve"> (e.g., </w:t>
      </w:r>
      <w:r w:rsidRPr="006D0A44">
        <w:rPr>
          <w:rFonts w:ascii="Times New Roman" w:eastAsia="Times New Roman" w:hAnsi="Times New Roman" w:cs="Times New Roman"/>
          <w:b/>
          <w:bCs/>
          <w:lang w:val="en-IN" w:eastAsia="en-IN"/>
        </w:rPr>
        <w:t>star/snowflake schemas</w:t>
      </w:r>
      <w:r w:rsidRPr="006D0A44">
        <w:rPr>
          <w:rFonts w:ascii="Times New Roman" w:eastAsia="Times New Roman" w:hAnsi="Times New Roman" w:cs="Times New Roman"/>
          <w:lang w:val="en-IN" w:eastAsia="en-IN"/>
        </w:rPr>
        <w:t>), improving performance for complex Power BI reports.</w:t>
      </w:r>
    </w:p>
    <w:p w14:paraId="7872A128"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Automated deployments and environment provisioning using </w:t>
      </w:r>
      <w:r w:rsidRPr="006D0A44">
        <w:rPr>
          <w:rFonts w:ascii="Times New Roman" w:eastAsia="Times New Roman" w:hAnsi="Times New Roman" w:cs="Times New Roman"/>
          <w:b/>
          <w:bCs/>
          <w:lang w:val="en-IN" w:eastAsia="en-IN"/>
        </w:rPr>
        <w:t>Azure DevOps</w:t>
      </w:r>
      <w:r w:rsidRPr="006D0A44">
        <w:rPr>
          <w:rFonts w:ascii="Times New Roman" w:eastAsia="Times New Roman" w:hAnsi="Times New Roman" w:cs="Times New Roman"/>
          <w:lang w:val="en-IN" w:eastAsia="en-IN"/>
        </w:rPr>
        <w:t xml:space="preserve">, </w:t>
      </w:r>
      <w:r w:rsidRPr="006D0A44">
        <w:rPr>
          <w:rFonts w:ascii="Times New Roman" w:eastAsia="Times New Roman" w:hAnsi="Times New Roman" w:cs="Times New Roman"/>
          <w:b/>
          <w:bCs/>
          <w:lang w:val="en-IN" w:eastAsia="en-IN"/>
        </w:rPr>
        <w:t>ARM Templates</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Terraform</w:t>
      </w:r>
      <w:r w:rsidRPr="006D0A44">
        <w:rPr>
          <w:rFonts w:ascii="Times New Roman" w:eastAsia="Times New Roman" w:hAnsi="Times New Roman" w:cs="Times New Roman"/>
          <w:lang w:val="en-IN" w:eastAsia="en-IN"/>
        </w:rPr>
        <w:t>, ensuring smooth CI/CD for Power Platform components and data workflows.</w:t>
      </w:r>
    </w:p>
    <w:p w14:paraId="609D62DB"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Built </w:t>
      </w:r>
      <w:r w:rsidRPr="006D0A44">
        <w:rPr>
          <w:rFonts w:ascii="Times New Roman" w:eastAsia="Times New Roman" w:hAnsi="Times New Roman" w:cs="Times New Roman"/>
          <w:b/>
          <w:bCs/>
          <w:lang w:val="en-IN" w:eastAsia="en-IN"/>
        </w:rPr>
        <w:t>real-time alerts and workflows</w:t>
      </w:r>
      <w:r w:rsidRPr="006D0A44">
        <w:rPr>
          <w:rFonts w:ascii="Times New Roman" w:eastAsia="Times New Roman" w:hAnsi="Times New Roman" w:cs="Times New Roman"/>
          <w:lang w:val="en-IN" w:eastAsia="en-IN"/>
        </w:rPr>
        <w:t xml:space="preserve"> using </w:t>
      </w:r>
      <w:r w:rsidRPr="006D0A44">
        <w:rPr>
          <w:rFonts w:ascii="Times New Roman" w:eastAsia="Times New Roman" w:hAnsi="Times New Roman" w:cs="Times New Roman"/>
          <w:b/>
          <w:bCs/>
          <w:lang w:val="en-IN" w:eastAsia="en-IN"/>
        </w:rPr>
        <w:t>Power Automate</w:t>
      </w:r>
      <w:r w:rsidRPr="006D0A44">
        <w:rPr>
          <w:rFonts w:ascii="Times New Roman" w:eastAsia="Times New Roman" w:hAnsi="Times New Roman" w:cs="Times New Roman"/>
          <w:lang w:val="en-IN" w:eastAsia="en-IN"/>
        </w:rPr>
        <w:t xml:space="preserve">, </w:t>
      </w:r>
      <w:r w:rsidRPr="006D0A44">
        <w:rPr>
          <w:rFonts w:ascii="Times New Roman" w:eastAsia="Times New Roman" w:hAnsi="Times New Roman" w:cs="Times New Roman"/>
          <w:b/>
          <w:bCs/>
          <w:lang w:val="en-IN" w:eastAsia="en-IN"/>
        </w:rPr>
        <w:t>Azure Event Hubs</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Stream Analytics</w:t>
      </w:r>
      <w:r w:rsidRPr="006D0A44">
        <w:rPr>
          <w:rFonts w:ascii="Times New Roman" w:eastAsia="Times New Roman" w:hAnsi="Times New Roman" w:cs="Times New Roman"/>
          <w:lang w:val="en-IN" w:eastAsia="en-IN"/>
        </w:rPr>
        <w:t>, enhancing care coordination and enabling early detection of high-risk scenarios.</w:t>
      </w:r>
    </w:p>
    <w:p w14:paraId="10E657FC"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Integrated </w:t>
      </w:r>
      <w:r w:rsidRPr="006D0A44">
        <w:rPr>
          <w:rFonts w:ascii="Times New Roman" w:eastAsia="Times New Roman" w:hAnsi="Times New Roman" w:cs="Times New Roman"/>
          <w:b/>
          <w:bCs/>
          <w:lang w:val="en-IN" w:eastAsia="en-IN"/>
        </w:rPr>
        <w:t>FHIR and HL7</w:t>
      </w:r>
      <w:r w:rsidRPr="006D0A44">
        <w:rPr>
          <w:rFonts w:ascii="Times New Roman" w:eastAsia="Times New Roman" w:hAnsi="Times New Roman" w:cs="Times New Roman"/>
          <w:lang w:val="en-IN" w:eastAsia="en-IN"/>
        </w:rPr>
        <w:t xml:space="preserve"> standards into </w:t>
      </w:r>
      <w:r w:rsidRPr="006D0A44">
        <w:rPr>
          <w:rFonts w:ascii="Times New Roman" w:eastAsia="Times New Roman" w:hAnsi="Times New Roman" w:cs="Times New Roman"/>
          <w:b/>
          <w:bCs/>
          <w:lang w:val="en-IN" w:eastAsia="en-IN"/>
        </w:rPr>
        <w:t>Power Platform workflows and APIs</w:t>
      </w:r>
      <w:r w:rsidRPr="006D0A44">
        <w:rPr>
          <w:rFonts w:ascii="Times New Roman" w:eastAsia="Times New Roman" w:hAnsi="Times New Roman" w:cs="Times New Roman"/>
          <w:lang w:val="en-IN" w:eastAsia="en-IN"/>
        </w:rPr>
        <w:t>, ensuring seamless data exchange with EHRs and improving healthcare interoperability.</w:t>
      </w:r>
    </w:p>
    <w:p w14:paraId="6FCA0BA7" w14:textId="77777777" w:rsidR="006D0A44" w:rsidRPr="006D0A44" w:rsidRDefault="006D0A44" w:rsidP="006D0A44">
      <w:pPr>
        <w:pStyle w:val="ListParagraph"/>
        <w:widowControl/>
        <w:numPr>
          <w:ilvl w:val="0"/>
          <w:numId w:val="29"/>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Developed a </w:t>
      </w:r>
      <w:r w:rsidRPr="006D0A44">
        <w:rPr>
          <w:rFonts w:ascii="Times New Roman" w:eastAsia="Times New Roman" w:hAnsi="Times New Roman" w:cs="Times New Roman"/>
          <w:b/>
          <w:bCs/>
          <w:lang w:val="en-IN" w:eastAsia="en-IN"/>
        </w:rPr>
        <w:t>centralized data catalog and lineage tracking</w:t>
      </w:r>
      <w:r w:rsidRPr="006D0A44">
        <w:rPr>
          <w:rFonts w:ascii="Times New Roman" w:eastAsia="Times New Roman" w:hAnsi="Times New Roman" w:cs="Times New Roman"/>
          <w:lang w:val="en-IN" w:eastAsia="en-IN"/>
        </w:rPr>
        <w:t xml:space="preserve"> system using </w:t>
      </w:r>
      <w:r w:rsidRPr="006D0A44">
        <w:rPr>
          <w:rFonts w:ascii="Times New Roman" w:eastAsia="Times New Roman" w:hAnsi="Times New Roman" w:cs="Times New Roman"/>
          <w:b/>
          <w:bCs/>
          <w:lang w:val="en-IN" w:eastAsia="en-IN"/>
        </w:rPr>
        <w:t>Microsoft Purview</w:t>
      </w:r>
      <w:r w:rsidRPr="006D0A44">
        <w:rPr>
          <w:rFonts w:ascii="Times New Roman" w:eastAsia="Times New Roman" w:hAnsi="Times New Roman" w:cs="Times New Roman"/>
          <w:lang w:val="en-IN" w:eastAsia="en-IN"/>
        </w:rPr>
        <w:t>, enhancing data discoverability and audit readiness across the Power Platform ecosystem.</w:t>
      </w:r>
    </w:p>
    <w:p w14:paraId="352DECD8" w14:textId="77777777" w:rsidR="006D0A44" w:rsidRPr="006D0A44" w:rsidRDefault="006D0A44" w:rsidP="005953D5">
      <w:pPr>
        <w:pStyle w:val="ListParagraph"/>
        <w:widowControl/>
        <w:numPr>
          <w:ilvl w:val="0"/>
          <w:numId w:val="29"/>
        </w:numPr>
        <w:autoSpaceDE/>
        <w:autoSpaceDN/>
        <w:spacing w:before="100" w:before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Supported </w:t>
      </w:r>
      <w:r w:rsidRPr="006D0A44">
        <w:rPr>
          <w:rFonts w:ascii="Times New Roman" w:eastAsia="Times New Roman" w:hAnsi="Times New Roman" w:cs="Times New Roman"/>
          <w:b/>
          <w:bCs/>
          <w:lang w:val="en-IN" w:eastAsia="en-IN"/>
        </w:rPr>
        <w:t>predictive healthcare analytics</w:t>
      </w:r>
      <w:r w:rsidRPr="006D0A44">
        <w:rPr>
          <w:rFonts w:ascii="Times New Roman" w:eastAsia="Times New Roman" w:hAnsi="Times New Roman" w:cs="Times New Roman"/>
          <w:lang w:val="en-IN" w:eastAsia="en-IN"/>
        </w:rPr>
        <w:t xml:space="preserve"> by integrating </w:t>
      </w:r>
      <w:r w:rsidRPr="006D0A44">
        <w:rPr>
          <w:rFonts w:ascii="Times New Roman" w:eastAsia="Times New Roman" w:hAnsi="Times New Roman" w:cs="Times New Roman"/>
          <w:b/>
          <w:bCs/>
          <w:lang w:val="en-IN" w:eastAsia="en-IN"/>
        </w:rPr>
        <w:t>Power BI with Azure ML models</w:t>
      </w:r>
      <w:r w:rsidRPr="006D0A44">
        <w:rPr>
          <w:rFonts w:ascii="Times New Roman" w:eastAsia="Times New Roman" w:hAnsi="Times New Roman" w:cs="Times New Roman"/>
          <w:lang w:val="en-IN" w:eastAsia="en-IN"/>
        </w:rPr>
        <w:t>, enabling clinical teams to forecast patient outcomes and manage chronic conditions effectively.</w:t>
      </w:r>
    </w:p>
    <w:p w14:paraId="79608C02" w14:textId="5265642F" w:rsidR="005B256E" w:rsidRPr="006D0A44" w:rsidRDefault="005B256E" w:rsidP="006D0A44">
      <w:pPr>
        <w:tabs>
          <w:tab w:val="left" w:pos="303"/>
          <w:tab w:val="left" w:pos="305"/>
        </w:tabs>
        <w:spacing w:line="283" w:lineRule="auto"/>
        <w:ind w:right="139"/>
        <w:jc w:val="both"/>
        <w:rPr>
          <w:rFonts w:ascii="Times New Roman" w:hAnsi="Times New Roman" w:cs="Times New Roman"/>
        </w:rPr>
      </w:pPr>
      <w:r w:rsidRPr="006D0A44">
        <w:rPr>
          <w:rFonts w:ascii="Times New Roman" w:hAnsi="Times New Roman" w:cs="Times New Roman"/>
          <w:b/>
          <w:spacing w:val="-2"/>
        </w:rPr>
        <w:t>Environment:</w:t>
      </w:r>
      <w:r w:rsidRPr="006D0A44">
        <w:rPr>
          <w:rFonts w:ascii="Times New Roman" w:hAnsi="Times New Roman" w:cs="Times New Roman"/>
          <w:b/>
          <w:spacing w:val="-10"/>
        </w:rPr>
        <w:t xml:space="preserve"> </w:t>
      </w:r>
      <w:r w:rsidR="006D0A44" w:rsidRPr="00696A82">
        <w:rPr>
          <w:rFonts w:ascii="Times New Roman" w:hAnsi="Times New Roman" w:cs="Times New Roman"/>
          <w:spacing w:val="-2"/>
        </w:rPr>
        <w:t>Power Platform (Power Apps, Power Automate, Power BI, Dataverse) with deep integration across Azure services including Data Lake, Synapse, Data Factory, Cosmos DB, and SQL, leveraging Terraform, ARM Templates, Azure DevOps, and ensuring data governance, RBAC security, and compliance with HIPAA, GDPR, within Medallion Architecture frameworks.</w:t>
      </w:r>
    </w:p>
    <w:p w14:paraId="07E83106"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71AD763D"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28D0E12F" w14:textId="5F59ED91" w:rsidR="006D0A44" w:rsidRDefault="00C54543" w:rsidP="006D0A44">
      <w:pPr>
        <w:tabs>
          <w:tab w:val="left" w:pos="8420"/>
        </w:tabs>
        <w:jc w:val="both"/>
        <w:rPr>
          <w:rFonts w:ascii="Times New Roman" w:hAnsi="Times New Roman" w:cs="Times New Roman"/>
          <w:spacing w:val="-4"/>
        </w:rPr>
      </w:pPr>
      <w:r w:rsidRPr="00C54543">
        <w:rPr>
          <w:rFonts w:ascii="Times New Roman" w:eastAsia="Times New Roman" w:hAnsi="Times New Roman" w:cs="Times New Roman"/>
          <w:lang w:val="en-IN" w:eastAsia="en-IN"/>
        </w:rPr>
        <w:t>Power Platform Developer</w:t>
      </w:r>
      <w:r w:rsidR="005B256E" w:rsidRPr="00966F89">
        <w:rPr>
          <w:rFonts w:ascii="Times New Roman" w:hAnsi="Times New Roman" w:cs="Times New Roman"/>
          <w:spacing w:val="-4"/>
        </w:rPr>
        <w:tab/>
        <w:t xml:space="preserve">          03/2018 - 12/2019</w:t>
      </w:r>
    </w:p>
    <w:p w14:paraId="04C0C33F" w14:textId="524B2B81" w:rsidR="006D0A44" w:rsidRPr="006D0A44" w:rsidRDefault="006D0A44" w:rsidP="006D0A44">
      <w:pPr>
        <w:pStyle w:val="ListParagraph"/>
        <w:numPr>
          <w:ilvl w:val="0"/>
          <w:numId w:val="34"/>
        </w:numPr>
        <w:tabs>
          <w:tab w:val="left" w:pos="8420"/>
        </w:tabs>
        <w:jc w:val="both"/>
        <w:rPr>
          <w:rFonts w:ascii="Times New Roman" w:hAnsi="Times New Roman" w:cs="Times New Roman"/>
          <w:spacing w:val="-4"/>
        </w:rPr>
      </w:pPr>
      <w:r w:rsidRPr="006D0A44">
        <w:rPr>
          <w:rFonts w:ascii="Times New Roman" w:eastAsia="Times New Roman" w:hAnsi="Times New Roman" w:cs="Times New Roman"/>
          <w:lang w:val="en-IN" w:eastAsia="en-IN"/>
        </w:rPr>
        <w:t xml:space="preserve">Designed and developed </w:t>
      </w:r>
      <w:r w:rsidRPr="006D0A44">
        <w:rPr>
          <w:rFonts w:ascii="Times New Roman" w:eastAsia="Times New Roman" w:hAnsi="Times New Roman" w:cs="Times New Roman"/>
          <w:b/>
          <w:bCs/>
          <w:lang w:val="en-IN" w:eastAsia="en-IN"/>
        </w:rPr>
        <w:t>Power Platform solutions</w:t>
      </w:r>
      <w:r w:rsidRPr="006D0A44">
        <w:rPr>
          <w:rFonts w:ascii="Times New Roman" w:eastAsia="Times New Roman" w:hAnsi="Times New Roman" w:cs="Times New Roman"/>
          <w:lang w:val="en-IN" w:eastAsia="en-IN"/>
        </w:rPr>
        <w:t xml:space="preserve"> integrated with </w:t>
      </w:r>
      <w:r w:rsidRPr="006D0A44">
        <w:rPr>
          <w:rFonts w:ascii="Times New Roman" w:eastAsia="Times New Roman" w:hAnsi="Times New Roman" w:cs="Times New Roman"/>
          <w:b/>
          <w:bCs/>
          <w:lang w:val="en-IN" w:eastAsia="en-IN"/>
        </w:rPr>
        <w:t>Azure services</w:t>
      </w:r>
      <w:r w:rsidRPr="006D0A44">
        <w:rPr>
          <w:rFonts w:ascii="Times New Roman" w:eastAsia="Times New Roman" w:hAnsi="Times New Roman" w:cs="Times New Roman"/>
          <w:lang w:val="en-IN" w:eastAsia="en-IN"/>
        </w:rPr>
        <w:t>, enhancing data storage, security, and workflow automation to support advanced analytics and reporting.</w:t>
      </w:r>
    </w:p>
    <w:p w14:paraId="720F09BF" w14:textId="0FF32AE3"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Engineered and maintained </w:t>
      </w:r>
      <w:r w:rsidRPr="006D0A44">
        <w:rPr>
          <w:rFonts w:ascii="Times New Roman" w:eastAsia="Times New Roman" w:hAnsi="Times New Roman" w:cs="Times New Roman"/>
          <w:b/>
          <w:bCs/>
          <w:lang w:val="en-IN" w:eastAsia="en-IN"/>
        </w:rPr>
        <w:t>scalable Power Automate flows and data connectors</w:t>
      </w:r>
      <w:r w:rsidRPr="006D0A44">
        <w:rPr>
          <w:rFonts w:ascii="Times New Roman" w:eastAsia="Times New Roman" w:hAnsi="Times New Roman" w:cs="Times New Roman"/>
          <w:lang w:val="en-IN" w:eastAsia="en-IN"/>
        </w:rPr>
        <w:t>, reducing manual processing time by 30% and improving data accuracy across Power Apps and Dataverse.</w:t>
      </w:r>
    </w:p>
    <w:p w14:paraId="45F5D7A0" w14:textId="1FBC70B2"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Built </w:t>
      </w:r>
      <w:r w:rsidRPr="006D0A44">
        <w:rPr>
          <w:rFonts w:ascii="Times New Roman" w:eastAsia="Times New Roman" w:hAnsi="Times New Roman" w:cs="Times New Roman"/>
          <w:b/>
          <w:bCs/>
          <w:lang w:val="en-IN" w:eastAsia="en-IN"/>
        </w:rPr>
        <w:t>ETL/ELT workflows</w:t>
      </w:r>
      <w:r w:rsidRPr="006D0A44">
        <w:rPr>
          <w:rFonts w:ascii="Times New Roman" w:eastAsia="Times New Roman" w:hAnsi="Times New Roman" w:cs="Times New Roman"/>
          <w:lang w:val="en-IN" w:eastAsia="en-IN"/>
        </w:rPr>
        <w:t xml:space="preserve"> using </w:t>
      </w:r>
      <w:r w:rsidRPr="006D0A44">
        <w:rPr>
          <w:rFonts w:ascii="Times New Roman" w:eastAsia="Times New Roman" w:hAnsi="Times New Roman" w:cs="Times New Roman"/>
          <w:b/>
          <w:bCs/>
          <w:lang w:val="en-IN" w:eastAsia="en-IN"/>
        </w:rPr>
        <w:t>Power Platform connectors</w:t>
      </w:r>
      <w:r w:rsidRPr="006D0A44">
        <w:rPr>
          <w:rFonts w:ascii="Times New Roman" w:eastAsia="Times New Roman" w:hAnsi="Times New Roman" w:cs="Times New Roman"/>
          <w:lang w:val="en-IN" w:eastAsia="en-IN"/>
        </w:rPr>
        <w:t xml:space="preserve">, </w:t>
      </w:r>
      <w:r w:rsidRPr="006D0A44">
        <w:rPr>
          <w:rFonts w:ascii="Times New Roman" w:eastAsia="Times New Roman" w:hAnsi="Times New Roman" w:cs="Times New Roman"/>
          <w:b/>
          <w:bCs/>
          <w:lang w:val="en-IN" w:eastAsia="en-IN"/>
        </w:rPr>
        <w:t>Azure SQL</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Cosmos DB</w:t>
      </w:r>
      <w:r w:rsidRPr="006D0A44">
        <w:rPr>
          <w:rFonts w:ascii="Times New Roman" w:eastAsia="Times New Roman" w:hAnsi="Times New Roman" w:cs="Times New Roman"/>
          <w:lang w:val="en-IN" w:eastAsia="en-IN"/>
        </w:rPr>
        <w:t>, enabling seamless processing of structured and unstructured data within business applications.</w:t>
      </w:r>
    </w:p>
    <w:p w14:paraId="035DFD0E" w14:textId="5ED319E4"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Implemented </w:t>
      </w:r>
      <w:r w:rsidRPr="006D0A44">
        <w:rPr>
          <w:rFonts w:ascii="Times New Roman" w:eastAsia="Times New Roman" w:hAnsi="Times New Roman" w:cs="Times New Roman"/>
          <w:b/>
          <w:bCs/>
          <w:lang w:val="en-IN" w:eastAsia="en-IN"/>
        </w:rPr>
        <w:t>data governance and validation rules</w:t>
      </w:r>
      <w:r w:rsidRPr="006D0A44">
        <w:rPr>
          <w:rFonts w:ascii="Times New Roman" w:eastAsia="Times New Roman" w:hAnsi="Times New Roman" w:cs="Times New Roman"/>
          <w:lang w:val="en-IN" w:eastAsia="en-IN"/>
        </w:rPr>
        <w:t xml:space="preserve"> in </w:t>
      </w:r>
      <w:r w:rsidRPr="006D0A44">
        <w:rPr>
          <w:rFonts w:ascii="Times New Roman" w:eastAsia="Times New Roman" w:hAnsi="Times New Roman" w:cs="Times New Roman"/>
          <w:b/>
          <w:bCs/>
          <w:lang w:val="en-IN" w:eastAsia="en-IN"/>
        </w:rPr>
        <w:t>Dataverse and Power Apps</w:t>
      </w:r>
      <w:r w:rsidRPr="006D0A44">
        <w:rPr>
          <w:rFonts w:ascii="Times New Roman" w:eastAsia="Times New Roman" w:hAnsi="Times New Roman" w:cs="Times New Roman"/>
          <w:lang w:val="en-IN" w:eastAsia="en-IN"/>
        </w:rPr>
        <w:t>, reducing data quality issues by 25% and ensuring compliance with organizational standards.</w:t>
      </w:r>
    </w:p>
    <w:p w14:paraId="47C1B317" w14:textId="3EFAA311"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Created </w:t>
      </w:r>
      <w:r w:rsidRPr="006D0A44">
        <w:rPr>
          <w:rFonts w:ascii="Times New Roman" w:eastAsia="Times New Roman" w:hAnsi="Times New Roman" w:cs="Times New Roman"/>
          <w:b/>
          <w:bCs/>
          <w:lang w:val="en-IN" w:eastAsia="en-IN"/>
        </w:rPr>
        <w:t>real-time dashboards and reports in Power BI</w:t>
      </w:r>
      <w:r w:rsidRPr="006D0A44">
        <w:rPr>
          <w:rFonts w:ascii="Times New Roman" w:eastAsia="Times New Roman" w:hAnsi="Times New Roman" w:cs="Times New Roman"/>
          <w:lang w:val="en-IN" w:eastAsia="en-IN"/>
        </w:rPr>
        <w:t xml:space="preserve">, connected to </w:t>
      </w:r>
      <w:r w:rsidRPr="006D0A44">
        <w:rPr>
          <w:rFonts w:ascii="Times New Roman" w:eastAsia="Times New Roman" w:hAnsi="Times New Roman" w:cs="Times New Roman"/>
          <w:b/>
          <w:bCs/>
          <w:lang w:val="en-IN" w:eastAsia="en-IN"/>
        </w:rPr>
        <w:t>Azure Synapse Analytics</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Dataverse</w:t>
      </w:r>
      <w:r w:rsidRPr="006D0A44">
        <w:rPr>
          <w:rFonts w:ascii="Times New Roman" w:eastAsia="Times New Roman" w:hAnsi="Times New Roman" w:cs="Times New Roman"/>
          <w:lang w:val="en-IN" w:eastAsia="en-IN"/>
        </w:rPr>
        <w:t>, providing actionable insights and boosting operational efficiency.</w:t>
      </w:r>
    </w:p>
    <w:p w14:paraId="6D004B40" w14:textId="7BE75C95"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Automated data transformation and business processes using </w:t>
      </w:r>
      <w:r w:rsidRPr="006D0A44">
        <w:rPr>
          <w:rFonts w:ascii="Times New Roman" w:eastAsia="Times New Roman" w:hAnsi="Times New Roman" w:cs="Times New Roman"/>
          <w:b/>
          <w:bCs/>
          <w:lang w:val="en-IN" w:eastAsia="en-IN"/>
        </w:rPr>
        <w:t>Power Automate</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Azure Data Factory</w:t>
      </w:r>
      <w:r w:rsidRPr="006D0A44">
        <w:rPr>
          <w:rFonts w:ascii="Times New Roman" w:eastAsia="Times New Roman" w:hAnsi="Times New Roman" w:cs="Times New Roman"/>
          <w:lang w:val="en-IN" w:eastAsia="en-IN"/>
        </w:rPr>
        <w:t>, ensuring consistency in metadata and tracking dependencies across pipelines.</w:t>
      </w:r>
    </w:p>
    <w:p w14:paraId="3F53C48B" w14:textId="596F3909"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Integrated Power Platform apps with cloud-based systems to replace manual processes, significantly improving scalability and streamlining business operations.</w:t>
      </w:r>
    </w:p>
    <w:p w14:paraId="0BA7F0BA" w14:textId="58688EC8"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Monitored and optimized </w:t>
      </w:r>
      <w:r w:rsidRPr="006D0A44">
        <w:rPr>
          <w:rFonts w:ascii="Times New Roman" w:eastAsia="Times New Roman" w:hAnsi="Times New Roman" w:cs="Times New Roman"/>
          <w:b/>
          <w:bCs/>
          <w:lang w:val="en-IN" w:eastAsia="en-IN"/>
        </w:rPr>
        <w:t>CI/CD pipelines</w:t>
      </w:r>
      <w:r w:rsidRPr="006D0A44">
        <w:rPr>
          <w:rFonts w:ascii="Times New Roman" w:eastAsia="Times New Roman" w:hAnsi="Times New Roman" w:cs="Times New Roman"/>
          <w:lang w:val="en-IN" w:eastAsia="en-IN"/>
        </w:rPr>
        <w:t xml:space="preserve"> in </w:t>
      </w:r>
      <w:r w:rsidRPr="006D0A44">
        <w:rPr>
          <w:rFonts w:ascii="Times New Roman" w:eastAsia="Times New Roman" w:hAnsi="Times New Roman" w:cs="Times New Roman"/>
          <w:b/>
          <w:bCs/>
          <w:lang w:val="en-IN" w:eastAsia="en-IN"/>
        </w:rPr>
        <w:t>Azure DevOps</w:t>
      </w:r>
      <w:r w:rsidRPr="006D0A44">
        <w:rPr>
          <w:rFonts w:ascii="Times New Roman" w:eastAsia="Times New Roman" w:hAnsi="Times New Roman" w:cs="Times New Roman"/>
          <w:lang w:val="en-IN" w:eastAsia="en-IN"/>
        </w:rPr>
        <w:t xml:space="preserve"> for Power Platform components, delivering performance insights and implementing continuous improvements.</w:t>
      </w:r>
    </w:p>
    <w:p w14:paraId="44CAB615" w14:textId="22CE09D9"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Collaborated with cross-functional teams to troubleshoot data flow and integration issues across </w:t>
      </w:r>
      <w:r w:rsidRPr="006D0A44">
        <w:rPr>
          <w:rFonts w:ascii="Times New Roman" w:eastAsia="Times New Roman" w:hAnsi="Times New Roman" w:cs="Times New Roman"/>
          <w:b/>
          <w:bCs/>
          <w:lang w:val="en-IN" w:eastAsia="en-IN"/>
        </w:rPr>
        <w:t>Power Apps</w:t>
      </w:r>
      <w:r w:rsidRPr="006D0A44">
        <w:rPr>
          <w:rFonts w:ascii="Times New Roman" w:eastAsia="Times New Roman" w:hAnsi="Times New Roman" w:cs="Times New Roman"/>
          <w:lang w:val="en-IN" w:eastAsia="en-IN"/>
        </w:rPr>
        <w:t xml:space="preserve">, </w:t>
      </w:r>
      <w:r w:rsidRPr="006D0A44">
        <w:rPr>
          <w:rFonts w:ascii="Times New Roman" w:eastAsia="Times New Roman" w:hAnsi="Times New Roman" w:cs="Times New Roman"/>
          <w:b/>
          <w:bCs/>
          <w:lang w:val="en-IN" w:eastAsia="en-IN"/>
        </w:rPr>
        <w:t>Power BI</w:t>
      </w:r>
      <w:r w:rsidRPr="006D0A44">
        <w:rPr>
          <w:rFonts w:ascii="Times New Roman" w:eastAsia="Times New Roman" w:hAnsi="Times New Roman" w:cs="Times New Roman"/>
          <w:lang w:val="en-IN" w:eastAsia="en-IN"/>
        </w:rPr>
        <w:t>, and external data sources, improving platform stability.</w:t>
      </w:r>
    </w:p>
    <w:p w14:paraId="2FB82B68" w14:textId="1F0B1720"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Defined and enforced </w:t>
      </w:r>
      <w:r w:rsidRPr="006D0A44">
        <w:rPr>
          <w:rFonts w:ascii="Times New Roman" w:eastAsia="Times New Roman" w:hAnsi="Times New Roman" w:cs="Times New Roman"/>
          <w:b/>
          <w:bCs/>
          <w:lang w:val="en-IN" w:eastAsia="en-IN"/>
        </w:rPr>
        <w:t>security best practices</w:t>
      </w:r>
      <w:r w:rsidRPr="006D0A44">
        <w:rPr>
          <w:rFonts w:ascii="Times New Roman" w:eastAsia="Times New Roman" w:hAnsi="Times New Roman" w:cs="Times New Roman"/>
          <w:lang w:val="en-IN" w:eastAsia="en-IN"/>
        </w:rPr>
        <w:t xml:space="preserve"> using </w:t>
      </w:r>
      <w:r w:rsidRPr="006D0A44">
        <w:rPr>
          <w:rFonts w:ascii="Times New Roman" w:eastAsia="Times New Roman" w:hAnsi="Times New Roman" w:cs="Times New Roman"/>
          <w:b/>
          <w:bCs/>
          <w:lang w:val="en-IN" w:eastAsia="en-IN"/>
        </w:rPr>
        <w:t>Dataverse roles</w:t>
      </w:r>
      <w:r w:rsidRPr="006D0A44">
        <w:rPr>
          <w:rFonts w:ascii="Times New Roman" w:eastAsia="Times New Roman" w:hAnsi="Times New Roman" w:cs="Times New Roman"/>
          <w:lang w:val="en-IN" w:eastAsia="en-IN"/>
        </w:rPr>
        <w:t xml:space="preserve">, </w:t>
      </w:r>
      <w:r w:rsidRPr="006D0A44">
        <w:rPr>
          <w:rFonts w:ascii="Times New Roman" w:eastAsia="Times New Roman" w:hAnsi="Times New Roman" w:cs="Times New Roman"/>
          <w:b/>
          <w:bCs/>
          <w:lang w:val="en-IN" w:eastAsia="en-IN"/>
        </w:rPr>
        <w:t>Azure AD</w:t>
      </w:r>
      <w:r w:rsidRPr="006D0A44">
        <w:rPr>
          <w:rFonts w:ascii="Times New Roman" w:eastAsia="Times New Roman" w:hAnsi="Times New Roman" w:cs="Times New Roman"/>
          <w:lang w:val="en-IN" w:eastAsia="en-IN"/>
        </w:rPr>
        <w:t xml:space="preserve">, and </w:t>
      </w:r>
      <w:r w:rsidRPr="006D0A44">
        <w:rPr>
          <w:rFonts w:ascii="Times New Roman" w:eastAsia="Times New Roman" w:hAnsi="Times New Roman" w:cs="Times New Roman"/>
          <w:b/>
          <w:bCs/>
          <w:lang w:val="en-IN" w:eastAsia="en-IN"/>
        </w:rPr>
        <w:t>RBAC</w:t>
      </w:r>
      <w:r w:rsidRPr="006D0A44">
        <w:rPr>
          <w:rFonts w:ascii="Times New Roman" w:eastAsia="Times New Roman" w:hAnsi="Times New Roman" w:cs="Times New Roman"/>
          <w:lang w:val="en-IN" w:eastAsia="en-IN"/>
        </w:rPr>
        <w:t>, protecting sensitive data and maintaining compliance with governance policies.</w:t>
      </w:r>
    </w:p>
    <w:p w14:paraId="4765FE36" w14:textId="5A697791" w:rsidR="006D0A44" w:rsidRPr="006D0A44" w:rsidRDefault="006D0A44" w:rsidP="006D0A44">
      <w:pPr>
        <w:pStyle w:val="ListParagraph"/>
        <w:widowControl/>
        <w:numPr>
          <w:ilvl w:val="0"/>
          <w:numId w:val="34"/>
        </w:numPr>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Led architecture discussions on </w:t>
      </w:r>
      <w:r w:rsidRPr="006D0A44">
        <w:rPr>
          <w:rFonts w:ascii="Times New Roman" w:eastAsia="Times New Roman" w:hAnsi="Times New Roman" w:cs="Times New Roman"/>
          <w:b/>
          <w:bCs/>
          <w:lang w:val="en-IN" w:eastAsia="en-IN"/>
        </w:rPr>
        <w:t>Power Platform and Azure integration strategies</w:t>
      </w:r>
      <w:r w:rsidRPr="006D0A44">
        <w:rPr>
          <w:rFonts w:ascii="Times New Roman" w:eastAsia="Times New Roman" w:hAnsi="Times New Roman" w:cs="Times New Roman"/>
          <w:lang w:val="en-IN" w:eastAsia="en-IN"/>
        </w:rPr>
        <w:t>, educating teams on best practices, managed services, and deployment automation.</w:t>
      </w:r>
    </w:p>
    <w:p w14:paraId="4F15E898" w14:textId="77777777" w:rsidR="006D0A44" w:rsidRDefault="006D0A44" w:rsidP="005953D5">
      <w:pPr>
        <w:pStyle w:val="ListParagraph"/>
        <w:widowControl/>
        <w:numPr>
          <w:ilvl w:val="0"/>
          <w:numId w:val="34"/>
        </w:numPr>
        <w:autoSpaceDE/>
        <w:autoSpaceDN/>
        <w:spacing w:before="100" w:beforeAutospacing="1"/>
        <w:jc w:val="both"/>
        <w:rPr>
          <w:rFonts w:ascii="Times New Roman" w:eastAsia="Times New Roman" w:hAnsi="Times New Roman" w:cs="Times New Roman"/>
          <w:lang w:val="en-IN" w:eastAsia="en-IN"/>
        </w:rPr>
      </w:pPr>
      <w:r w:rsidRPr="006D0A44">
        <w:rPr>
          <w:rFonts w:ascii="Times New Roman" w:eastAsia="Times New Roman" w:hAnsi="Times New Roman" w:cs="Times New Roman"/>
          <w:lang w:val="en-IN" w:eastAsia="en-IN"/>
        </w:rPr>
        <w:t xml:space="preserve">Committed to continuous learning by staying current with </w:t>
      </w:r>
      <w:r w:rsidRPr="006D0A44">
        <w:rPr>
          <w:rFonts w:ascii="Times New Roman" w:eastAsia="Times New Roman" w:hAnsi="Times New Roman" w:cs="Times New Roman"/>
          <w:b/>
          <w:bCs/>
          <w:lang w:val="en-IN" w:eastAsia="en-IN"/>
        </w:rPr>
        <w:t>Power Platform updates</w:t>
      </w:r>
      <w:r w:rsidRPr="006D0A44">
        <w:rPr>
          <w:rFonts w:ascii="Times New Roman" w:eastAsia="Times New Roman" w:hAnsi="Times New Roman" w:cs="Times New Roman"/>
          <w:lang w:val="en-IN" w:eastAsia="en-IN"/>
        </w:rPr>
        <w:t>, attending community events, and engaging with technical networks to drive innovation.</w:t>
      </w:r>
    </w:p>
    <w:p w14:paraId="01D872BE" w14:textId="053D2A9D" w:rsidR="0034153E" w:rsidRPr="006D0A44" w:rsidRDefault="005B256E" w:rsidP="006D0A44">
      <w:pPr>
        <w:widowControl/>
        <w:autoSpaceDE/>
        <w:autoSpaceDN/>
        <w:spacing w:before="100" w:beforeAutospacing="1" w:after="100" w:afterAutospacing="1"/>
        <w:jc w:val="both"/>
        <w:rPr>
          <w:rFonts w:ascii="Times New Roman" w:eastAsia="Times New Roman" w:hAnsi="Times New Roman" w:cs="Times New Roman"/>
          <w:lang w:val="en-IN" w:eastAsia="en-IN"/>
        </w:rPr>
      </w:pPr>
      <w:r w:rsidRPr="006D0A44">
        <w:rPr>
          <w:rFonts w:ascii="Times New Roman" w:hAnsi="Times New Roman" w:cs="Times New Roman"/>
          <w:b/>
          <w:spacing w:val="-2"/>
        </w:rPr>
        <w:lastRenderedPageBreak/>
        <w:t>Environment</w:t>
      </w:r>
      <w:r w:rsidRPr="006D0A44">
        <w:rPr>
          <w:rFonts w:ascii="Times New Roman" w:hAnsi="Times New Roman" w:cs="Times New Roman"/>
          <w:spacing w:val="-2"/>
        </w:rPr>
        <w:t>:</w:t>
      </w:r>
      <w:r w:rsidRPr="006D0A44">
        <w:rPr>
          <w:rFonts w:ascii="Times New Roman" w:hAnsi="Times New Roman" w:cs="Times New Roman"/>
          <w:spacing w:val="-12"/>
        </w:rPr>
        <w:t xml:space="preserve"> </w:t>
      </w:r>
      <w:r w:rsidR="006D0A44" w:rsidRPr="006D0A44">
        <w:rPr>
          <w:rFonts w:ascii="Times New Roman" w:hAnsi="Times New Roman" w:cs="Times New Roman"/>
          <w:spacing w:val="-2"/>
        </w:rPr>
        <w:t>Power Platform (Power Apps, Power Automate, Power BI) , Azure services including Data Lake Storage, Data Factory, Databricks, Synapse Analytics, SQL Database, and Cosmos DB, PowerShell, C#, JSON, and XML, plus experience with Office 365 integration.</w:t>
      </w:r>
    </w:p>
    <w:p w14:paraId="67B6A123"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3517541A" w14:textId="115025BE" w:rsidR="00C54543" w:rsidRDefault="00C54543" w:rsidP="00C54543">
      <w:pPr>
        <w:tabs>
          <w:tab w:val="left" w:pos="8420"/>
        </w:tabs>
        <w:rPr>
          <w:rFonts w:ascii="Times New Roman" w:hAnsi="Times New Roman" w:cs="Times New Roman"/>
          <w:spacing w:val="-4"/>
        </w:rPr>
      </w:pPr>
      <w:r w:rsidRPr="00C54543">
        <w:rPr>
          <w:rFonts w:ascii="Times New Roman" w:eastAsia="Times New Roman" w:hAnsi="Times New Roman" w:cs="Times New Roman"/>
          <w:lang w:val="en-IN" w:eastAsia="en-IN"/>
        </w:rPr>
        <w:t xml:space="preserve">Power Platform </w:t>
      </w:r>
      <w:r w:rsidR="0034153E" w:rsidRPr="00C54543">
        <w:rPr>
          <w:rFonts w:ascii="Times New Roman" w:eastAsia="Times New Roman" w:hAnsi="Times New Roman" w:cs="Times New Roman"/>
          <w:lang w:val="en-IN" w:eastAsia="en-IN"/>
        </w:rPr>
        <w:t>Developer</w:t>
      </w:r>
      <w:r w:rsidR="005B256E" w:rsidRPr="00966F89">
        <w:rPr>
          <w:rFonts w:ascii="Times New Roman" w:hAnsi="Times New Roman" w:cs="Times New Roman"/>
          <w:spacing w:val="-4"/>
        </w:rPr>
        <w:tab/>
        <w:t xml:space="preserve">          12/2016 - 03/2018</w:t>
      </w:r>
    </w:p>
    <w:p w14:paraId="6F24BDD3" w14:textId="2FBD787C" w:rsidR="00C54543" w:rsidRPr="00C54543" w:rsidRDefault="00C54543" w:rsidP="00C54543">
      <w:pPr>
        <w:pStyle w:val="ListParagraph"/>
        <w:numPr>
          <w:ilvl w:val="0"/>
          <w:numId w:val="36"/>
        </w:numPr>
        <w:tabs>
          <w:tab w:val="left" w:pos="8420"/>
        </w:tabs>
        <w:jc w:val="both"/>
        <w:rPr>
          <w:rFonts w:ascii="Times New Roman" w:hAnsi="Times New Roman" w:cs="Times New Roman"/>
          <w:spacing w:val="-4"/>
        </w:rPr>
      </w:pPr>
      <w:r w:rsidRPr="00C54543">
        <w:rPr>
          <w:rFonts w:ascii="Times New Roman" w:eastAsia="Times New Roman" w:hAnsi="Times New Roman" w:cs="Times New Roman"/>
          <w:lang w:val="en-IN" w:eastAsia="en-IN"/>
        </w:rPr>
        <w:t xml:space="preserve">Designed and implemented scalable </w:t>
      </w:r>
      <w:r w:rsidRPr="00C54543">
        <w:rPr>
          <w:rFonts w:ascii="Times New Roman" w:eastAsia="Times New Roman" w:hAnsi="Times New Roman" w:cs="Times New Roman"/>
          <w:b/>
          <w:bCs/>
          <w:lang w:val="en-IN" w:eastAsia="en-IN"/>
        </w:rPr>
        <w:t>Power Platform solutions</w:t>
      </w:r>
      <w:r w:rsidRPr="00C54543">
        <w:rPr>
          <w:rFonts w:ascii="Times New Roman" w:eastAsia="Times New Roman" w:hAnsi="Times New Roman" w:cs="Times New Roman"/>
          <w:lang w:val="en-IN" w:eastAsia="en-IN"/>
        </w:rPr>
        <w:t xml:space="preserve"> integrated with </w:t>
      </w:r>
      <w:r w:rsidRPr="00C54543">
        <w:rPr>
          <w:rFonts w:ascii="Times New Roman" w:eastAsia="Times New Roman" w:hAnsi="Times New Roman" w:cs="Times New Roman"/>
          <w:b/>
          <w:bCs/>
          <w:lang w:val="en-IN" w:eastAsia="en-IN"/>
        </w:rPr>
        <w:t>Azure services</w:t>
      </w:r>
      <w:r w:rsidRPr="00C54543">
        <w:rPr>
          <w:rFonts w:ascii="Times New Roman" w:eastAsia="Times New Roman" w:hAnsi="Times New Roman" w:cs="Times New Roman"/>
          <w:lang w:val="en-IN" w:eastAsia="en-IN"/>
        </w:rPr>
        <w:t>, ensuring performance, security, and flexibility across enterprise applications.</w:t>
      </w:r>
    </w:p>
    <w:p w14:paraId="6F933E1D" w14:textId="54407A8D"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Planned, configured, and deployed </w:t>
      </w:r>
      <w:r w:rsidRPr="00C54543">
        <w:rPr>
          <w:rFonts w:ascii="Times New Roman" w:eastAsia="Times New Roman" w:hAnsi="Times New Roman" w:cs="Times New Roman"/>
          <w:b/>
          <w:bCs/>
          <w:lang w:val="en-IN" w:eastAsia="en-IN"/>
        </w:rPr>
        <w:t>Power Apps and Power Automate flows</w:t>
      </w:r>
      <w:r w:rsidRPr="00C54543">
        <w:rPr>
          <w:rFonts w:ascii="Times New Roman" w:eastAsia="Times New Roman" w:hAnsi="Times New Roman" w:cs="Times New Roman"/>
          <w:lang w:val="en-IN" w:eastAsia="en-IN"/>
        </w:rPr>
        <w:t xml:space="preserve"> within </w:t>
      </w:r>
      <w:r w:rsidRPr="00C54543">
        <w:rPr>
          <w:rFonts w:ascii="Times New Roman" w:eastAsia="Times New Roman" w:hAnsi="Times New Roman" w:cs="Times New Roman"/>
          <w:b/>
          <w:bCs/>
          <w:lang w:val="en-IN" w:eastAsia="en-IN"/>
        </w:rPr>
        <w:t>Azure environments</w:t>
      </w:r>
      <w:r w:rsidRPr="00C54543">
        <w:rPr>
          <w:rFonts w:ascii="Times New Roman" w:eastAsia="Times New Roman" w:hAnsi="Times New Roman" w:cs="Times New Roman"/>
          <w:lang w:val="en-IN" w:eastAsia="en-IN"/>
        </w:rPr>
        <w:t xml:space="preserve">, utilizing services like </w:t>
      </w:r>
      <w:r w:rsidRPr="00C54543">
        <w:rPr>
          <w:rFonts w:ascii="Times New Roman" w:eastAsia="Times New Roman" w:hAnsi="Times New Roman" w:cs="Times New Roman"/>
          <w:b/>
          <w:bCs/>
          <w:lang w:val="en-IN" w:eastAsia="en-IN"/>
        </w:rPr>
        <w:t>Azure Key Vault, App Services, VNets</w:t>
      </w:r>
      <w:r w:rsidRPr="00C54543">
        <w:rPr>
          <w:rFonts w:ascii="Times New Roman" w:eastAsia="Times New Roman" w:hAnsi="Times New Roman" w:cs="Times New Roman"/>
          <w:lang w:val="en-IN" w:eastAsia="en-IN"/>
        </w:rPr>
        <w:t xml:space="preserve">, and </w:t>
      </w:r>
      <w:r w:rsidRPr="00C54543">
        <w:rPr>
          <w:rFonts w:ascii="Times New Roman" w:eastAsia="Times New Roman" w:hAnsi="Times New Roman" w:cs="Times New Roman"/>
          <w:b/>
          <w:bCs/>
          <w:lang w:val="en-IN" w:eastAsia="en-IN"/>
        </w:rPr>
        <w:t>ARM templates</w:t>
      </w:r>
      <w:r w:rsidRPr="00C54543">
        <w:rPr>
          <w:rFonts w:ascii="Times New Roman" w:eastAsia="Times New Roman" w:hAnsi="Times New Roman" w:cs="Times New Roman"/>
          <w:lang w:val="en-IN" w:eastAsia="en-IN"/>
        </w:rPr>
        <w:t xml:space="preserve"> for secure and efficient deployments.</w:t>
      </w:r>
    </w:p>
    <w:p w14:paraId="7EC2BF1D" w14:textId="32211899"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Defined secure and connected </w:t>
      </w:r>
      <w:r w:rsidRPr="00C54543">
        <w:rPr>
          <w:rFonts w:ascii="Times New Roman" w:eastAsia="Times New Roman" w:hAnsi="Times New Roman" w:cs="Times New Roman"/>
          <w:b/>
          <w:bCs/>
          <w:lang w:val="en-IN" w:eastAsia="en-IN"/>
        </w:rPr>
        <w:t>Power Platform architecture</w:t>
      </w:r>
      <w:r w:rsidRPr="00C54543">
        <w:rPr>
          <w:rFonts w:ascii="Times New Roman" w:eastAsia="Times New Roman" w:hAnsi="Times New Roman" w:cs="Times New Roman"/>
          <w:lang w:val="en-IN" w:eastAsia="en-IN"/>
        </w:rPr>
        <w:t xml:space="preserve"> using </w:t>
      </w:r>
      <w:r w:rsidRPr="00C54543">
        <w:rPr>
          <w:rFonts w:ascii="Times New Roman" w:eastAsia="Times New Roman" w:hAnsi="Times New Roman" w:cs="Times New Roman"/>
          <w:b/>
          <w:bCs/>
          <w:lang w:val="en-IN" w:eastAsia="en-IN"/>
        </w:rPr>
        <w:t>Azure Virtual Networks, VPNs</w:t>
      </w:r>
      <w:r w:rsidRPr="00C54543">
        <w:rPr>
          <w:rFonts w:ascii="Times New Roman" w:eastAsia="Times New Roman" w:hAnsi="Times New Roman" w:cs="Times New Roman"/>
          <w:lang w:val="en-IN" w:eastAsia="en-IN"/>
        </w:rPr>
        <w:t xml:space="preserve">, and </w:t>
      </w:r>
      <w:r w:rsidRPr="00C54543">
        <w:rPr>
          <w:rFonts w:ascii="Times New Roman" w:eastAsia="Times New Roman" w:hAnsi="Times New Roman" w:cs="Times New Roman"/>
          <w:b/>
          <w:bCs/>
          <w:lang w:val="en-IN" w:eastAsia="en-IN"/>
        </w:rPr>
        <w:t>ExpressRoute</w:t>
      </w:r>
      <w:r w:rsidRPr="00C54543">
        <w:rPr>
          <w:rFonts w:ascii="Times New Roman" w:eastAsia="Times New Roman" w:hAnsi="Times New Roman" w:cs="Times New Roman"/>
          <w:lang w:val="en-IN" w:eastAsia="en-IN"/>
        </w:rPr>
        <w:t>, enabling seamless hybrid connectivity between on-premises systems and cloud applications.</w:t>
      </w:r>
    </w:p>
    <w:p w14:paraId="102AC0FC" w14:textId="18709266"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Led data integration and transformation workflows using </w:t>
      </w:r>
      <w:r w:rsidRPr="00C54543">
        <w:rPr>
          <w:rFonts w:ascii="Times New Roman" w:eastAsia="Times New Roman" w:hAnsi="Times New Roman" w:cs="Times New Roman"/>
          <w:b/>
          <w:bCs/>
          <w:lang w:val="en-IN" w:eastAsia="en-IN"/>
        </w:rPr>
        <w:t>Power Automate, Azure Data Factory</w:t>
      </w:r>
      <w:r w:rsidRPr="00C54543">
        <w:rPr>
          <w:rFonts w:ascii="Times New Roman" w:eastAsia="Times New Roman" w:hAnsi="Times New Roman" w:cs="Times New Roman"/>
          <w:lang w:val="en-IN" w:eastAsia="en-IN"/>
        </w:rPr>
        <w:t xml:space="preserve">, and </w:t>
      </w:r>
      <w:r w:rsidRPr="00C54543">
        <w:rPr>
          <w:rFonts w:ascii="Times New Roman" w:eastAsia="Times New Roman" w:hAnsi="Times New Roman" w:cs="Times New Roman"/>
          <w:b/>
          <w:bCs/>
          <w:lang w:val="en-IN" w:eastAsia="en-IN"/>
        </w:rPr>
        <w:t>Dataverse</w:t>
      </w:r>
      <w:r w:rsidRPr="00C54543">
        <w:rPr>
          <w:rFonts w:ascii="Times New Roman" w:eastAsia="Times New Roman" w:hAnsi="Times New Roman" w:cs="Times New Roman"/>
          <w:lang w:val="en-IN" w:eastAsia="en-IN"/>
        </w:rPr>
        <w:t>, optimizing data processing and enabling Big Data tool interoperability where needed.</w:t>
      </w:r>
    </w:p>
    <w:p w14:paraId="533A4A5A" w14:textId="1D63854B"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Developed and published </w:t>
      </w:r>
      <w:r w:rsidRPr="00C54543">
        <w:rPr>
          <w:rFonts w:ascii="Times New Roman" w:eastAsia="Times New Roman" w:hAnsi="Times New Roman" w:cs="Times New Roman"/>
          <w:b/>
          <w:bCs/>
          <w:lang w:val="en-IN" w:eastAsia="en-IN"/>
        </w:rPr>
        <w:t>custom connectors and RESTful APIs</w:t>
      </w:r>
      <w:r w:rsidRPr="00C54543">
        <w:rPr>
          <w:rFonts w:ascii="Times New Roman" w:eastAsia="Times New Roman" w:hAnsi="Times New Roman" w:cs="Times New Roman"/>
          <w:lang w:val="en-IN" w:eastAsia="en-IN"/>
        </w:rPr>
        <w:t xml:space="preserve">, implementing </w:t>
      </w:r>
      <w:r w:rsidRPr="00C54543">
        <w:rPr>
          <w:rFonts w:ascii="Times New Roman" w:eastAsia="Times New Roman" w:hAnsi="Times New Roman" w:cs="Times New Roman"/>
          <w:b/>
          <w:bCs/>
          <w:lang w:val="en-IN" w:eastAsia="en-IN"/>
        </w:rPr>
        <w:t>Azure API Management</w:t>
      </w:r>
      <w:r w:rsidRPr="00C54543">
        <w:rPr>
          <w:rFonts w:ascii="Times New Roman" w:eastAsia="Times New Roman" w:hAnsi="Times New Roman" w:cs="Times New Roman"/>
          <w:lang w:val="en-IN" w:eastAsia="en-IN"/>
        </w:rPr>
        <w:t xml:space="preserve"> for secure, scalable integrations with internal and external systems.</w:t>
      </w:r>
    </w:p>
    <w:p w14:paraId="7E43517B" w14:textId="1A043D38"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Monitored Power Platform app performance with </w:t>
      </w:r>
      <w:r w:rsidRPr="00C54543">
        <w:rPr>
          <w:rFonts w:ascii="Times New Roman" w:eastAsia="Times New Roman" w:hAnsi="Times New Roman" w:cs="Times New Roman"/>
          <w:b/>
          <w:bCs/>
          <w:lang w:val="en-IN" w:eastAsia="en-IN"/>
        </w:rPr>
        <w:t>Azure Monitor</w:t>
      </w:r>
      <w:r w:rsidRPr="00C54543">
        <w:rPr>
          <w:rFonts w:ascii="Times New Roman" w:eastAsia="Times New Roman" w:hAnsi="Times New Roman" w:cs="Times New Roman"/>
          <w:lang w:val="en-IN" w:eastAsia="en-IN"/>
        </w:rPr>
        <w:t xml:space="preserve"> and </w:t>
      </w:r>
      <w:r w:rsidRPr="00C54543">
        <w:rPr>
          <w:rFonts w:ascii="Times New Roman" w:eastAsia="Times New Roman" w:hAnsi="Times New Roman" w:cs="Times New Roman"/>
          <w:b/>
          <w:bCs/>
          <w:lang w:val="en-IN" w:eastAsia="en-IN"/>
        </w:rPr>
        <w:t>Application Insights</w:t>
      </w:r>
      <w:r w:rsidRPr="00C54543">
        <w:rPr>
          <w:rFonts w:ascii="Times New Roman" w:eastAsia="Times New Roman" w:hAnsi="Times New Roman" w:cs="Times New Roman"/>
          <w:lang w:val="en-IN" w:eastAsia="en-IN"/>
        </w:rPr>
        <w:t>, providing optimization recommendations and ensuring system efficiency.</w:t>
      </w:r>
    </w:p>
    <w:p w14:paraId="7799E65F" w14:textId="1210541E"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Created and enforced </w:t>
      </w:r>
      <w:r w:rsidRPr="00C54543">
        <w:rPr>
          <w:rFonts w:ascii="Times New Roman" w:eastAsia="Times New Roman" w:hAnsi="Times New Roman" w:cs="Times New Roman"/>
          <w:b/>
          <w:bCs/>
          <w:lang w:val="en-IN" w:eastAsia="en-IN"/>
        </w:rPr>
        <w:t>data governance and cloud security policies</w:t>
      </w:r>
      <w:r w:rsidRPr="00C54543">
        <w:rPr>
          <w:rFonts w:ascii="Times New Roman" w:eastAsia="Times New Roman" w:hAnsi="Times New Roman" w:cs="Times New Roman"/>
          <w:lang w:val="en-IN" w:eastAsia="en-IN"/>
        </w:rPr>
        <w:t xml:space="preserve"> across Power Platform environments, maintaining compliance and consistent app delivery.</w:t>
      </w:r>
    </w:p>
    <w:p w14:paraId="6627D31B" w14:textId="4F5062EB"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Conducted assessments of current solutions and developed </w:t>
      </w:r>
      <w:r w:rsidRPr="00C54543">
        <w:rPr>
          <w:rFonts w:ascii="Times New Roman" w:eastAsia="Times New Roman" w:hAnsi="Times New Roman" w:cs="Times New Roman"/>
          <w:b/>
          <w:bCs/>
          <w:lang w:val="en-IN" w:eastAsia="en-IN"/>
        </w:rPr>
        <w:t>Power Platform proof-of-concepts (POCs)</w:t>
      </w:r>
      <w:r w:rsidRPr="00C54543">
        <w:rPr>
          <w:rFonts w:ascii="Times New Roman" w:eastAsia="Times New Roman" w:hAnsi="Times New Roman" w:cs="Times New Roman"/>
          <w:lang w:val="en-IN" w:eastAsia="en-IN"/>
        </w:rPr>
        <w:t xml:space="preserve"> to demonstrate future-state capabilities and align with business needs.</w:t>
      </w:r>
    </w:p>
    <w:p w14:paraId="20DA91BF" w14:textId="16005A97"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Diagnosed and resolved performance, integration, and security issues within </w:t>
      </w:r>
      <w:r w:rsidRPr="00C54543">
        <w:rPr>
          <w:rFonts w:ascii="Times New Roman" w:eastAsia="Times New Roman" w:hAnsi="Times New Roman" w:cs="Times New Roman"/>
          <w:b/>
          <w:bCs/>
          <w:lang w:val="en-IN" w:eastAsia="en-IN"/>
        </w:rPr>
        <w:t>Power Apps and Azure-integrated solutions</w:t>
      </w:r>
      <w:r w:rsidRPr="00C54543">
        <w:rPr>
          <w:rFonts w:ascii="Times New Roman" w:eastAsia="Times New Roman" w:hAnsi="Times New Roman" w:cs="Times New Roman"/>
          <w:lang w:val="en-IN" w:eastAsia="en-IN"/>
        </w:rPr>
        <w:t>, ensuring high availability and reliability.</w:t>
      </w:r>
    </w:p>
    <w:p w14:paraId="7C16052E" w14:textId="6B72B521"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Automated solution deployments using </w:t>
      </w:r>
      <w:r w:rsidRPr="00C54543">
        <w:rPr>
          <w:rFonts w:ascii="Times New Roman" w:eastAsia="Times New Roman" w:hAnsi="Times New Roman" w:cs="Times New Roman"/>
          <w:b/>
          <w:bCs/>
          <w:lang w:val="en-IN" w:eastAsia="en-IN"/>
        </w:rPr>
        <w:t>PowerShell</w:t>
      </w:r>
      <w:r w:rsidRPr="00C54543">
        <w:rPr>
          <w:rFonts w:ascii="Times New Roman" w:eastAsia="Times New Roman" w:hAnsi="Times New Roman" w:cs="Times New Roman"/>
          <w:lang w:val="en-IN" w:eastAsia="en-IN"/>
        </w:rPr>
        <w:t xml:space="preserve">, </w:t>
      </w:r>
      <w:r w:rsidRPr="00C54543">
        <w:rPr>
          <w:rFonts w:ascii="Times New Roman" w:eastAsia="Times New Roman" w:hAnsi="Times New Roman" w:cs="Times New Roman"/>
          <w:b/>
          <w:bCs/>
          <w:lang w:val="en-IN" w:eastAsia="en-IN"/>
        </w:rPr>
        <w:t>Azure CLI</w:t>
      </w:r>
      <w:r w:rsidRPr="00C54543">
        <w:rPr>
          <w:rFonts w:ascii="Times New Roman" w:eastAsia="Times New Roman" w:hAnsi="Times New Roman" w:cs="Times New Roman"/>
          <w:lang w:val="en-IN" w:eastAsia="en-IN"/>
        </w:rPr>
        <w:t xml:space="preserve">, and </w:t>
      </w:r>
      <w:r w:rsidRPr="00C54543">
        <w:rPr>
          <w:rFonts w:ascii="Times New Roman" w:eastAsia="Times New Roman" w:hAnsi="Times New Roman" w:cs="Times New Roman"/>
          <w:b/>
          <w:bCs/>
          <w:lang w:val="en-IN" w:eastAsia="en-IN"/>
        </w:rPr>
        <w:t>ARM templates</w:t>
      </w:r>
      <w:r w:rsidRPr="00C54543">
        <w:rPr>
          <w:rFonts w:ascii="Times New Roman" w:eastAsia="Times New Roman" w:hAnsi="Times New Roman" w:cs="Times New Roman"/>
          <w:lang w:val="en-IN" w:eastAsia="en-IN"/>
        </w:rPr>
        <w:t>, improving release efficiency and reducing manual overhead.</w:t>
      </w:r>
    </w:p>
    <w:p w14:paraId="73D1A9C6" w14:textId="38E28EBE"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Collaborated with business stakeholders and Microsoft technical teams to design, test, and implement Power Platform enhancements tailored to specific business processes.</w:t>
      </w:r>
    </w:p>
    <w:p w14:paraId="4D6AF8B4" w14:textId="414E9006"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Managed </w:t>
      </w:r>
      <w:r w:rsidRPr="00C54543">
        <w:rPr>
          <w:rFonts w:ascii="Times New Roman" w:eastAsia="Times New Roman" w:hAnsi="Times New Roman" w:cs="Times New Roman"/>
          <w:b/>
          <w:bCs/>
          <w:lang w:val="en-IN" w:eastAsia="en-IN"/>
        </w:rPr>
        <w:t>data connections and services</w:t>
      </w:r>
      <w:r w:rsidRPr="00C54543">
        <w:rPr>
          <w:rFonts w:ascii="Times New Roman" w:eastAsia="Times New Roman" w:hAnsi="Times New Roman" w:cs="Times New Roman"/>
          <w:lang w:val="en-IN" w:eastAsia="en-IN"/>
        </w:rPr>
        <w:t xml:space="preserve"> like </w:t>
      </w:r>
      <w:r w:rsidRPr="00C54543">
        <w:rPr>
          <w:rFonts w:ascii="Times New Roman" w:eastAsia="Times New Roman" w:hAnsi="Times New Roman" w:cs="Times New Roman"/>
          <w:b/>
          <w:bCs/>
          <w:lang w:val="en-IN" w:eastAsia="en-IN"/>
        </w:rPr>
        <w:t>Azure Blob Storage, Azure SQL</w:t>
      </w:r>
      <w:r w:rsidRPr="00C54543">
        <w:rPr>
          <w:rFonts w:ascii="Times New Roman" w:eastAsia="Times New Roman" w:hAnsi="Times New Roman" w:cs="Times New Roman"/>
          <w:lang w:val="en-IN" w:eastAsia="en-IN"/>
        </w:rPr>
        <w:t xml:space="preserve">, and </w:t>
      </w:r>
      <w:r w:rsidRPr="00C54543">
        <w:rPr>
          <w:rFonts w:ascii="Times New Roman" w:eastAsia="Times New Roman" w:hAnsi="Times New Roman" w:cs="Times New Roman"/>
          <w:b/>
          <w:bCs/>
          <w:lang w:val="en-IN" w:eastAsia="en-IN"/>
        </w:rPr>
        <w:t>Dataverse</w:t>
      </w:r>
      <w:r w:rsidRPr="00C54543">
        <w:rPr>
          <w:rFonts w:ascii="Times New Roman" w:eastAsia="Times New Roman" w:hAnsi="Times New Roman" w:cs="Times New Roman"/>
          <w:lang w:val="en-IN" w:eastAsia="en-IN"/>
        </w:rPr>
        <w:t>, supporting data-driven Power Apps and Power BI dashboards.</w:t>
      </w:r>
    </w:p>
    <w:p w14:paraId="1BD40143" w14:textId="09FF6DC4" w:rsidR="00C54543" w:rsidRPr="00C54543" w:rsidRDefault="00C54543" w:rsidP="00C54543">
      <w:pPr>
        <w:pStyle w:val="ListParagraph"/>
        <w:widowControl/>
        <w:numPr>
          <w:ilvl w:val="0"/>
          <w:numId w:val="36"/>
        </w:numPr>
        <w:autoSpaceDE/>
        <w:autoSpaceDN/>
        <w:spacing w:before="100" w:beforeAutospacing="1" w:after="100" w:after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Acted as a key liaison between </w:t>
      </w:r>
      <w:r w:rsidRPr="00C54543">
        <w:rPr>
          <w:rFonts w:ascii="Times New Roman" w:eastAsia="Times New Roman" w:hAnsi="Times New Roman" w:cs="Times New Roman"/>
          <w:b/>
          <w:bCs/>
          <w:lang w:val="en-IN" w:eastAsia="en-IN"/>
        </w:rPr>
        <w:t>onshore and offshore teams</w:t>
      </w:r>
      <w:r w:rsidRPr="00C54543">
        <w:rPr>
          <w:rFonts w:ascii="Times New Roman" w:eastAsia="Times New Roman" w:hAnsi="Times New Roman" w:cs="Times New Roman"/>
          <w:lang w:val="en-IN" w:eastAsia="en-IN"/>
        </w:rPr>
        <w:t>, translating business requirements into technical Power Platform solutions through agile collaboration.</w:t>
      </w:r>
    </w:p>
    <w:p w14:paraId="2F412216" w14:textId="05DA4D4C" w:rsidR="00C54543" w:rsidRPr="00C54543" w:rsidRDefault="00C54543" w:rsidP="005953D5">
      <w:pPr>
        <w:pStyle w:val="ListParagraph"/>
        <w:widowControl/>
        <w:numPr>
          <w:ilvl w:val="0"/>
          <w:numId w:val="36"/>
        </w:numPr>
        <w:autoSpaceDE/>
        <w:autoSpaceDN/>
        <w:spacing w:before="100" w:beforeAutospacing="1"/>
        <w:jc w:val="both"/>
        <w:rPr>
          <w:rFonts w:ascii="Times New Roman" w:eastAsia="Times New Roman" w:hAnsi="Times New Roman" w:cs="Times New Roman"/>
          <w:lang w:val="en-IN" w:eastAsia="en-IN"/>
        </w:rPr>
      </w:pPr>
      <w:r w:rsidRPr="00C54543">
        <w:rPr>
          <w:rFonts w:ascii="Times New Roman" w:eastAsia="Times New Roman" w:hAnsi="Times New Roman" w:cs="Times New Roman"/>
          <w:lang w:val="en-IN" w:eastAsia="en-IN"/>
        </w:rPr>
        <w:t xml:space="preserve">Participated in </w:t>
      </w:r>
      <w:r w:rsidRPr="00C54543">
        <w:rPr>
          <w:rFonts w:ascii="Times New Roman" w:eastAsia="Times New Roman" w:hAnsi="Times New Roman" w:cs="Times New Roman"/>
          <w:b/>
          <w:bCs/>
          <w:lang w:val="en-IN" w:eastAsia="en-IN"/>
        </w:rPr>
        <w:t>daily stand-ups and agile ceremonies</w:t>
      </w:r>
      <w:r w:rsidRPr="00C54543">
        <w:rPr>
          <w:rFonts w:ascii="Times New Roman" w:eastAsia="Times New Roman" w:hAnsi="Times New Roman" w:cs="Times New Roman"/>
          <w:lang w:val="en-IN" w:eastAsia="en-IN"/>
        </w:rPr>
        <w:t>, working closely with data engineers and stakeholders to ensure alignment and smooth delivery.</w:t>
      </w:r>
    </w:p>
    <w:p w14:paraId="73F87AEC" w14:textId="4E563621" w:rsidR="005B256E" w:rsidRPr="00C54543" w:rsidRDefault="005B256E" w:rsidP="00C54543">
      <w:pPr>
        <w:tabs>
          <w:tab w:val="left" w:pos="303"/>
        </w:tabs>
        <w:jc w:val="both"/>
        <w:rPr>
          <w:rFonts w:ascii="Times New Roman" w:hAnsi="Times New Roman" w:cs="Times New Roman"/>
        </w:rPr>
      </w:pPr>
      <w:r w:rsidRPr="00C54543">
        <w:rPr>
          <w:rFonts w:ascii="Times New Roman" w:hAnsi="Times New Roman" w:cs="Times New Roman"/>
          <w:b/>
          <w:spacing w:val="-4"/>
        </w:rPr>
        <w:t>Environment</w:t>
      </w:r>
      <w:r w:rsidRPr="00C54543">
        <w:rPr>
          <w:rFonts w:ascii="Times New Roman" w:hAnsi="Times New Roman" w:cs="Times New Roman"/>
          <w:spacing w:val="-4"/>
        </w:rPr>
        <w:t>:</w:t>
      </w:r>
      <w:r w:rsidRPr="00C54543">
        <w:rPr>
          <w:rFonts w:ascii="Times New Roman" w:hAnsi="Times New Roman" w:cs="Times New Roman"/>
          <w:spacing w:val="-3"/>
        </w:rPr>
        <w:t xml:space="preserve"> </w:t>
      </w:r>
      <w:r w:rsidR="00C54543" w:rsidRPr="00C54543">
        <w:rPr>
          <w:rFonts w:ascii="Times New Roman" w:hAnsi="Times New Roman" w:cs="Times New Roman"/>
          <w:spacing w:val="-2"/>
        </w:rPr>
        <w:t>Power Platform (Power Apps, Power Automate, Power BI)</w:t>
      </w:r>
      <w:r w:rsidR="00C54543">
        <w:rPr>
          <w:rFonts w:ascii="Times New Roman" w:hAnsi="Times New Roman" w:cs="Times New Roman"/>
          <w:spacing w:val="-2"/>
        </w:rPr>
        <w:t xml:space="preserve">, </w:t>
      </w:r>
      <w:r w:rsidR="00C54543" w:rsidRPr="00C54543">
        <w:rPr>
          <w:rFonts w:ascii="Times New Roman" w:hAnsi="Times New Roman" w:cs="Times New Roman"/>
          <w:spacing w:val="-2"/>
        </w:rPr>
        <w:t>Azure services, SharePoint Online,  Office 365,</w:t>
      </w:r>
      <w:r w:rsidR="00C54543">
        <w:rPr>
          <w:rFonts w:ascii="Times New Roman" w:hAnsi="Times New Roman" w:cs="Times New Roman"/>
          <w:spacing w:val="-2"/>
        </w:rPr>
        <w:t xml:space="preserve"> </w:t>
      </w:r>
      <w:r w:rsidR="00C54543" w:rsidRPr="00C54543">
        <w:rPr>
          <w:rFonts w:ascii="Times New Roman" w:hAnsi="Times New Roman" w:cs="Times New Roman"/>
          <w:spacing w:val="-2"/>
        </w:rPr>
        <w:t>PowerShell, JavaScript, C#, JSON, XML, Visual Studio and Azure Databricks</w:t>
      </w:r>
    </w:p>
    <w:p w14:paraId="1E90A30D"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2DCBF22E"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04169AFE"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7244B24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50791E5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518EF9A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750C5F0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76A63D7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6291322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773D20D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7F218D7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scheduling and administration of timer jobs, content databases, alerts, and access management in </w:t>
      </w:r>
      <w:r w:rsidRPr="00966F89">
        <w:rPr>
          <w:rFonts w:ascii="Times New Roman" w:hAnsi="Times New Roman" w:cs="Times New Roman"/>
          <w:spacing w:val="-2"/>
        </w:rPr>
        <w:lastRenderedPageBreak/>
        <w:t>SharePoint.</w:t>
      </w:r>
    </w:p>
    <w:p w14:paraId="453C819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3D437D3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6127127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32FBA87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7B7A72C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2393550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6631C1AF"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1DE0561B"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42540321"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2C08E11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6BB093A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701DA5D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3C70153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32EB301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03A1541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5F2335B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64CFAA8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0DCD039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0D0F5A7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210EAAA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4AB582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30513EA4"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37DCD812"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2E59F0C0"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4B75B0CB"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21F731FE" wp14:editId="2345B10C">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D0C3AAD"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5934045E" w14:textId="77777777" w:rsidR="005B256E" w:rsidRPr="00966F89" w:rsidRDefault="005B256E" w:rsidP="005B256E">
      <w:pPr>
        <w:pStyle w:val="Heading1"/>
        <w:rPr>
          <w:rFonts w:ascii="Times New Roman" w:hAnsi="Times New Roman" w:cs="Times New Roman"/>
          <w:spacing w:val="-2"/>
          <w:w w:val="110"/>
          <w:sz w:val="24"/>
          <w:szCs w:val="24"/>
        </w:rPr>
      </w:pPr>
    </w:p>
    <w:p w14:paraId="3B987E5D"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6434850F"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43A5CFAF" wp14:editId="4B1D3A80">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DE17108"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5CBA1EEA"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6B40DD22"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3270514C"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lastRenderedPageBreak/>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19EB9279"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7D5EF8D4"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962D4" w14:textId="77777777" w:rsidR="00225B76" w:rsidRDefault="00225B76">
      <w:r>
        <w:separator/>
      </w:r>
    </w:p>
  </w:endnote>
  <w:endnote w:type="continuationSeparator" w:id="0">
    <w:p w14:paraId="5026301C" w14:textId="77777777" w:rsidR="00225B76" w:rsidRDefault="00225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67B2"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0B21" w14:textId="77777777" w:rsidR="00225B76" w:rsidRDefault="00225B76">
      <w:r>
        <w:separator/>
      </w:r>
    </w:p>
  </w:footnote>
  <w:footnote w:type="continuationSeparator" w:id="0">
    <w:p w14:paraId="2CF2AF2D" w14:textId="77777777" w:rsidR="00225B76" w:rsidRDefault="00225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78256"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EC8"/>
    <w:multiLevelType w:val="hybridMultilevel"/>
    <w:tmpl w:val="65D40A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F51DD"/>
    <w:multiLevelType w:val="hybridMultilevel"/>
    <w:tmpl w:val="B0089F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C64CA7"/>
    <w:multiLevelType w:val="hybridMultilevel"/>
    <w:tmpl w:val="BF582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7" w15:restartNumberingAfterBreak="0">
    <w:nsid w:val="12CB1F7A"/>
    <w:multiLevelType w:val="hybridMultilevel"/>
    <w:tmpl w:val="975AB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D46E79"/>
    <w:multiLevelType w:val="hybridMultilevel"/>
    <w:tmpl w:val="B178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1F2B20"/>
    <w:multiLevelType w:val="hybridMultilevel"/>
    <w:tmpl w:val="2E084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40272"/>
    <w:multiLevelType w:val="hybridMultilevel"/>
    <w:tmpl w:val="11F8B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421DD5"/>
    <w:multiLevelType w:val="hybridMultilevel"/>
    <w:tmpl w:val="5FF83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4"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DC7FCE"/>
    <w:multiLevelType w:val="hybridMultilevel"/>
    <w:tmpl w:val="8F5E97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C1D18F0"/>
    <w:multiLevelType w:val="hybridMultilevel"/>
    <w:tmpl w:val="C666C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AB4F9E"/>
    <w:multiLevelType w:val="multilevel"/>
    <w:tmpl w:val="516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359EF"/>
    <w:multiLevelType w:val="hybridMultilevel"/>
    <w:tmpl w:val="EEFAAD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5331360"/>
    <w:multiLevelType w:val="hybridMultilevel"/>
    <w:tmpl w:val="E702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9D7C0A"/>
    <w:multiLevelType w:val="hybridMultilevel"/>
    <w:tmpl w:val="ACEE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211CA1"/>
    <w:multiLevelType w:val="hybridMultilevel"/>
    <w:tmpl w:val="FD404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1E7BC6"/>
    <w:multiLevelType w:val="hybridMultilevel"/>
    <w:tmpl w:val="3684E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B53D1A"/>
    <w:multiLevelType w:val="hybridMultilevel"/>
    <w:tmpl w:val="81088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3C11C2"/>
    <w:multiLevelType w:val="hybridMultilevel"/>
    <w:tmpl w:val="DB20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C34710"/>
    <w:multiLevelType w:val="hybridMultilevel"/>
    <w:tmpl w:val="EF4A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F1969"/>
    <w:multiLevelType w:val="hybridMultilevel"/>
    <w:tmpl w:val="08EA4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736A18"/>
    <w:multiLevelType w:val="hybridMultilevel"/>
    <w:tmpl w:val="EF8AF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E521E7"/>
    <w:multiLevelType w:val="hybridMultilevel"/>
    <w:tmpl w:val="CA2E05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32" w15:restartNumberingAfterBreak="0">
    <w:nsid w:val="5EC8566D"/>
    <w:multiLevelType w:val="hybridMultilevel"/>
    <w:tmpl w:val="AE4AD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8F7A02"/>
    <w:multiLevelType w:val="hybridMultilevel"/>
    <w:tmpl w:val="1200C704"/>
    <w:lvl w:ilvl="0" w:tplc="4B22DD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0B0640"/>
    <w:multiLevelType w:val="hybridMultilevel"/>
    <w:tmpl w:val="F8BCF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B6493E"/>
    <w:multiLevelType w:val="hybridMultilevel"/>
    <w:tmpl w:val="EB2EF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7311217">
    <w:abstractNumId w:val="31"/>
  </w:num>
  <w:num w:numId="2" w16cid:durableId="1289510735">
    <w:abstractNumId w:val="22"/>
  </w:num>
  <w:num w:numId="3" w16cid:durableId="1673726474">
    <w:abstractNumId w:val="4"/>
  </w:num>
  <w:num w:numId="4" w16cid:durableId="1824393940">
    <w:abstractNumId w:val="6"/>
  </w:num>
  <w:num w:numId="5" w16cid:durableId="715397008">
    <w:abstractNumId w:val="14"/>
  </w:num>
  <w:num w:numId="6" w16cid:durableId="920068302">
    <w:abstractNumId w:val="13"/>
  </w:num>
  <w:num w:numId="7" w16cid:durableId="1301303711">
    <w:abstractNumId w:val="3"/>
  </w:num>
  <w:num w:numId="8" w16cid:durableId="1898664724">
    <w:abstractNumId w:val="10"/>
  </w:num>
  <w:num w:numId="9" w16cid:durableId="1465582164">
    <w:abstractNumId w:val="1"/>
  </w:num>
  <w:num w:numId="10" w16cid:durableId="268587272">
    <w:abstractNumId w:val="34"/>
  </w:num>
  <w:num w:numId="11" w16cid:durableId="1038359150">
    <w:abstractNumId w:val="17"/>
  </w:num>
  <w:num w:numId="12" w16cid:durableId="2040080628">
    <w:abstractNumId w:val="27"/>
  </w:num>
  <w:num w:numId="13" w16cid:durableId="263005654">
    <w:abstractNumId w:val="21"/>
  </w:num>
  <w:num w:numId="14" w16cid:durableId="857082586">
    <w:abstractNumId w:val="5"/>
  </w:num>
  <w:num w:numId="15" w16cid:durableId="962616474">
    <w:abstractNumId w:val="18"/>
  </w:num>
  <w:num w:numId="16" w16cid:durableId="1372456480">
    <w:abstractNumId w:val="20"/>
  </w:num>
  <w:num w:numId="17" w16cid:durableId="293756661">
    <w:abstractNumId w:val="33"/>
  </w:num>
  <w:num w:numId="18" w16cid:durableId="1635671189">
    <w:abstractNumId w:val="19"/>
  </w:num>
  <w:num w:numId="19" w16cid:durableId="2096969874">
    <w:abstractNumId w:val="36"/>
  </w:num>
  <w:num w:numId="20" w16cid:durableId="2129003466">
    <w:abstractNumId w:val="12"/>
  </w:num>
  <w:num w:numId="21" w16cid:durableId="390691743">
    <w:abstractNumId w:val="29"/>
  </w:num>
  <w:num w:numId="22" w16cid:durableId="1849439261">
    <w:abstractNumId w:val="35"/>
  </w:num>
  <w:num w:numId="23" w16cid:durableId="744844503">
    <w:abstractNumId w:val="25"/>
  </w:num>
  <w:num w:numId="24" w16cid:durableId="1847087341">
    <w:abstractNumId w:val="28"/>
  </w:num>
  <w:num w:numId="25" w16cid:durableId="143394770">
    <w:abstractNumId w:val="23"/>
  </w:num>
  <w:num w:numId="26" w16cid:durableId="1767383469">
    <w:abstractNumId w:val="11"/>
  </w:num>
  <w:num w:numId="27" w16cid:durableId="1838617207">
    <w:abstractNumId w:val="2"/>
  </w:num>
  <w:num w:numId="28" w16cid:durableId="175731013">
    <w:abstractNumId w:val="15"/>
  </w:num>
  <w:num w:numId="29" w16cid:durableId="732003084">
    <w:abstractNumId w:val="32"/>
  </w:num>
  <w:num w:numId="30" w16cid:durableId="1941142953">
    <w:abstractNumId w:val="9"/>
  </w:num>
  <w:num w:numId="31" w16cid:durableId="233510556">
    <w:abstractNumId w:val="8"/>
  </w:num>
  <w:num w:numId="32" w16cid:durableId="198395109">
    <w:abstractNumId w:val="30"/>
  </w:num>
  <w:num w:numId="33" w16cid:durableId="1543591447">
    <w:abstractNumId w:val="0"/>
  </w:num>
  <w:num w:numId="34" w16cid:durableId="1617562752">
    <w:abstractNumId w:val="24"/>
  </w:num>
  <w:num w:numId="35" w16cid:durableId="1398354460">
    <w:abstractNumId w:val="16"/>
  </w:num>
  <w:num w:numId="36" w16cid:durableId="2038849333">
    <w:abstractNumId w:val="26"/>
  </w:num>
  <w:num w:numId="37" w16cid:durableId="12366299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74B9A"/>
    <w:rsid w:val="000967D4"/>
    <w:rsid w:val="00176498"/>
    <w:rsid w:val="00194470"/>
    <w:rsid w:val="00225B76"/>
    <w:rsid w:val="00265ACC"/>
    <w:rsid w:val="0026624F"/>
    <w:rsid w:val="00324A41"/>
    <w:rsid w:val="0034153E"/>
    <w:rsid w:val="003A6756"/>
    <w:rsid w:val="003B3D63"/>
    <w:rsid w:val="003C7C5D"/>
    <w:rsid w:val="003E3E42"/>
    <w:rsid w:val="0047424A"/>
    <w:rsid w:val="00481B4D"/>
    <w:rsid w:val="00493AC9"/>
    <w:rsid w:val="0051465B"/>
    <w:rsid w:val="0052722D"/>
    <w:rsid w:val="00540381"/>
    <w:rsid w:val="00560E78"/>
    <w:rsid w:val="005953D5"/>
    <w:rsid w:val="005B101A"/>
    <w:rsid w:val="005B256E"/>
    <w:rsid w:val="005C3B4D"/>
    <w:rsid w:val="0064352D"/>
    <w:rsid w:val="00660DD3"/>
    <w:rsid w:val="00667D03"/>
    <w:rsid w:val="006D0A44"/>
    <w:rsid w:val="006D1B79"/>
    <w:rsid w:val="006F172A"/>
    <w:rsid w:val="0070714F"/>
    <w:rsid w:val="007164B5"/>
    <w:rsid w:val="00716B1F"/>
    <w:rsid w:val="00720867"/>
    <w:rsid w:val="007520BE"/>
    <w:rsid w:val="00802718"/>
    <w:rsid w:val="00857D08"/>
    <w:rsid w:val="008B77F2"/>
    <w:rsid w:val="008C678A"/>
    <w:rsid w:val="00966F89"/>
    <w:rsid w:val="00970BD6"/>
    <w:rsid w:val="009E352C"/>
    <w:rsid w:val="009F012F"/>
    <w:rsid w:val="00A54213"/>
    <w:rsid w:val="00A63FAE"/>
    <w:rsid w:val="00AB6438"/>
    <w:rsid w:val="00AE0CC1"/>
    <w:rsid w:val="00AF17CE"/>
    <w:rsid w:val="00B10734"/>
    <w:rsid w:val="00B146F1"/>
    <w:rsid w:val="00B176B0"/>
    <w:rsid w:val="00B27613"/>
    <w:rsid w:val="00BA448B"/>
    <w:rsid w:val="00BD4C42"/>
    <w:rsid w:val="00BD5E58"/>
    <w:rsid w:val="00C3752F"/>
    <w:rsid w:val="00C54543"/>
    <w:rsid w:val="00C54E44"/>
    <w:rsid w:val="00C73FFA"/>
    <w:rsid w:val="00C773E9"/>
    <w:rsid w:val="00C91F37"/>
    <w:rsid w:val="00CB22E4"/>
    <w:rsid w:val="00CC64CB"/>
    <w:rsid w:val="00D32979"/>
    <w:rsid w:val="00D463D5"/>
    <w:rsid w:val="00D536FB"/>
    <w:rsid w:val="00D71153"/>
    <w:rsid w:val="00D930E7"/>
    <w:rsid w:val="00DC6823"/>
    <w:rsid w:val="00DE482C"/>
    <w:rsid w:val="00DF0789"/>
    <w:rsid w:val="00E20463"/>
    <w:rsid w:val="00E56E3B"/>
    <w:rsid w:val="00EB5B23"/>
    <w:rsid w:val="00F222B8"/>
    <w:rsid w:val="00F464DB"/>
    <w:rsid w:val="00F57A72"/>
    <w:rsid w:val="00F86814"/>
    <w:rsid w:val="00FA4833"/>
    <w:rsid w:val="00FB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E8DC6"/>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character" w:styleId="Strong">
    <w:name w:val="Strong"/>
    <w:basedOn w:val="DefaultParagraphFont"/>
    <w:uiPriority w:val="22"/>
    <w:qFormat/>
    <w:rsid w:val="006D0A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95637026">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60611496">
      <w:bodyDiv w:val="1"/>
      <w:marLeft w:val="0"/>
      <w:marRight w:val="0"/>
      <w:marTop w:val="0"/>
      <w:marBottom w:val="0"/>
      <w:divBdr>
        <w:top w:val="none" w:sz="0" w:space="0" w:color="auto"/>
        <w:left w:val="none" w:sz="0" w:space="0" w:color="auto"/>
        <w:bottom w:val="none" w:sz="0" w:space="0" w:color="auto"/>
        <w:right w:val="none" w:sz="0" w:space="0" w:color="auto"/>
      </w:divBdr>
    </w:div>
    <w:div w:id="590744753">
      <w:bodyDiv w:val="1"/>
      <w:marLeft w:val="0"/>
      <w:marRight w:val="0"/>
      <w:marTop w:val="0"/>
      <w:marBottom w:val="0"/>
      <w:divBdr>
        <w:top w:val="none" w:sz="0" w:space="0" w:color="auto"/>
        <w:left w:val="none" w:sz="0" w:space="0" w:color="auto"/>
        <w:bottom w:val="none" w:sz="0" w:space="0" w:color="auto"/>
        <w:right w:val="none" w:sz="0" w:space="0" w:color="auto"/>
      </w:divBdr>
    </w:div>
    <w:div w:id="605115462">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38876551">
      <w:bodyDiv w:val="1"/>
      <w:marLeft w:val="0"/>
      <w:marRight w:val="0"/>
      <w:marTop w:val="0"/>
      <w:marBottom w:val="0"/>
      <w:divBdr>
        <w:top w:val="none" w:sz="0" w:space="0" w:color="auto"/>
        <w:left w:val="none" w:sz="0" w:space="0" w:color="auto"/>
        <w:bottom w:val="none" w:sz="0" w:space="0" w:color="auto"/>
        <w:right w:val="none" w:sz="0" w:space="0" w:color="auto"/>
      </w:divBdr>
    </w:div>
    <w:div w:id="760563741">
      <w:bodyDiv w:val="1"/>
      <w:marLeft w:val="0"/>
      <w:marRight w:val="0"/>
      <w:marTop w:val="0"/>
      <w:marBottom w:val="0"/>
      <w:divBdr>
        <w:top w:val="none" w:sz="0" w:space="0" w:color="auto"/>
        <w:left w:val="none" w:sz="0" w:space="0" w:color="auto"/>
        <w:bottom w:val="none" w:sz="0" w:space="0" w:color="auto"/>
        <w:right w:val="none" w:sz="0" w:space="0" w:color="auto"/>
      </w:divBdr>
    </w:div>
    <w:div w:id="960259572">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361587016">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33476730">
      <w:bodyDiv w:val="1"/>
      <w:marLeft w:val="0"/>
      <w:marRight w:val="0"/>
      <w:marTop w:val="0"/>
      <w:marBottom w:val="0"/>
      <w:divBdr>
        <w:top w:val="none" w:sz="0" w:space="0" w:color="auto"/>
        <w:left w:val="none" w:sz="0" w:space="0" w:color="auto"/>
        <w:bottom w:val="none" w:sz="0" w:space="0" w:color="auto"/>
        <w:right w:val="none" w:sz="0" w:space="0" w:color="auto"/>
      </w:divBdr>
    </w:div>
    <w:div w:id="1519466113">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565289899">
      <w:bodyDiv w:val="1"/>
      <w:marLeft w:val="0"/>
      <w:marRight w:val="0"/>
      <w:marTop w:val="0"/>
      <w:marBottom w:val="0"/>
      <w:divBdr>
        <w:top w:val="none" w:sz="0" w:space="0" w:color="auto"/>
        <w:left w:val="none" w:sz="0" w:space="0" w:color="auto"/>
        <w:bottom w:val="none" w:sz="0" w:space="0" w:color="auto"/>
        <w:right w:val="none" w:sz="0" w:space="0" w:color="auto"/>
      </w:divBdr>
    </w:div>
    <w:div w:id="1603104884">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09317635">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33977315">
      <w:bodyDiv w:val="1"/>
      <w:marLeft w:val="0"/>
      <w:marRight w:val="0"/>
      <w:marTop w:val="0"/>
      <w:marBottom w:val="0"/>
      <w:divBdr>
        <w:top w:val="none" w:sz="0" w:space="0" w:color="auto"/>
        <w:left w:val="none" w:sz="0" w:space="0" w:color="auto"/>
        <w:bottom w:val="none" w:sz="0" w:space="0" w:color="auto"/>
        <w:right w:val="none" w:sz="0" w:space="0" w:color="auto"/>
      </w:divBdr>
    </w:div>
    <w:div w:id="1935287211">
      <w:bodyDiv w:val="1"/>
      <w:marLeft w:val="0"/>
      <w:marRight w:val="0"/>
      <w:marTop w:val="0"/>
      <w:marBottom w:val="0"/>
      <w:divBdr>
        <w:top w:val="none" w:sz="0" w:space="0" w:color="auto"/>
        <w:left w:val="none" w:sz="0" w:space="0" w:color="auto"/>
        <w:bottom w:val="none" w:sz="0" w:space="0" w:color="auto"/>
        <w:right w:val="none" w:sz="0" w:space="0" w:color="auto"/>
      </w:divBdr>
    </w:div>
    <w:div w:id="194349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9</cp:revision>
  <cp:lastPrinted>2025-03-14T17:37:00Z</cp:lastPrinted>
  <dcterms:created xsi:type="dcterms:W3CDTF">2025-04-09T18:29:00Z</dcterms:created>
  <dcterms:modified xsi:type="dcterms:W3CDTF">2025-06-04T16:39:00Z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