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3B8F" w14:textId="77777777" w:rsidR="00807EF9" w:rsidRPr="00750E70" w:rsidRDefault="00750E70" w:rsidP="00AF3577">
      <w:pPr>
        <w:pStyle w:val="Title"/>
        <w:jc w:val="left"/>
        <w:rPr>
          <w:rFonts w:ascii="Arial Narrow" w:hAnsi="Arial Narrow" w:cs="Helvetica"/>
          <w:color w:val="000000"/>
          <w:sz w:val="22"/>
          <w:szCs w:val="22"/>
          <w:shd w:val="clear" w:color="auto" w:fill="FFFFFF"/>
        </w:rPr>
      </w:pPr>
      <w:r w:rsidRPr="00750E70">
        <w:rPr>
          <w:rFonts w:ascii="Arial Narrow" w:hAnsi="Arial Narrow" w:cs="Helvetica"/>
          <w:color w:val="000000"/>
          <w:sz w:val="22"/>
          <w:szCs w:val="22"/>
          <w:shd w:val="clear" w:color="auto" w:fill="FFFFFF"/>
        </w:rPr>
        <w:t>BBSUCT1004</w:t>
      </w:r>
      <w:r w:rsidR="00807EF9" w:rsidRPr="00750E70">
        <w:rPr>
          <w:rFonts w:ascii="Arial Narrow" w:hAnsi="Arial Narrow"/>
          <w:sz w:val="22"/>
          <w:szCs w:val="22"/>
        </w:rPr>
        <w:t xml:space="preserve">  </w:t>
      </w:r>
      <w:r w:rsidR="00807EF9" w:rsidRPr="00750E70">
        <w:rPr>
          <w:rFonts w:ascii="Arial Narrow" w:hAnsi="Arial Narrow" w:cs="Helvetica"/>
          <w:color w:val="000000"/>
          <w:sz w:val="22"/>
          <w:szCs w:val="22"/>
          <w:shd w:val="clear" w:color="auto" w:fill="FFFFFF"/>
        </w:rPr>
        <w:t>E</w:t>
      </w:r>
      <w:r w:rsidRPr="00750E70">
        <w:rPr>
          <w:rFonts w:ascii="Arial Narrow" w:hAnsi="Arial Narrow" w:cs="Helvetica"/>
          <w:color w:val="000000"/>
          <w:sz w:val="22"/>
          <w:szCs w:val="22"/>
          <w:shd w:val="clear" w:color="auto" w:fill="FFFFFF"/>
        </w:rPr>
        <w:t>nvironmental</w:t>
      </w:r>
      <w:r w:rsidR="00807EF9" w:rsidRPr="00750E70">
        <w:rPr>
          <w:rFonts w:ascii="Arial Narrow" w:hAnsi="Arial Narrow" w:cs="Helvetica"/>
          <w:color w:val="000000"/>
          <w:sz w:val="22"/>
          <w:szCs w:val="22"/>
          <w:shd w:val="clear" w:color="auto" w:fill="FFFFFF"/>
        </w:rPr>
        <w:t xml:space="preserve"> </w:t>
      </w:r>
      <w:r w:rsidR="004F3001" w:rsidRPr="00750E70">
        <w:rPr>
          <w:rFonts w:ascii="Arial Narrow" w:hAnsi="Arial Narrow" w:cs="Helvetica"/>
          <w:color w:val="000000"/>
          <w:sz w:val="22"/>
          <w:szCs w:val="22"/>
          <w:shd w:val="clear" w:color="auto" w:fill="FFFFFF"/>
        </w:rPr>
        <w:t>Sciences</w:t>
      </w:r>
    </w:p>
    <w:p w14:paraId="03CFD6DD" w14:textId="77777777" w:rsidR="00AF3577" w:rsidRPr="00750E70" w:rsidRDefault="00AF3577" w:rsidP="00AF3577">
      <w:pPr>
        <w:pStyle w:val="Title"/>
        <w:jc w:val="left"/>
        <w:rPr>
          <w:rFonts w:ascii="Arial Narrow" w:hAnsi="Arial Narrow" w:cs="Helvetica"/>
          <w:color w:val="000000"/>
          <w:sz w:val="22"/>
          <w:szCs w:val="22"/>
          <w:shd w:val="clear" w:color="auto" w:fill="FFFFFF"/>
        </w:rPr>
      </w:pPr>
      <w:r w:rsidRPr="00750E70">
        <w:rPr>
          <w:rFonts w:ascii="Arial Narrow" w:hAnsi="Arial Narrow" w:cs="Helvetica"/>
          <w:color w:val="000000"/>
          <w:sz w:val="22"/>
          <w:szCs w:val="22"/>
          <w:shd w:val="clear" w:color="auto" w:fill="FFFFFF"/>
        </w:rPr>
        <w:t xml:space="preserve">Appendix </w:t>
      </w:r>
      <w:r w:rsidR="003E7089" w:rsidRPr="00750E70">
        <w:rPr>
          <w:rFonts w:ascii="Arial Narrow" w:hAnsi="Arial Narrow" w:cs="Helvetica"/>
          <w:color w:val="000000"/>
          <w:sz w:val="22"/>
          <w:szCs w:val="22"/>
          <w:shd w:val="clear" w:color="auto" w:fill="FFFFFF"/>
        </w:rPr>
        <w:t>4.1</w:t>
      </w:r>
    </w:p>
    <w:p w14:paraId="57727DC7" w14:textId="77777777" w:rsidR="00EE4B9A" w:rsidRPr="00750E70" w:rsidRDefault="00EE4B9A" w:rsidP="00AF3577">
      <w:pPr>
        <w:pStyle w:val="Title"/>
        <w:jc w:val="left"/>
        <w:rPr>
          <w:rFonts w:ascii="Arial Narrow" w:hAnsi="Arial Narrow" w:cs="Helvetica"/>
          <w:color w:val="000000"/>
          <w:sz w:val="22"/>
          <w:szCs w:val="22"/>
          <w:shd w:val="clear" w:color="auto" w:fill="FFFFFF"/>
        </w:rPr>
      </w:pP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384"/>
        <w:gridCol w:w="1231"/>
        <w:gridCol w:w="1350"/>
        <w:gridCol w:w="1448"/>
        <w:gridCol w:w="1612"/>
      </w:tblGrid>
      <w:tr w:rsidR="00EF0C11" w:rsidRPr="00750E70" w14:paraId="42641E38" w14:textId="77777777" w:rsidTr="007951A2">
        <w:tc>
          <w:tcPr>
            <w:tcW w:w="9288" w:type="dxa"/>
            <w:gridSpan w:val="7"/>
          </w:tcPr>
          <w:p w14:paraId="5E501C8C" w14:textId="77777777" w:rsidR="00EF0C11" w:rsidRPr="00750E70" w:rsidRDefault="00EF0C11" w:rsidP="00750E70">
            <w:pPr>
              <w:pStyle w:val="Title"/>
              <w:jc w:val="left"/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</w:pPr>
            <w:r w:rsidRPr="00750E70"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  <w:t>Course Handout</w:t>
            </w:r>
          </w:p>
        </w:tc>
      </w:tr>
      <w:tr w:rsidR="00B67402" w:rsidRPr="00750E70" w14:paraId="4DA986FC" w14:textId="77777777" w:rsidTr="007951A2">
        <w:tc>
          <w:tcPr>
            <w:tcW w:w="704" w:type="dxa"/>
            <w:vMerge w:val="restart"/>
            <w:vAlign w:val="center"/>
          </w:tcPr>
          <w:p w14:paraId="15E831BF" w14:textId="77777777" w:rsidR="00B67402" w:rsidRPr="00750E70" w:rsidRDefault="00B67402" w:rsidP="00750E70">
            <w:pPr>
              <w:pStyle w:val="Title"/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</w:pPr>
            <w:r w:rsidRPr="00750E70"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8584" w:type="dxa"/>
            <w:gridSpan w:val="6"/>
          </w:tcPr>
          <w:p w14:paraId="07C93958" w14:textId="77777777" w:rsidR="00B67402" w:rsidRPr="00750E70" w:rsidRDefault="00B67402" w:rsidP="00B67402">
            <w:pPr>
              <w:pStyle w:val="Title"/>
              <w:jc w:val="left"/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</w:pPr>
            <w:r w:rsidRPr="00750E70"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  <w:t>Course details</w:t>
            </w:r>
          </w:p>
        </w:tc>
      </w:tr>
      <w:tr w:rsidR="00B67402" w:rsidRPr="00750E70" w14:paraId="32FB9CCB" w14:textId="77777777" w:rsidTr="00DF5BF3">
        <w:tc>
          <w:tcPr>
            <w:tcW w:w="704" w:type="dxa"/>
            <w:vMerge/>
            <w:vAlign w:val="center"/>
          </w:tcPr>
          <w:p w14:paraId="7BAC5D37" w14:textId="77777777" w:rsidR="00B67402" w:rsidRPr="00750E70" w:rsidRDefault="00B67402" w:rsidP="00750E70">
            <w:pPr>
              <w:pStyle w:val="Title"/>
              <w:jc w:val="left"/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dxa"/>
          </w:tcPr>
          <w:p w14:paraId="1E8107DC" w14:textId="77777777" w:rsidR="00B67402" w:rsidRPr="00750E70" w:rsidRDefault="00B67402" w:rsidP="00AF3577">
            <w:pPr>
              <w:pStyle w:val="Title"/>
              <w:jc w:val="left"/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</w:pPr>
            <w:r w:rsidRPr="00750E70"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  <w:t>Faculty name</w:t>
            </w:r>
          </w:p>
        </w:tc>
        <w:tc>
          <w:tcPr>
            <w:tcW w:w="7025" w:type="dxa"/>
            <w:gridSpan w:val="5"/>
          </w:tcPr>
          <w:p w14:paraId="57174695" w14:textId="75B6BBF8" w:rsidR="00B67402" w:rsidRPr="00750E70" w:rsidRDefault="003A719A" w:rsidP="00112433">
            <w:pPr>
              <w:pStyle w:val="Title"/>
              <w:jc w:val="left"/>
              <w:rPr>
                <w:rFonts w:ascii="Arial Narrow" w:hAnsi="Arial Narrow" w:cs="Helvetica"/>
                <w:b w:val="0"/>
                <w:color w:val="000000"/>
                <w:sz w:val="22"/>
                <w:szCs w:val="22"/>
                <w:shd w:val="clear" w:color="auto" w:fill="FFFFFF"/>
              </w:rPr>
            </w:pPr>
            <w:r w:rsidRPr="00750E70">
              <w:rPr>
                <w:rFonts w:ascii="Arial Narrow" w:hAnsi="Arial Narrow" w:cs="Helvetica"/>
                <w:b w:val="0"/>
                <w:color w:val="000000"/>
                <w:sz w:val="22"/>
                <w:szCs w:val="22"/>
                <w:shd w:val="clear" w:color="auto" w:fill="FFFFFF"/>
              </w:rPr>
              <w:t xml:space="preserve">Dr. </w:t>
            </w:r>
            <w:r w:rsidR="00F61B82">
              <w:rPr>
                <w:rFonts w:ascii="Arial Narrow" w:hAnsi="Arial Narrow" w:cs="Helvetica"/>
                <w:b w:val="0"/>
                <w:color w:val="000000"/>
                <w:sz w:val="22"/>
                <w:szCs w:val="22"/>
                <w:shd w:val="clear" w:color="auto" w:fill="FFFFFF"/>
              </w:rPr>
              <w:t>Diwakar Chauhan</w:t>
            </w:r>
          </w:p>
        </w:tc>
      </w:tr>
      <w:tr w:rsidR="00B67402" w:rsidRPr="00750E70" w14:paraId="7F68AD39" w14:textId="77777777" w:rsidTr="00DF5BF3">
        <w:tc>
          <w:tcPr>
            <w:tcW w:w="704" w:type="dxa"/>
            <w:vMerge/>
            <w:vAlign w:val="center"/>
          </w:tcPr>
          <w:p w14:paraId="79BAE957" w14:textId="77777777" w:rsidR="00B67402" w:rsidRPr="00750E70" w:rsidRDefault="00B67402" w:rsidP="00750E70">
            <w:pPr>
              <w:pStyle w:val="Title"/>
              <w:jc w:val="left"/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dxa"/>
          </w:tcPr>
          <w:p w14:paraId="1296A765" w14:textId="77777777" w:rsidR="00B67402" w:rsidRPr="00750E70" w:rsidRDefault="00B67402" w:rsidP="00AF3577">
            <w:pPr>
              <w:pStyle w:val="Title"/>
              <w:jc w:val="left"/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</w:pPr>
            <w:r w:rsidRPr="00750E70"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  <w:t>Programme</w:t>
            </w:r>
          </w:p>
        </w:tc>
        <w:tc>
          <w:tcPr>
            <w:tcW w:w="7025" w:type="dxa"/>
            <w:gridSpan w:val="5"/>
          </w:tcPr>
          <w:p w14:paraId="38A079AD" w14:textId="77777777" w:rsidR="00B67402" w:rsidRPr="00750E70" w:rsidRDefault="003A719A" w:rsidP="00AF3577">
            <w:pPr>
              <w:pStyle w:val="Title"/>
              <w:jc w:val="left"/>
              <w:rPr>
                <w:rFonts w:ascii="Arial Narrow" w:hAnsi="Arial Narrow" w:cs="Helvetica"/>
                <w:b w:val="0"/>
                <w:color w:val="000000"/>
                <w:sz w:val="22"/>
                <w:szCs w:val="22"/>
                <w:shd w:val="clear" w:color="auto" w:fill="FFFFFF"/>
              </w:rPr>
            </w:pPr>
            <w:r w:rsidRPr="00750E70">
              <w:rPr>
                <w:rFonts w:ascii="Arial Narrow" w:hAnsi="Arial Narrow" w:cs="Helvetica"/>
                <w:b w:val="0"/>
                <w:color w:val="000000"/>
                <w:sz w:val="22"/>
                <w:szCs w:val="22"/>
                <w:shd w:val="clear" w:color="auto" w:fill="FFFFFF"/>
              </w:rPr>
              <w:t>B.Tech</w:t>
            </w:r>
          </w:p>
        </w:tc>
      </w:tr>
      <w:tr w:rsidR="00B67402" w:rsidRPr="00750E70" w14:paraId="056044EF" w14:textId="77777777" w:rsidTr="00DF5BF3">
        <w:tc>
          <w:tcPr>
            <w:tcW w:w="704" w:type="dxa"/>
            <w:vMerge/>
            <w:vAlign w:val="center"/>
          </w:tcPr>
          <w:p w14:paraId="6DCA5991" w14:textId="77777777" w:rsidR="00B67402" w:rsidRPr="00750E70" w:rsidRDefault="00B67402" w:rsidP="00750E70">
            <w:pPr>
              <w:pStyle w:val="Title"/>
              <w:jc w:val="left"/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dxa"/>
          </w:tcPr>
          <w:p w14:paraId="06DB053E" w14:textId="77777777" w:rsidR="00B67402" w:rsidRPr="00750E70" w:rsidRDefault="00B67402" w:rsidP="00AF3577">
            <w:pPr>
              <w:pStyle w:val="Title"/>
              <w:jc w:val="left"/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</w:pPr>
            <w:r w:rsidRPr="00750E70"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  <w:t>Semester</w:t>
            </w:r>
          </w:p>
        </w:tc>
        <w:tc>
          <w:tcPr>
            <w:tcW w:w="7025" w:type="dxa"/>
            <w:gridSpan w:val="5"/>
          </w:tcPr>
          <w:p w14:paraId="1B64CEDA" w14:textId="6F4592FB" w:rsidR="00B67402" w:rsidRPr="00750E70" w:rsidRDefault="001E19FC" w:rsidP="00AF3577">
            <w:pPr>
              <w:pStyle w:val="Title"/>
              <w:jc w:val="left"/>
              <w:rPr>
                <w:rFonts w:ascii="Arial Narrow" w:hAnsi="Arial Narrow" w:cs="Helvetica"/>
                <w:b w:val="0"/>
                <w:color w:val="000000"/>
                <w:sz w:val="22"/>
                <w:szCs w:val="22"/>
                <w:shd w:val="clear" w:color="auto" w:fill="FFFFFF"/>
              </w:rPr>
            </w:pPr>
            <w:r w:rsidRPr="00750E70">
              <w:rPr>
                <w:rFonts w:ascii="Arial Narrow" w:hAnsi="Arial Narrow" w:cs="Helvetica"/>
                <w:b w:val="0"/>
                <w:color w:val="000000"/>
                <w:sz w:val="22"/>
                <w:szCs w:val="22"/>
                <w:shd w:val="clear" w:color="auto" w:fill="FFFFFF"/>
              </w:rPr>
              <w:t>I</w:t>
            </w:r>
            <w:r w:rsidR="00444A99">
              <w:rPr>
                <w:rFonts w:ascii="Arial Narrow" w:hAnsi="Arial Narrow" w:cs="Helvetica"/>
                <w:b w:val="0"/>
                <w:color w:val="000000"/>
                <w:sz w:val="22"/>
                <w:szCs w:val="22"/>
                <w:shd w:val="clear" w:color="auto" w:fill="FFFFFF"/>
              </w:rPr>
              <w:t>I</w:t>
            </w:r>
          </w:p>
        </w:tc>
      </w:tr>
      <w:tr w:rsidR="00B67402" w:rsidRPr="00750E70" w14:paraId="62E71231" w14:textId="77777777" w:rsidTr="00DF5BF3">
        <w:tc>
          <w:tcPr>
            <w:tcW w:w="704" w:type="dxa"/>
            <w:vMerge/>
            <w:vAlign w:val="center"/>
          </w:tcPr>
          <w:p w14:paraId="59414017" w14:textId="77777777" w:rsidR="00B67402" w:rsidRPr="00750E70" w:rsidRDefault="00B67402" w:rsidP="00750E70">
            <w:pPr>
              <w:pStyle w:val="Title"/>
              <w:jc w:val="left"/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dxa"/>
          </w:tcPr>
          <w:p w14:paraId="3744A632" w14:textId="77777777" w:rsidR="00B67402" w:rsidRPr="00750E70" w:rsidRDefault="00B67402" w:rsidP="00AF3577">
            <w:pPr>
              <w:pStyle w:val="Title"/>
              <w:jc w:val="left"/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</w:pPr>
            <w:r w:rsidRPr="00750E70"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  <w:t>Section</w:t>
            </w:r>
          </w:p>
        </w:tc>
        <w:tc>
          <w:tcPr>
            <w:tcW w:w="7025" w:type="dxa"/>
            <w:gridSpan w:val="5"/>
          </w:tcPr>
          <w:p w14:paraId="5FA89EF5" w14:textId="6B5F0A44" w:rsidR="00B67402" w:rsidRPr="00750E70" w:rsidRDefault="00575DE7" w:rsidP="00AF3577">
            <w:pPr>
              <w:pStyle w:val="Title"/>
              <w:jc w:val="left"/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  <w:t>03</w:t>
            </w:r>
            <w:r w:rsidR="00F61B82"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  <w:t>, 1</w:t>
            </w:r>
            <w:r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="00F61B82"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  <w:t>, 1</w:t>
            </w:r>
            <w:r>
              <w:rPr>
                <w:rFonts w:ascii="Arial Narrow" w:hAnsi="Arial Narrow" w:cs="Helvetica"/>
                <w:color w:val="000000"/>
                <w:sz w:val="22"/>
                <w:szCs w:val="22"/>
                <w:shd w:val="clear" w:color="auto" w:fill="FFFFFF"/>
              </w:rPr>
              <w:t>6</w:t>
            </w:r>
          </w:p>
        </w:tc>
      </w:tr>
      <w:tr w:rsidR="00B67402" w:rsidRPr="00750E70" w14:paraId="4687CEBA" w14:textId="77777777" w:rsidTr="00DF5BF3">
        <w:tc>
          <w:tcPr>
            <w:tcW w:w="704" w:type="dxa"/>
            <w:vMerge/>
            <w:vAlign w:val="center"/>
          </w:tcPr>
          <w:p w14:paraId="55B1BEF0" w14:textId="77777777" w:rsidR="00B67402" w:rsidRPr="00750E70" w:rsidRDefault="00B67402" w:rsidP="0085415A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EF6CE90" w14:textId="77777777" w:rsidR="00B67402" w:rsidRPr="00750E70" w:rsidRDefault="00B67402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Course code</w:t>
            </w:r>
          </w:p>
        </w:tc>
        <w:tc>
          <w:tcPr>
            <w:tcW w:w="7025" w:type="dxa"/>
            <w:gridSpan w:val="5"/>
          </w:tcPr>
          <w:p w14:paraId="7D5F27D3" w14:textId="76E3DFD8" w:rsidR="00B67402" w:rsidRPr="00750E70" w:rsidRDefault="00B369C8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z w:val="20"/>
                <w:shd w:val="clear" w:color="auto" w:fill="FFFFFF"/>
              </w:rPr>
              <w:t>BBSUCT1004</w:t>
            </w:r>
          </w:p>
        </w:tc>
      </w:tr>
      <w:tr w:rsidR="00B67402" w:rsidRPr="00750E70" w14:paraId="371DE67A" w14:textId="77777777" w:rsidTr="00DF5BF3">
        <w:tc>
          <w:tcPr>
            <w:tcW w:w="704" w:type="dxa"/>
            <w:vMerge/>
            <w:vAlign w:val="center"/>
          </w:tcPr>
          <w:p w14:paraId="63127FD3" w14:textId="77777777" w:rsidR="00B67402" w:rsidRPr="00750E70" w:rsidRDefault="00B67402" w:rsidP="0085415A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7BE9BB7" w14:textId="77777777" w:rsidR="00B67402" w:rsidRPr="00750E70" w:rsidRDefault="00B67402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Course title</w:t>
            </w:r>
          </w:p>
        </w:tc>
        <w:tc>
          <w:tcPr>
            <w:tcW w:w="7025" w:type="dxa"/>
            <w:gridSpan w:val="5"/>
          </w:tcPr>
          <w:p w14:paraId="4668A20F" w14:textId="45FFF62A" w:rsidR="00B67402" w:rsidRPr="00750E70" w:rsidRDefault="00B369C8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B50D56">
              <w:rPr>
                <w:rFonts w:ascii="Arial Narrow" w:hAnsi="Arial Narrow" w:cs="Arial"/>
              </w:rPr>
              <w:t>Environmental Science</w:t>
            </w:r>
            <w:r w:rsidR="006D66EE">
              <w:rPr>
                <w:rFonts w:ascii="Arial Narrow" w:hAnsi="Arial Narrow" w:cs="Arial"/>
              </w:rPr>
              <w:t>s</w:t>
            </w:r>
          </w:p>
        </w:tc>
      </w:tr>
      <w:tr w:rsidR="00575DE7" w:rsidRPr="00750E70" w14:paraId="19D93960" w14:textId="77777777" w:rsidTr="007951A2">
        <w:tc>
          <w:tcPr>
            <w:tcW w:w="704" w:type="dxa"/>
            <w:vMerge w:val="restart"/>
            <w:vAlign w:val="center"/>
          </w:tcPr>
          <w:p w14:paraId="111FA5AC" w14:textId="77777777" w:rsidR="00575DE7" w:rsidRPr="00750E70" w:rsidRDefault="00575DE7" w:rsidP="00575DE7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8584" w:type="dxa"/>
            <w:gridSpan w:val="6"/>
          </w:tcPr>
          <w:p w14:paraId="062378AD" w14:textId="3D195F83" w:rsidR="00575DE7" w:rsidRPr="00750E70" w:rsidRDefault="00575DE7" w:rsidP="00575DE7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0D2DA3">
              <w:t>Vision of the School of Computing Science and Engineering</w:t>
            </w:r>
          </w:p>
        </w:tc>
      </w:tr>
      <w:tr w:rsidR="00575DE7" w:rsidRPr="00750E70" w14:paraId="0A019010" w14:textId="77777777" w:rsidTr="007951A2">
        <w:tc>
          <w:tcPr>
            <w:tcW w:w="704" w:type="dxa"/>
            <w:vMerge/>
            <w:vAlign w:val="center"/>
          </w:tcPr>
          <w:p w14:paraId="3D7AD804" w14:textId="77777777" w:rsidR="00575DE7" w:rsidRPr="00750E70" w:rsidRDefault="00575DE7" w:rsidP="00575DE7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584" w:type="dxa"/>
            <w:gridSpan w:val="6"/>
          </w:tcPr>
          <w:p w14:paraId="2CBDD783" w14:textId="5AE78E67" w:rsidR="00575DE7" w:rsidRPr="00575DE7" w:rsidRDefault="00575DE7" w:rsidP="00575DE7">
            <w:pPr>
              <w:pStyle w:val="Title"/>
              <w:jc w:val="left"/>
              <w:rPr>
                <w:rFonts w:ascii="Arial Narrow" w:hAnsi="Arial Narrow"/>
                <w:b w:val="0"/>
                <w:bCs/>
                <w:sz w:val="22"/>
                <w:szCs w:val="22"/>
              </w:rPr>
            </w:pPr>
            <w:r w:rsidRPr="00575DE7">
              <w:rPr>
                <w:b w:val="0"/>
                <w:bCs/>
              </w:rPr>
              <w:t>To be known globally as a premier school for value-based education, multidisciplinary research and innovation</w:t>
            </w:r>
          </w:p>
        </w:tc>
      </w:tr>
      <w:tr w:rsidR="0085415A" w:rsidRPr="00750E70" w14:paraId="520E7A83" w14:textId="77777777" w:rsidTr="007951A2">
        <w:tc>
          <w:tcPr>
            <w:tcW w:w="704" w:type="dxa"/>
            <w:vMerge w:val="restart"/>
            <w:vAlign w:val="center"/>
          </w:tcPr>
          <w:p w14:paraId="7900769F" w14:textId="77777777" w:rsidR="0085415A" w:rsidRPr="00750E70" w:rsidRDefault="0085415A" w:rsidP="0085415A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8584" w:type="dxa"/>
            <w:gridSpan w:val="6"/>
          </w:tcPr>
          <w:p w14:paraId="21D3B689" w14:textId="78CFD1DC" w:rsidR="0085415A" w:rsidRPr="00750E70" w:rsidRDefault="00575DE7" w:rsidP="00AF3577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color w:val="0D0D0D" w:themeColor="text1" w:themeTint="F2"/>
                <w:szCs w:val="24"/>
              </w:rPr>
              <w:t xml:space="preserve">Mission of the </w:t>
            </w:r>
            <w:r>
              <w:rPr>
                <w:color w:val="0D0D0D" w:themeColor="text1" w:themeTint="F2"/>
              </w:rPr>
              <w:t>School</w:t>
            </w:r>
            <w:r>
              <w:rPr>
                <w:color w:val="0D0D0D" w:themeColor="text1" w:themeTint="F2"/>
                <w:szCs w:val="24"/>
              </w:rPr>
              <w:t xml:space="preserve"> of Computing Science and Engineering</w:t>
            </w:r>
          </w:p>
        </w:tc>
      </w:tr>
      <w:tr w:rsidR="003A719A" w:rsidRPr="00750E70" w14:paraId="12490BF8" w14:textId="77777777" w:rsidTr="00DF5BF3">
        <w:tc>
          <w:tcPr>
            <w:tcW w:w="704" w:type="dxa"/>
            <w:vMerge/>
            <w:vAlign w:val="center"/>
          </w:tcPr>
          <w:p w14:paraId="107EDE24" w14:textId="77777777" w:rsidR="003A719A" w:rsidRPr="00750E70" w:rsidRDefault="003A719A" w:rsidP="0085415A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E1CC9CA" w14:textId="0EE5E87E" w:rsidR="003A719A" w:rsidRPr="00750E70" w:rsidRDefault="00575DE7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</w:rPr>
              <w:t>M1</w:t>
            </w:r>
          </w:p>
        </w:tc>
        <w:tc>
          <w:tcPr>
            <w:tcW w:w="7025" w:type="dxa"/>
            <w:gridSpan w:val="5"/>
          </w:tcPr>
          <w:p w14:paraId="61764BDB" w14:textId="629DF96C" w:rsidR="003A719A" w:rsidRPr="00750E70" w:rsidRDefault="00575DE7" w:rsidP="00575DE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575DE7">
              <w:rPr>
                <w:rFonts w:ascii="Arial Narrow" w:hAnsi="Arial Narrow"/>
                <w:b w:val="0"/>
                <w:sz w:val="22"/>
                <w:szCs w:val="22"/>
              </w:rPr>
              <w:t>Create a strong foundation on fundamentals of SCSE through OB-TLP</w:t>
            </w:r>
          </w:p>
        </w:tc>
      </w:tr>
      <w:tr w:rsidR="003A719A" w:rsidRPr="00750E70" w14:paraId="0D639B49" w14:textId="77777777" w:rsidTr="00DF5BF3">
        <w:tc>
          <w:tcPr>
            <w:tcW w:w="704" w:type="dxa"/>
            <w:vAlign w:val="center"/>
          </w:tcPr>
          <w:p w14:paraId="175CE2CB" w14:textId="77777777" w:rsidR="003A719A" w:rsidRPr="00750E70" w:rsidRDefault="003A719A" w:rsidP="0085415A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17533FA" w14:textId="2D1C8A8D" w:rsidR="003A719A" w:rsidRPr="00750E70" w:rsidRDefault="00575DE7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</w:rPr>
              <w:t>M2</w:t>
            </w:r>
          </w:p>
        </w:tc>
        <w:tc>
          <w:tcPr>
            <w:tcW w:w="7025" w:type="dxa"/>
            <w:gridSpan w:val="5"/>
          </w:tcPr>
          <w:p w14:paraId="6857DA6E" w14:textId="457C0406" w:rsidR="003A719A" w:rsidRPr="00750E70" w:rsidRDefault="00575DE7" w:rsidP="00CF7F75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575DE7">
              <w:rPr>
                <w:rFonts w:ascii="Arial Narrow" w:hAnsi="Arial Narrow"/>
                <w:b w:val="0"/>
                <w:sz w:val="22"/>
                <w:szCs w:val="22"/>
              </w:rPr>
              <w:t>Establish state-of-the-art facilities for Analysis, Design and Implementation to develop sustainable ethical solutions</w:t>
            </w:r>
          </w:p>
        </w:tc>
      </w:tr>
      <w:tr w:rsidR="003A719A" w:rsidRPr="00750E70" w14:paraId="6DB463FF" w14:textId="77777777" w:rsidTr="00DF5BF3">
        <w:tc>
          <w:tcPr>
            <w:tcW w:w="704" w:type="dxa"/>
            <w:vAlign w:val="center"/>
          </w:tcPr>
          <w:p w14:paraId="4148F385" w14:textId="77777777" w:rsidR="003A719A" w:rsidRPr="00750E70" w:rsidRDefault="003A719A" w:rsidP="0085415A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6B31168" w14:textId="742D6968" w:rsidR="003A719A" w:rsidRPr="00750E70" w:rsidRDefault="00575DE7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</w:rPr>
              <w:t>M3</w:t>
            </w:r>
          </w:p>
        </w:tc>
        <w:tc>
          <w:tcPr>
            <w:tcW w:w="7025" w:type="dxa"/>
            <w:gridSpan w:val="5"/>
          </w:tcPr>
          <w:p w14:paraId="3EAF7F53" w14:textId="4C62DB4E" w:rsidR="003A719A" w:rsidRPr="00750E70" w:rsidRDefault="00575DE7" w:rsidP="00CF7F75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575DE7">
              <w:rPr>
                <w:rFonts w:ascii="Arial Narrow" w:hAnsi="Arial Narrow"/>
                <w:b w:val="0"/>
                <w:sz w:val="22"/>
                <w:szCs w:val="22"/>
              </w:rPr>
              <w:t>Conduct multidisciplinary research for developing innovative solutions</w:t>
            </w:r>
          </w:p>
        </w:tc>
      </w:tr>
      <w:tr w:rsidR="003A719A" w:rsidRPr="00750E70" w14:paraId="78635B90" w14:textId="77777777" w:rsidTr="00DF5BF3">
        <w:tc>
          <w:tcPr>
            <w:tcW w:w="704" w:type="dxa"/>
            <w:vAlign w:val="center"/>
          </w:tcPr>
          <w:p w14:paraId="3C6D2D77" w14:textId="77777777" w:rsidR="003A719A" w:rsidRPr="00750E70" w:rsidRDefault="003A719A" w:rsidP="0085415A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3760393" w14:textId="446CAEEC" w:rsidR="003A719A" w:rsidRPr="00750E70" w:rsidRDefault="00575DE7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rFonts w:ascii="Arial Narrow" w:hAnsi="Arial Narrow"/>
                <w:b w:val="0"/>
                <w:sz w:val="22"/>
                <w:szCs w:val="22"/>
              </w:rPr>
              <w:t>M4</w:t>
            </w:r>
          </w:p>
        </w:tc>
        <w:tc>
          <w:tcPr>
            <w:tcW w:w="7025" w:type="dxa"/>
            <w:gridSpan w:val="5"/>
          </w:tcPr>
          <w:p w14:paraId="2173F3F9" w14:textId="67D8BD68" w:rsidR="003A719A" w:rsidRPr="00750E70" w:rsidRDefault="00575DE7" w:rsidP="00CF7F75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575DE7">
              <w:rPr>
                <w:rFonts w:ascii="Arial Narrow" w:hAnsi="Arial Narrow"/>
                <w:b w:val="0"/>
                <w:sz w:val="22"/>
                <w:szCs w:val="22"/>
              </w:rPr>
              <w:t>Involve the students in group activity including that of professional bodies to develop leadership and communication skills</w:t>
            </w:r>
          </w:p>
        </w:tc>
      </w:tr>
      <w:tr w:rsidR="003A719A" w:rsidRPr="00750E70" w14:paraId="596568BC" w14:textId="77777777" w:rsidTr="007951A2">
        <w:tc>
          <w:tcPr>
            <w:tcW w:w="704" w:type="dxa"/>
            <w:vMerge w:val="restart"/>
            <w:vAlign w:val="center"/>
          </w:tcPr>
          <w:p w14:paraId="16BCA7CA" w14:textId="77777777" w:rsidR="003A719A" w:rsidRPr="00750E70" w:rsidRDefault="003A719A" w:rsidP="0085415A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4</w:t>
            </w:r>
          </w:p>
          <w:p w14:paraId="5E7DA940" w14:textId="77777777" w:rsidR="003A719A" w:rsidRPr="00750E70" w:rsidRDefault="003A719A" w:rsidP="0085415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584" w:type="dxa"/>
            <w:gridSpan w:val="6"/>
          </w:tcPr>
          <w:p w14:paraId="15D2F749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Programme educational objectives(PEOs)</w:t>
            </w:r>
          </w:p>
        </w:tc>
      </w:tr>
      <w:tr w:rsidR="005450E1" w:rsidRPr="00750E70" w14:paraId="0A5CD3DB" w14:textId="77777777" w:rsidTr="00DF5BF3">
        <w:tc>
          <w:tcPr>
            <w:tcW w:w="704" w:type="dxa"/>
            <w:vMerge/>
          </w:tcPr>
          <w:p w14:paraId="226FDD80" w14:textId="77777777" w:rsidR="005450E1" w:rsidRPr="00750E70" w:rsidRDefault="005450E1" w:rsidP="005450E1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8912BE0" w14:textId="77777777" w:rsidR="005450E1" w:rsidRPr="00750E70" w:rsidRDefault="005450E1" w:rsidP="005450E1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PEO1</w:t>
            </w:r>
          </w:p>
        </w:tc>
        <w:tc>
          <w:tcPr>
            <w:tcW w:w="7025" w:type="dxa"/>
            <w:gridSpan w:val="5"/>
          </w:tcPr>
          <w:p w14:paraId="344D08F1" w14:textId="49F0816F" w:rsidR="005450E1" w:rsidRPr="00750E70" w:rsidRDefault="005450E1" w:rsidP="005450E1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Graduates of Computer Science and Engineering will be globally competent and provide sustainable solutions for interdisciplinary problems as team players.</w:t>
            </w:r>
          </w:p>
        </w:tc>
      </w:tr>
      <w:tr w:rsidR="005450E1" w:rsidRPr="00750E70" w14:paraId="75C65C83" w14:textId="77777777" w:rsidTr="00DF5BF3">
        <w:tc>
          <w:tcPr>
            <w:tcW w:w="704" w:type="dxa"/>
            <w:vMerge/>
          </w:tcPr>
          <w:p w14:paraId="263824EB" w14:textId="77777777" w:rsidR="005450E1" w:rsidRPr="00750E70" w:rsidRDefault="005450E1" w:rsidP="005450E1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2ED133A" w14:textId="77777777" w:rsidR="005450E1" w:rsidRPr="00750E70" w:rsidRDefault="005450E1" w:rsidP="005450E1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PEO2</w:t>
            </w:r>
          </w:p>
        </w:tc>
        <w:tc>
          <w:tcPr>
            <w:tcW w:w="7025" w:type="dxa"/>
            <w:gridSpan w:val="5"/>
          </w:tcPr>
          <w:p w14:paraId="6C077953" w14:textId="2AA24EAD" w:rsidR="005450E1" w:rsidRPr="00750E70" w:rsidRDefault="005450E1" w:rsidP="005450E1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Graduates of Computer Science and Engineering will engage in professional activities with ethical practices in the field of Computer Science &amp; Engineering to enhance their own stature to contribute society.</w:t>
            </w:r>
          </w:p>
        </w:tc>
      </w:tr>
      <w:tr w:rsidR="005450E1" w:rsidRPr="00750E70" w14:paraId="5E641F8B" w14:textId="77777777" w:rsidTr="00DF5BF3">
        <w:tc>
          <w:tcPr>
            <w:tcW w:w="704" w:type="dxa"/>
            <w:vMerge/>
          </w:tcPr>
          <w:p w14:paraId="55D7F511" w14:textId="77777777" w:rsidR="005450E1" w:rsidRPr="00750E70" w:rsidRDefault="005450E1" w:rsidP="005450E1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8E1612B" w14:textId="77777777" w:rsidR="005450E1" w:rsidRPr="00750E70" w:rsidRDefault="005450E1" w:rsidP="005450E1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PEO3</w:t>
            </w:r>
          </w:p>
        </w:tc>
        <w:tc>
          <w:tcPr>
            <w:tcW w:w="7025" w:type="dxa"/>
            <w:gridSpan w:val="5"/>
          </w:tcPr>
          <w:p w14:paraId="5959A036" w14:textId="2FB10409" w:rsidR="005450E1" w:rsidRPr="00750E70" w:rsidRDefault="005450E1" w:rsidP="005450E1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Graduates of Computer Science and Engineering will acquire specialize knowledge in trending technologies for research, innovation and product development.</w:t>
            </w:r>
          </w:p>
        </w:tc>
      </w:tr>
      <w:tr w:rsidR="003A719A" w:rsidRPr="00750E70" w14:paraId="108BB4A0" w14:textId="77777777" w:rsidTr="007951A2">
        <w:tc>
          <w:tcPr>
            <w:tcW w:w="704" w:type="dxa"/>
            <w:vMerge w:val="restart"/>
            <w:vAlign w:val="center"/>
          </w:tcPr>
          <w:p w14:paraId="7A712CBB" w14:textId="77777777" w:rsidR="003A719A" w:rsidRPr="00750E70" w:rsidRDefault="003A719A" w:rsidP="00047C3B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8584" w:type="dxa"/>
            <w:gridSpan w:val="6"/>
          </w:tcPr>
          <w:p w14:paraId="62CDE9B5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Programme outcomes</w:t>
            </w:r>
            <w:r w:rsidR="009C5B3D" w:rsidRPr="00750E70">
              <w:rPr>
                <w:rFonts w:ascii="Arial Narrow" w:hAnsi="Arial Narrow"/>
                <w:sz w:val="22"/>
                <w:szCs w:val="22"/>
              </w:rPr>
              <w:t xml:space="preserve">                                                 </w:t>
            </w:r>
            <w:r w:rsidR="00276195">
              <w:rPr>
                <w:rFonts w:ascii="Arial Narrow" w:hAnsi="Arial Narrow"/>
                <w:sz w:val="22"/>
                <w:szCs w:val="22"/>
              </w:rPr>
              <w:t xml:space="preserve">                  </w:t>
            </w:r>
            <w:r w:rsidR="009C5B3D" w:rsidRPr="00750E70">
              <w:rPr>
                <w:rFonts w:ascii="Arial Narrow" w:hAnsi="Arial Narrow"/>
                <w:sz w:val="22"/>
                <w:szCs w:val="22"/>
              </w:rPr>
              <w:t xml:space="preserve">   Knowledge level</w:t>
            </w:r>
          </w:p>
        </w:tc>
      </w:tr>
      <w:tr w:rsidR="003A719A" w:rsidRPr="00750E70" w14:paraId="4AD74747" w14:textId="77777777" w:rsidTr="00DF5BF3">
        <w:tc>
          <w:tcPr>
            <w:tcW w:w="704" w:type="dxa"/>
            <w:vMerge/>
            <w:vAlign w:val="center"/>
          </w:tcPr>
          <w:p w14:paraId="5A9D18DE" w14:textId="77777777" w:rsidR="003A719A" w:rsidRPr="00750E70" w:rsidRDefault="003A719A" w:rsidP="00047C3B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7CFE612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PO1</w:t>
            </w:r>
          </w:p>
        </w:tc>
        <w:tc>
          <w:tcPr>
            <w:tcW w:w="7025" w:type="dxa"/>
            <w:gridSpan w:val="5"/>
          </w:tcPr>
          <w:p w14:paraId="5DBA302E" w14:textId="77777777" w:rsidR="003A719A" w:rsidRPr="00750E70" w:rsidRDefault="003A719A" w:rsidP="00EE57D6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Engineering Knowledge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    </w:t>
            </w:r>
            <w:r w:rsidR="00276195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 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</w:t>
            </w:r>
            <w:r w:rsidR="00EE57D6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K3</w:t>
            </w:r>
          </w:p>
        </w:tc>
      </w:tr>
      <w:tr w:rsidR="003A719A" w:rsidRPr="00750E70" w14:paraId="2931AA95" w14:textId="77777777" w:rsidTr="00DF5BF3">
        <w:tc>
          <w:tcPr>
            <w:tcW w:w="704" w:type="dxa"/>
            <w:vMerge/>
            <w:vAlign w:val="center"/>
          </w:tcPr>
          <w:p w14:paraId="3FD63E38" w14:textId="77777777" w:rsidR="003A719A" w:rsidRPr="00750E70" w:rsidRDefault="003A719A" w:rsidP="00047C3B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91DB281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PO2</w:t>
            </w:r>
          </w:p>
        </w:tc>
        <w:tc>
          <w:tcPr>
            <w:tcW w:w="7025" w:type="dxa"/>
            <w:gridSpan w:val="5"/>
          </w:tcPr>
          <w:p w14:paraId="2355AF45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Problem analysis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                  </w:t>
            </w:r>
            <w:r w:rsidR="00276195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K4,K6</w:t>
            </w:r>
          </w:p>
        </w:tc>
      </w:tr>
      <w:tr w:rsidR="003A719A" w:rsidRPr="00750E70" w14:paraId="386E1C41" w14:textId="77777777" w:rsidTr="00DF5BF3">
        <w:tc>
          <w:tcPr>
            <w:tcW w:w="704" w:type="dxa"/>
            <w:vMerge/>
            <w:vAlign w:val="center"/>
          </w:tcPr>
          <w:p w14:paraId="7169D8AA" w14:textId="77777777" w:rsidR="003A719A" w:rsidRPr="00750E70" w:rsidRDefault="003A719A" w:rsidP="00047C3B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4A9D6FD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PO3</w:t>
            </w:r>
          </w:p>
        </w:tc>
        <w:tc>
          <w:tcPr>
            <w:tcW w:w="7025" w:type="dxa"/>
            <w:gridSpan w:val="5"/>
          </w:tcPr>
          <w:p w14:paraId="02A96AAD" w14:textId="77777777" w:rsidR="003A719A" w:rsidRPr="00750E70" w:rsidRDefault="003A719A" w:rsidP="00EE57D6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Design and development of solutions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</w:t>
            </w:r>
            <w:r w:rsidR="00276195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      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>K6</w:t>
            </w:r>
          </w:p>
        </w:tc>
      </w:tr>
      <w:tr w:rsidR="003A719A" w:rsidRPr="00750E70" w14:paraId="637D70E0" w14:textId="77777777" w:rsidTr="00DF5BF3">
        <w:tc>
          <w:tcPr>
            <w:tcW w:w="704" w:type="dxa"/>
            <w:vMerge/>
            <w:vAlign w:val="center"/>
          </w:tcPr>
          <w:p w14:paraId="733EC64D" w14:textId="77777777" w:rsidR="003A719A" w:rsidRPr="00750E70" w:rsidRDefault="003A719A" w:rsidP="00047C3B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A4A5CE7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PO4</w:t>
            </w:r>
          </w:p>
        </w:tc>
        <w:tc>
          <w:tcPr>
            <w:tcW w:w="7025" w:type="dxa"/>
            <w:gridSpan w:val="5"/>
          </w:tcPr>
          <w:p w14:paraId="21DAD72C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Investigations of problems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</w:t>
            </w:r>
            <w:r w:rsidR="00276195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K4,K5,K6</w:t>
            </w:r>
          </w:p>
        </w:tc>
      </w:tr>
      <w:tr w:rsidR="003A719A" w:rsidRPr="00750E70" w14:paraId="01035F54" w14:textId="77777777" w:rsidTr="00DF5BF3">
        <w:tc>
          <w:tcPr>
            <w:tcW w:w="704" w:type="dxa"/>
            <w:vMerge/>
            <w:vAlign w:val="center"/>
          </w:tcPr>
          <w:p w14:paraId="5E601C90" w14:textId="77777777" w:rsidR="003A719A" w:rsidRPr="00750E70" w:rsidRDefault="003A719A" w:rsidP="00047C3B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8349C54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PO5</w:t>
            </w:r>
          </w:p>
        </w:tc>
        <w:tc>
          <w:tcPr>
            <w:tcW w:w="7025" w:type="dxa"/>
            <w:gridSpan w:val="5"/>
          </w:tcPr>
          <w:p w14:paraId="055DF818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Modern tool usage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               </w:t>
            </w:r>
            <w:r w:rsidR="00276195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K3,K6</w:t>
            </w:r>
          </w:p>
        </w:tc>
      </w:tr>
      <w:tr w:rsidR="003A719A" w:rsidRPr="00750E70" w14:paraId="738D369D" w14:textId="77777777" w:rsidTr="00DF5BF3">
        <w:tc>
          <w:tcPr>
            <w:tcW w:w="704" w:type="dxa"/>
            <w:vMerge/>
            <w:vAlign w:val="center"/>
          </w:tcPr>
          <w:p w14:paraId="796CCC3D" w14:textId="77777777" w:rsidR="003A719A" w:rsidRPr="00750E70" w:rsidRDefault="003A719A" w:rsidP="00047C3B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DE43F3D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PO6</w:t>
            </w:r>
          </w:p>
        </w:tc>
        <w:tc>
          <w:tcPr>
            <w:tcW w:w="7025" w:type="dxa"/>
            <w:gridSpan w:val="5"/>
          </w:tcPr>
          <w:p w14:paraId="185AEEF0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Engineer and society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            </w:t>
            </w:r>
            <w:r w:rsidR="00276195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  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K3</w:t>
            </w:r>
          </w:p>
        </w:tc>
      </w:tr>
      <w:tr w:rsidR="003A719A" w:rsidRPr="00750E70" w14:paraId="1D4D487F" w14:textId="77777777" w:rsidTr="00DF5BF3">
        <w:tc>
          <w:tcPr>
            <w:tcW w:w="704" w:type="dxa"/>
            <w:vMerge/>
            <w:vAlign w:val="center"/>
          </w:tcPr>
          <w:p w14:paraId="0B75258A" w14:textId="77777777" w:rsidR="003A719A" w:rsidRPr="00750E70" w:rsidRDefault="003A719A" w:rsidP="00047C3B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82DE664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PO7</w:t>
            </w:r>
          </w:p>
        </w:tc>
        <w:tc>
          <w:tcPr>
            <w:tcW w:w="7025" w:type="dxa"/>
            <w:gridSpan w:val="5"/>
          </w:tcPr>
          <w:p w14:paraId="03EC5A35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Environment and sustainability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</w:t>
            </w:r>
            <w:r w:rsidR="00276195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      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K2</w:t>
            </w:r>
          </w:p>
        </w:tc>
      </w:tr>
      <w:tr w:rsidR="003A719A" w:rsidRPr="00750E70" w14:paraId="7BDD8267" w14:textId="77777777" w:rsidTr="00DF5BF3">
        <w:tc>
          <w:tcPr>
            <w:tcW w:w="704" w:type="dxa"/>
            <w:vMerge/>
            <w:vAlign w:val="center"/>
          </w:tcPr>
          <w:p w14:paraId="38E2EE2E" w14:textId="77777777" w:rsidR="003A719A" w:rsidRPr="00750E70" w:rsidRDefault="003A719A" w:rsidP="00047C3B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4D81D78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PO8</w:t>
            </w:r>
          </w:p>
        </w:tc>
        <w:tc>
          <w:tcPr>
            <w:tcW w:w="7025" w:type="dxa"/>
            <w:gridSpan w:val="5"/>
          </w:tcPr>
          <w:p w14:paraId="21EF7EBB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Ethics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                               </w:t>
            </w:r>
            <w:r w:rsidR="00276195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     K3</w:t>
            </w:r>
          </w:p>
        </w:tc>
      </w:tr>
      <w:tr w:rsidR="003A719A" w:rsidRPr="00750E70" w14:paraId="3DBDECE8" w14:textId="77777777" w:rsidTr="00DF5BF3">
        <w:tc>
          <w:tcPr>
            <w:tcW w:w="704" w:type="dxa"/>
            <w:vMerge/>
            <w:vAlign w:val="center"/>
          </w:tcPr>
          <w:p w14:paraId="7BE0ABA4" w14:textId="77777777" w:rsidR="003A719A" w:rsidRPr="00750E70" w:rsidRDefault="003A719A" w:rsidP="00047C3B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525A717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PO9</w:t>
            </w:r>
          </w:p>
        </w:tc>
        <w:tc>
          <w:tcPr>
            <w:tcW w:w="7025" w:type="dxa"/>
            <w:gridSpan w:val="5"/>
          </w:tcPr>
          <w:p w14:paraId="40880894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Individual and teamwork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</w:t>
            </w:r>
            <w:r w:rsidR="00276195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     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  K2</w:t>
            </w:r>
          </w:p>
        </w:tc>
      </w:tr>
      <w:tr w:rsidR="003A719A" w:rsidRPr="00750E70" w14:paraId="4E0DFFF5" w14:textId="77777777" w:rsidTr="00DF5BF3">
        <w:tc>
          <w:tcPr>
            <w:tcW w:w="704" w:type="dxa"/>
            <w:vMerge/>
            <w:vAlign w:val="center"/>
          </w:tcPr>
          <w:p w14:paraId="3A3663A3" w14:textId="77777777" w:rsidR="003A719A" w:rsidRPr="00750E70" w:rsidRDefault="003A719A" w:rsidP="00047C3B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3993882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PO10</w:t>
            </w:r>
          </w:p>
        </w:tc>
        <w:tc>
          <w:tcPr>
            <w:tcW w:w="7025" w:type="dxa"/>
            <w:gridSpan w:val="5"/>
          </w:tcPr>
          <w:p w14:paraId="3819BA54" w14:textId="77777777" w:rsidR="003A719A" w:rsidRPr="00750E70" w:rsidRDefault="009C5B3D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C</w:t>
            </w:r>
            <w:r w:rsidR="003A719A" w:rsidRPr="00750E70">
              <w:rPr>
                <w:rFonts w:ascii="Arial Narrow" w:hAnsi="Arial Narrow"/>
                <w:b w:val="0"/>
                <w:sz w:val="22"/>
                <w:szCs w:val="22"/>
              </w:rPr>
              <w:t>ommunication</w:t>
            </w: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              </w:t>
            </w:r>
            <w:r w:rsidR="00276195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   </w:t>
            </w: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    K2</w:t>
            </w:r>
          </w:p>
        </w:tc>
      </w:tr>
      <w:tr w:rsidR="003A719A" w:rsidRPr="00750E70" w14:paraId="297BEC2F" w14:textId="77777777" w:rsidTr="00DF5BF3">
        <w:tc>
          <w:tcPr>
            <w:tcW w:w="704" w:type="dxa"/>
            <w:vMerge/>
            <w:vAlign w:val="center"/>
          </w:tcPr>
          <w:p w14:paraId="0A2132DF" w14:textId="77777777" w:rsidR="003A719A" w:rsidRPr="00750E70" w:rsidRDefault="003A719A" w:rsidP="00047C3B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6A958D3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PO11</w:t>
            </w:r>
          </w:p>
        </w:tc>
        <w:tc>
          <w:tcPr>
            <w:tcW w:w="7025" w:type="dxa"/>
            <w:gridSpan w:val="5"/>
          </w:tcPr>
          <w:p w14:paraId="19C158E4" w14:textId="77777777" w:rsidR="003A719A" w:rsidRPr="00750E70" w:rsidRDefault="000850A7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Project management and Finance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    </w:t>
            </w:r>
            <w:r w:rsidR="00276195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     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K2</w:t>
            </w:r>
          </w:p>
        </w:tc>
      </w:tr>
      <w:tr w:rsidR="003A719A" w:rsidRPr="00750E70" w14:paraId="21DD4E20" w14:textId="77777777" w:rsidTr="00DF5BF3">
        <w:tc>
          <w:tcPr>
            <w:tcW w:w="704" w:type="dxa"/>
            <w:vMerge/>
            <w:vAlign w:val="center"/>
          </w:tcPr>
          <w:p w14:paraId="12209A3F" w14:textId="77777777" w:rsidR="003A719A" w:rsidRPr="00750E70" w:rsidRDefault="003A719A" w:rsidP="00047C3B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7CA2E32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PO12</w:t>
            </w:r>
          </w:p>
        </w:tc>
        <w:tc>
          <w:tcPr>
            <w:tcW w:w="7025" w:type="dxa"/>
            <w:gridSpan w:val="5"/>
          </w:tcPr>
          <w:p w14:paraId="725AD654" w14:textId="77777777" w:rsidR="003A719A" w:rsidRPr="00750E70" w:rsidRDefault="000850A7" w:rsidP="00EE57D6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Life long learning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               </w:t>
            </w:r>
            <w:r w:rsidR="00276195">
              <w:rPr>
                <w:rFonts w:ascii="Arial Narrow" w:hAnsi="Arial Narrow"/>
                <w:b w:val="0"/>
                <w:sz w:val="22"/>
                <w:szCs w:val="22"/>
              </w:rPr>
              <w:t xml:space="preserve">                       </w:t>
            </w:r>
            <w:r w:rsidR="009C5B3D"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 K2</w:t>
            </w:r>
          </w:p>
        </w:tc>
      </w:tr>
      <w:tr w:rsidR="003A719A" w:rsidRPr="00750E70" w14:paraId="29627B3E" w14:textId="77777777" w:rsidTr="007951A2">
        <w:tc>
          <w:tcPr>
            <w:tcW w:w="704" w:type="dxa"/>
            <w:vMerge w:val="restart"/>
            <w:vAlign w:val="center"/>
          </w:tcPr>
          <w:p w14:paraId="420AF3F9" w14:textId="77777777" w:rsidR="003A719A" w:rsidRPr="00750E70" w:rsidRDefault="003A719A" w:rsidP="00047C3B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6</w:t>
            </w:r>
          </w:p>
        </w:tc>
        <w:tc>
          <w:tcPr>
            <w:tcW w:w="8584" w:type="dxa"/>
            <w:gridSpan w:val="6"/>
          </w:tcPr>
          <w:p w14:paraId="393E62D6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Programme specifics outcome(PSO) (if any)</w:t>
            </w:r>
          </w:p>
        </w:tc>
      </w:tr>
      <w:tr w:rsidR="005450E1" w:rsidRPr="00750E70" w14:paraId="6FEE376B" w14:textId="77777777" w:rsidTr="00DF5BF3">
        <w:tc>
          <w:tcPr>
            <w:tcW w:w="704" w:type="dxa"/>
            <w:vMerge/>
            <w:vAlign w:val="center"/>
          </w:tcPr>
          <w:p w14:paraId="421EC8A6" w14:textId="77777777" w:rsidR="005450E1" w:rsidRPr="00750E70" w:rsidRDefault="005450E1" w:rsidP="005450E1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2045AF4" w14:textId="77777777" w:rsidR="005450E1" w:rsidRPr="00750E70" w:rsidRDefault="005450E1" w:rsidP="005450E1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PSO1</w:t>
            </w:r>
          </w:p>
        </w:tc>
        <w:tc>
          <w:tcPr>
            <w:tcW w:w="7025" w:type="dxa"/>
            <w:gridSpan w:val="5"/>
          </w:tcPr>
          <w:p w14:paraId="6C220387" w14:textId="688BC503" w:rsidR="005450E1" w:rsidRPr="00750E70" w:rsidRDefault="005450E1" w:rsidP="005450E1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To train students in trending technologies like Machine Learning, Artificial Intelligence, and Augmented reality.</w:t>
            </w:r>
          </w:p>
        </w:tc>
      </w:tr>
      <w:tr w:rsidR="005450E1" w:rsidRPr="00750E70" w14:paraId="6102591F" w14:textId="77777777" w:rsidTr="00DF5BF3">
        <w:tc>
          <w:tcPr>
            <w:tcW w:w="704" w:type="dxa"/>
            <w:vMerge/>
            <w:vAlign w:val="center"/>
          </w:tcPr>
          <w:p w14:paraId="20D0FAEF" w14:textId="77777777" w:rsidR="005450E1" w:rsidRPr="00750E70" w:rsidRDefault="005450E1" w:rsidP="005450E1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C376E6E" w14:textId="77777777" w:rsidR="005450E1" w:rsidRPr="00750E70" w:rsidRDefault="005450E1" w:rsidP="005450E1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PSO2</w:t>
            </w:r>
          </w:p>
        </w:tc>
        <w:tc>
          <w:tcPr>
            <w:tcW w:w="7025" w:type="dxa"/>
            <w:gridSpan w:val="5"/>
          </w:tcPr>
          <w:p w14:paraId="45943000" w14:textId="5512050A" w:rsidR="005450E1" w:rsidRPr="00750E70" w:rsidRDefault="005450E1" w:rsidP="005450E1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To develop insights for problem solving in Data Analytics and Ubiquitous Computing.</w:t>
            </w:r>
          </w:p>
        </w:tc>
      </w:tr>
      <w:tr w:rsidR="003A719A" w:rsidRPr="00750E70" w14:paraId="2EE7615B" w14:textId="77777777" w:rsidTr="007951A2">
        <w:tc>
          <w:tcPr>
            <w:tcW w:w="704" w:type="dxa"/>
            <w:vMerge w:val="restart"/>
            <w:vAlign w:val="center"/>
          </w:tcPr>
          <w:p w14:paraId="535385F6" w14:textId="77777777" w:rsidR="003A719A" w:rsidRPr="00750E70" w:rsidRDefault="003A719A" w:rsidP="00047C3B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7</w:t>
            </w:r>
          </w:p>
        </w:tc>
        <w:tc>
          <w:tcPr>
            <w:tcW w:w="8584" w:type="dxa"/>
            <w:gridSpan w:val="6"/>
          </w:tcPr>
          <w:p w14:paraId="46470DC0" w14:textId="77777777" w:rsidR="003A719A" w:rsidRPr="00750E70" w:rsidRDefault="003A719A" w:rsidP="00AF3577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Course outcomes (COs)</w:t>
            </w:r>
          </w:p>
        </w:tc>
      </w:tr>
      <w:tr w:rsidR="00DF5BF3" w:rsidRPr="00750E70" w14:paraId="0DC090E4" w14:textId="77777777" w:rsidTr="00DF5BF3">
        <w:tc>
          <w:tcPr>
            <w:tcW w:w="704" w:type="dxa"/>
            <w:vMerge/>
          </w:tcPr>
          <w:p w14:paraId="7D8EBB65" w14:textId="77777777" w:rsidR="00DF5BF3" w:rsidRPr="00750E70" w:rsidRDefault="00DF5BF3" w:rsidP="00DF5BF3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7B7FBA3" w14:textId="77777777" w:rsidR="00DF5BF3" w:rsidRPr="00750E70" w:rsidRDefault="00DF5BF3" w:rsidP="00DF5BF3">
            <w:pPr>
              <w:pStyle w:val="Title"/>
              <w:tabs>
                <w:tab w:val="left" w:pos="899"/>
              </w:tabs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CO1</w:t>
            </w: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ab/>
            </w:r>
          </w:p>
        </w:tc>
        <w:tc>
          <w:tcPr>
            <w:tcW w:w="7025" w:type="dxa"/>
            <w:gridSpan w:val="5"/>
            <w:vAlign w:val="center"/>
          </w:tcPr>
          <w:p w14:paraId="183D966D" w14:textId="77777777" w:rsidR="00DF5BF3" w:rsidRPr="00057A14" w:rsidRDefault="00DF5BF3" w:rsidP="00DF5BF3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eastAsiaTheme="minorEastAsia" w:hAnsi="Arial Narrow" w:cs="Arial"/>
              </w:rPr>
              <w:t>Understand</w:t>
            </w:r>
            <w:r w:rsidRPr="00057A14">
              <w:rPr>
                <w:rFonts w:ascii="Arial Narrow" w:eastAsiaTheme="minorEastAsia" w:hAnsi="Arial Narrow" w:cs="Arial"/>
              </w:rPr>
              <w:t xml:space="preserve"> various methods of water treatment for domestic and industrial use     </w:t>
            </w:r>
          </w:p>
        </w:tc>
      </w:tr>
      <w:tr w:rsidR="00DF5BF3" w:rsidRPr="00750E70" w14:paraId="69096F8C" w14:textId="77777777" w:rsidTr="00DF5BF3">
        <w:tc>
          <w:tcPr>
            <w:tcW w:w="704" w:type="dxa"/>
            <w:vMerge/>
          </w:tcPr>
          <w:p w14:paraId="2F8344A2" w14:textId="77777777" w:rsidR="00DF5BF3" w:rsidRPr="00750E70" w:rsidRDefault="00DF5BF3" w:rsidP="00DF5BF3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9ECD178" w14:textId="77777777" w:rsidR="00DF5BF3" w:rsidRPr="00750E70" w:rsidRDefault="00DF5BF3" w:rsidP="00DF5BF3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CO2</w:t>
            </w:r>
          </w:p>
        </w:tc>
        <w:tc>
          <w:tcPr>
            <w:tcW w:w="7025" w:type="dxa"/>
            <w:gridSpan w:val="5"/>
            <w:vAlign w:val="center"/>
          </w:tcPr>
          <w:p w14:paraId="6D2CC188" w14:textId="77777777" w:rsidR="00DF5BF3" w:rsidRPr="00057A14" w:rsidRDefault="00DF5BF3" w:rsidP="00DF5BF3">
            <w:pPr>
              <w:jc w:val="both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</w:rPr>
              <w:t>Differentiate various categories of waste and its disposal techniques</w:t>
            </w:r>
          </w:p>
        </w:tc>
      </w:tr>
      <w:tr w:rsidR="00DF5BF3" w:rsidRPr="00750E70" w14:paraId="46D4F74B" w14:textId="77777777" w:rsidTr="00DF5BF3">
        <w:tc>
          <w:tcPr>
            <w:tcW w:w="704" w:type="dxa"/>
            <w:vMerge/>
          </w:tcPr>
          <w:p w14:paraId="2A09327D" w14:textId="77777777" w:rsidR="00DF5BF3" w:rsidRPr="00750E70" w:rsidRDefault="00DF5BF3" w:rsidP="00DF5BF3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DE2BD14" w14:textId="77777777" w:rsidR="00DF5BF3" w:rsidRPr="00750E70" w:rsidRDefault="00DF5BF3" w:rsidP="00DF5BF3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CO3</w:t>
            </w:r>
          </w:p>
        </w:tc>
        <w:tc>
          <w:tcPr>
            <w:tcW w:w="7025" w:type="dxa"/>
            <w:gridSpan w:val="5"/>
            <w:vAlign w:val="center"/>
          </w:tcPr>
          <w:p w14:paraId="3E7C6FAC" w14:textId="77777777" w:rsidR="00DF5BF3" w:rsidRPr="00057A14" w:rsidRDefault="00DF5BF3" w:rsidP="00DF5BF3">
            <w:pPr>
              <w:jc w:val="both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eastAsiaTheme="minorEastAsia" w:hAnsi="Arial Narrow" w:cs="Arial"/>
              </w:rPr>
              <w:t>Identify various batteries and recognize its commercial applications</w:t>
            </w:r>
          </w:p>
        </w:tc>
      </w:tr>
      <w:tr w:rsidR="00DF5BF3" w:rsidRPr="00750E70" w14:paraId="5D47B0C2" w14:textId="77777777" w:rsidTr="00DF5BF3">
        <w:tc>
          <w:tcPr>
            <w:tcW w:w="704" w:type="dxa"/>
            <w:vMerge/>
          </w:tcPr>
          <w:p w14:paraId="731FE1F8" w14:textId="77777777" w:rsidR="00DF5BF3" w:rsidRPr="00750E70" w:rsidRDefault="00DF5BF3" w:rsidP="00DF5BF3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92CCC40" w14:textId="77777777" w:rsidR="00DF5BF3" w:rsidRPr="00750E70" w:rsidRDefault="00DF5BF3" w:rsidP="00DF5BF3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CO4</w:t>
            </w:r>
          </w:p>
        </w:tc>
        <w:tc>
          <w:tcPr>
            <w:tcW w:w="7025" w:type="dxa"/>
            <w:gridSpan w:val="5"/>
            <w:vAlign w:val="center"/>
          </w:tcPr>
          <w:p w14:paraId="36A46F1E" w14:textId="77777777" w:rsidR="00DF5BF3" w:rsidRPr="00057A14" w:rsidRDefault="00DF5BF3" w:rsidP="00DF5BF3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eastAsiaTheme="minorEastAsia" w:hAnsi="Arial Narrow" w:cs="Arial"/>
              </w:rPr>
              <w:t>Understand</w:t>
            </w:r>
            <w:r w:rsidRPr="00DC2604">
              <w:rPr>
                <w:rFonts w:ascii="Arial Narrow" w:eastAsiaTheme="minorEastAsia" w:hAnsi="Arial Narrow" w:cs="Arial"/>
              </w:rPr>
              <w:t xml:space="preserve"> different tools of Green Chemistry towards generating a zero waste environment</w:t>
            </w:r>
          </w:p>
        </w:tc>
      </w:tr>
      <w:tr w:rsidR="00DF5BF3" w:rsidRPr="00750E70" w14:paraId="6828ECB8" w14:textId="77777777" w:rsidTr="00DF5BF3">
        <w:trPr>
          <w:trHeight w:val="341"/>
        </w:trPr>
        <w:tc>
          <w:tcPr>
            <w:tcW w:w="704" w:type="dxa"/>
            <w:vMerge/>
          </w:tcPr>
          <w:p w14:paraId="2254DAAB" w14:textId="77777777" w:rsidR="00DF5BF3" w:rsidRPr="00750E70" w:rsidRDefault="00DF5BF3" w:rsidP="00DF5BF3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C55A3F2" w14:textId="77777777" w:rsidR="00DF5BF3" w:rsidRPr="00750E70" w:rsidRDefault="00DF5BF3" w:rsidP="00DF5BF3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CO5</w:t>
            </w:r>
          </w:p>
        </w:tc>
        <w:tc>
          <w:tcPr>
            <w:tcW w:w="7025" w:type="dxa"/>
            <w:gridSpan w:val="5"/>
            <w:vAlign w:val="center"/>
          </w:tcPr>
          <w:p w14:paraId="6C7F3BE0" w14:textId="77777777" w:rsidR="00DF5BF3" w:rsidRPr="00057A14" w:rsidRDefault="00DF5BF3" w:rsidP="00DF5BF3">
            <w:pPr>
              <w:jc w:val="both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eastAsiaTheme="minorEastAsia" w:hAnsi="Arial Narrow" w:cs="Arial"/>
              </w:rPr>
              <w:t>Apply the knowledge of environmental pollution and degradation to solve related problems</w:t>
            </w:r>
          </w:p>
        </w:tc>
      </w:tr>
      <w:tr w:rsidR="0035570E" w:rsidRPr="00750E70" w14:paraId="3A977256" w14:textId="77777777" w:rsidTr="00DF5BF3">
        <w:tc>
          <w:tcPr>
            <w:tcW w:w="704" w:type="dxa"/>
            <w:vMerge w:val="restart"/>
            <w:vAlign w:val="center"/>
          </w:tcPr>
          <w:p w14:paraId="050E41DD" w14:textId="77777777" w:rsidR="0035570E" w:rsidRPr="00750E70" w:rsidRDefault="0035570E" w:rsidP="0035570E">
            <w:pPr>
              <w:pStyle w:val="Title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8</w:t>
            </w:r>
          </w:p>
        </w:tc>
        <w:tc>
          <w:tcPr>
            <w:tcW w:w="1559" w:type="dxa"/>
          </w:tcPr>
          <w:p w14:paraId="0F0167CC" w14:textId="4820B6C2" w:rsidR="0035570E" w:rsidRPr="00750E70" w:rsidRDefault="0035570E" w:rsidP="0035570E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szCs w:val="24"/>
              </w:rPr>
              <w:t>Evaluation Component</w:t>
            </w:r>
          </w:p>
        </w:tc>
        <w:tc>
          <w:tcPr>
            <w:tcW w:w="1384" w:type="dxa"/>
          </w:tcPr>
          <w:p w14:paraId="43F7AC8A" w14:textId="2A100A8B" w:rsidR="0035570E" w:rsidRPr="00750E70" w:rsidRDefault="0035570E" w:rsidP="0035570E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szCs w:val="24"/>
              </w:rPr>
              <w:t>Duration</w:t>
            </w:r>
          </w:p>
        </w:tc>
        <w:tc>
          <w:tcPr>
            <w:tcW w:w="1231" w:type="dxa"/>
          </w:tcPr>
          <w:p w14:paraId="447136B6" w14:textId="77777777" w:rsidR="0035570E" w:rsidRDefault="0035570E" w:rsidP="0035570E">
            <w:pPr>
              <w:jc w:val="both"/>
              <w:rPr>
                <w:b/>
                <w:sz w:val="24"/>
                <w:szCs w:val="24"/>
              </w:rPr>
            </w:pPr>
          </w:p>
          <w:p w14:paraId="464CB125" w14:textId="77777777" w:rsidR="0035570E" w:rsidRDefault="0035570E" w:rsidP="0035570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</w:t>
            </w:r>
          </w:p>
          <w:p w14:paraId="7BBC9A8C" w14:textId="56801DD8" w:rsidR="0035570E" w:rsidRPr="00750E70" w:rsidRDefault="0035570E" w:rsidP="0035570E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D81F395" w14:textId="0734A7CB" w:rsidR="0035570E" w:rsidRPr="00750E70" w:rsidRDefault="0035570E" w:rsidP="0035570E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szCs w:val="24"/>
              </w:rPr>
              <w:t xml:space="preserve">Date &amp;Time  </w:t>
            </w:r>
          </w:p>
        </w:tc>
        <w:tc>
          <w:tcPr>
            <w:tcW w:w="1448" w:type="dxa"/>
          </w:tcPr>
          <w:p w14:paraId="4D6A6562" w14:textId="0A15D7F0" w:rsidR="0035570E" w:rsidRPr="00750E70" w:rsidRDefault="0035570E" w:rsidP="0035570E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szCs w:val="24"/>
              </w:rPr>
              <w:t>Nature of Component</w:t>
            </w:r>
          </w:p>
        </w:tc>
        <w:tc>
          <w:tcPr>
            <w:tcW w:w="1612" w:type="dxa"/>
          </w:tcPr>
          <w:p w14:paraId="05C03AAB" w14:textId="0309C6B7" w:rsidR="0035570E" w:rsidRPr="00750E70" w:rsidRDefault="0035570E" w:rsidP="0035570E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b w:val="0"/>
                <w:szCs w:val="24"/>
              </w:rPr>
              <w:t>Scale down Marks</w:t>
            </w:r>
          </w:p>
        </w:tc>
      </w:tr>
      <w:tr w:rsidR="002348E1" w:rsidRPr="00750E70" w14:paraId="0BDC5B48" w14:textId="77777777" w:rsidTr="00DF5BF3">
        <w:tc>
          <w:tcPr>
            <w:tcW w:w="704" w:type="dxa"/>
            <w:vMerge/>
          </w:tcPr>
          <w:p w14:paraId="5F0A1A44" w14:textId="77777777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219E986B" w14:textId="29191A9F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CAT-1</w:t>
            </w:r>
          </w:p>
        </w:tc>
        <w:tc>
          <w:tcPr>
            <w:tcW w:w="1384" w:type="dxa"/>
            <w:vAlign w:val="center"/>
          </w:tcPr>
          <w:p w14:paraId="5C4A020F" w14:textId="431F0BD2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90 mins</w:t>
            </w:r>
          </w:p>
        </w:tc>
        <w:tc>
          <w:tcPr>
            <w:tcW w:w="1231" w:type="dxa"/>
            <w:vAlign w:val="center"/>
          </w:tcPr>
          <w:p w14:paraId="1E3DD457" w14:textId="191561C4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30</w:t>
            </w:r>
          </w:p>
        </w:tc>
        <w:tc>
          <w:tcPr>
            <w:tcW w:w="1350" w:type="dxa"/>
            <w:vAlign w:val="center"/>
          </w:tcPr>
          <w:p w14:paraId="4507CDBE" w14:textId="645453F3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As per Academic Calendar</w:t>
            </w:r>
          </w:p>
        </w:tc>
        <w:tc>
          <w:tcPr>
            <w:tcW w:w="1448" w:type="dxa"/>
            <w:vAlign w:val="center"/>
          </w:tcPr>
          <w:p w14:paraId="576CDE72" w14:textId="12257084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Closed Book</w:t>
            </w:r>
          </w:p>
        </w:tc>
        <w:tc>
          <w:tcPr>
            <w:tcW w:w="1612" w:type="dxa"/>
            <w:vMerge w:val="restart"/>
            <w:vAlign w:val="center"/>
          </w:tcPr>
          <w:p w14:paraId="069E8EE3" w14:textId="415A2642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15</w:t>
            </w:r>
          </w:p>
        </w:tc>
      </w:tr>
      <w:tr w:rsidR="002348E1" w:rsidRPr="00750E70" w14:paraId="3C2CE583" w14:textId="77777777" w:rsidTr="00AC079D">
        <w:tc>
          <w:tcPr>
            <w:tcW w:w="704" w:type="dxa"/>
            <w:vMerge/>
          </w:tcPr>
          <w:p w14:paraId="1FA69134" w14:textId="77777777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541D4CA2" w14:textId="3A7A958F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CAT-2</w:t>
            </w:r>
          </w:p>
        </w:tc>
        <w:tc>
          <w:tcPr>
            <w:tcW w:w="1384" w:type="dxa"/>
            <w:vAlign w:val="center"/>
          </w:tcPr>
          <w:p w14:paraId="0311CD67" w14:textId="0BC851CA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90 mins.</w:t>
            </w:r>
          </w:p>
        </w:tc>
        <w:tc>
          <w:tcPr>
            <w:tcW w:w="1231" w:type="dxa"/>
            <w:vAlign w:val="center"/>
          </w:tcPr>
          <w:p w14:paraId="5D01A722" w14:textId="1EF666C3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30</w:t>
            </w:r>
          </w:p>
        </w:tc>
        <w:tc>
          <w:tcPr>
            <w:tcW w:w="1350" w:type="dxa"/>
            <w:vAlign w:val="center"/>
          </w:tcPr>
          <w:p w14:paraId="23759E78" w14:textId="6DD0F90A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As per Academic Calendar</w:t>
            </w:r>
          </w:p>
        </w:tc>
        <w:tc>
          <w:tcPr>
            <w:tcW w:w="1448" w:type="dxa"/>
            <w:vAlign w:val="center"/>
          </w:tcPr>
          <w:p w14:paraId="724D2746" w14:textId="04EEE94D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Closed Book</w:t>
            </w:r>
          </w:p>
        </w:tc>
        <w:tc>
          <w:tcPr>
            <w:tcW w:w="1612" w:type="dxa"/>
            <w:vMerge/>
            <w:vAlign w:val="center"/>
          </w:tcPr>
          <w:p w14:paraId="14E8A5CA" w14:textId="339472AF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</w:p>
        </w:tc>
      </w:tr>
      <w:tr w:rsidR="002348E1" w:rsidRPr="00750E70" w14:paraId="1B57B7CA" w14:textId="77777777" w:rsidTr="00AC079D">
        <w:tc>
          <w:tcPr>
            <w:tcW w:w="704" w:type="dxa"/>
            <w:vMerge/>
          </w:tcPr>
          <w:p w14:paraId="216DB619" w14:textId="77777777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5C78DB67" w14:textId="77777777" w:rsidR="002348E1" w:rsidRDefault="002348E1" w:rsidP="0035570E">
            <w:pPr>
              <w:pStyle w:val="Title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CAT-3 / Presentation (Seminar/mini-project/poster)</w:t>
            </w:r>
          </w:p>
          <w:p w14:paraId="08EF98F4" w14:textId="03528C43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</w:p>
        </w:tc>
        <w:tc>
          <w:tcPr>
            <w:tcW w:w="1384" w:type="dxa"/>
            <w:vAlign w:val="center"/>
          </w:tcPr>
          <w:p w14:paraId="6ACB8122" w14:textId="2385F39C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5 -15 minutes/ student</w:t>
            </w:r>
          </w:p>
        </w:tc>
        <w:tc>
          <w:tcPr>
            <w:tcW w:w="1231" w:type="dxa"/>
            <w:vAlign w:val="center"/>
          </w:tcPr>
          <w:p w14:paraId="1C25F3E8" w14:textId="64DF5E71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30</w:t>
            </w:r>
          </w:p>
        </w:tc>
        <w:tc>
          <w:tcPr>
            <w:tcW w:w="1350" w:type="dxa"/>
            <w:vAlign w:val="center"/>
          </w:tcPr>
          <w:p w14:paraId="770ADD2D" w14:textId="68370CC9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As per Academic Calendar</w:t>
            </w:r>
          </w:p>
        </w:tc>
        <w:tc>
          <w:tcPr>
            <w:tcW w:w="1448" w:type="dxa"/>
            <w:vAlign w:val="center"/>
          </w:tcPr>
          <w:p w14:paraId="76D3F5A4" w14:textId="22F25EE7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</w:rPr>
              <w:t>Open Book</w:t>
            </w:r>
          </w:p>
        </w:tc>
        <w:tc>
          <w:tcPr>
            <w:tcW w:w="1612" w:type="dxa"/>
            <w:vMerge/>
            <w:vAlign w:val="center"/>
          </w:tcPr>
          <w:p w14:paraId="3C837CCE" w14:textId="0A40F43C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</w:p>
        </w:tc>
      </w:tr>
      <w:tr w:rsidR="002348E1" w:rsidRPr="00750E70" w14:paraId="147CC23F" w14:textId="77777777" w:rsidTr="00AC079D">
        <w:tc>
          <w:tcPr>
            <w:tcW w:w="704" w:type="dxa"/>
            <w:vMerge/>
          </w:tcPr>
          <w:p w14:paraId="0F3288C4" w14:textId="77777777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472F7C44" w14:textId="77777777" w:rsidR="002348E1" w:rsidRDefault="002348E1" w:rsidP="0035570E">
            <w:pPr>
              <w:pStyle w:val="Title"/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(IA-1 to IA-4)  </w:t>
            </w:r>
          </w:p>
          <w:p w14:paraId="20B58C84" w14:textId="03BF06F6" w:rsidR="002348E1" w:rsidRDefault="002348E1" w:rsidP="0035570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 xml:space="preserve">Quiz / Assignments / surprising tests. etc.  </w:t>
            </w:r>
          </w:p>
        </w:tc>
        <w:tc>
          <w:tcPr>
            <w:tcW w:w="1384" w:type="dxa"/>
            <w:vAlign w:val="center"/>
          </w:tcPr>
          <w:p w14:paraId="6FDC581A" w14:textId="527ABF11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10-20 mins for each</w:t>
            </w:r>
          </w:p>
        </w:tc>
        <w:tc>
          <w:tcPr>
            <w:tcW w:w="1231" w:type="dxa"/>
            <w:vAlign w:val="center"/>
          </w:tcPr>
          <w:p w14:paraId="732CC777" w14:textId="4A00D5C1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4 x 5 = 20</w:t>
            </w:r>
          </w:p>
        </w:tc>
        <w:tc>
          <w:tcPr>
            <w:tcW w:w="1350" w:type="dxa"/>
            <w:vAlign w:val="center"/>
          </w:tcPr>
          <w:p w14:paraId="17ED2156" w14:textId="1D151A24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As per Academic Calendar</w:t>
            </w:r>
          </w:p>
        </w:tc>
        <w:tc>
          <w:tcPr>
            <w:tcW w:w="1448" w:type="dxa"/>
            <w:vAlign w:val="center"/>
          </w:tcPr>
          <w:p w14:paraId="7F249284" w14:textId="4D98A66D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Closed Book</w:t>
            </w:r>
          </w:p>
        </w:tc>
        <w:tc>
          <w:tcPr>
            <w:tcW w:w="1612" w:type="dxa"/>
            <w:vMerge w:val="restart"/>
            <w:vAlign w:val="center"/>
          </w:tcPr>
          <w:p w14:paraId="3915CD96" w14:textId="74358B25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10</w:t>
            </w:r>
          </w:p>
        </w:tc>
      </w:tr>
      <w:tr w:rsidR="002348E1" w:rsidRPr="00750E70" w14:paraId="359FC4CE" w14:textId="77777777" w:rsidTr="00DF5BF3">
        <w:tc>
          <w:tcPr>
            <w:tcW w:w="704" w:type="dxa"/>
            <w:vMerge/>
          </w:tcPr>
          <w:p w14:paraId="11349AB2" w14:textId="77777777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2A1F4DCC" w14:textId="45280BB1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IA-5</w:t>
            </w:r>
          </w:p>
        </w:tc>
        <w:tc>
          <w:tcPr>
            <w:tcW w:w="1384" w:type="dxa"/>
            <w:vAlign w:val="center"/>
          </w:tcPr>
          <w:p w14:paraId="0DF84841" w14:textId="2C556BE1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szCs w:val="24"/>
              </w:rPr>
              <w:t>During the session</w:t>
            </w:r>
          </w:p>
        </w:tc>
        <w:tc>
          <w:tcPr>
            <w:tcW w:w="1231" w:type="dxa"/>
            <w:vAlign w:val="center"/>
          </w:tcPr>
          <w:p w14:paraId="08F8A17C" w14:textId="641863C3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5</w:t>
            </w:r>
          </w:p>
        </w:tc>
        <w:tc>
          <w:tcPr>
            <w:tcW w:w="1350" w:type="dxa"/>
            <w:vAlign w:val="center"/>
          </w:tcPr>
          <w:p w14:paraId="4557CA8B" w14:textId="16B8258E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During the session</w:t>
            </w:r>
          </w:p>
        </w:tc>
        <w:tc>
          <w:tcPr>
            <w:tcW w:w="1448" w:type="dxa"/>
            <w:vAlign w:val="center"/>
          </w:tcPr>
          <w:p w14:paraId="54020EB0" w14:textId="318579C6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t>Co-Curricular Activity</w:t>
            </w:r>
          </w:p>
        </w:tc>
        <w:tc>
          <w:tcPr>
            <w:tcW w:w="1612" w:type="dxa"/>
            <w:vMerge/>
            <w:vAlign w:val="center"/>
          </w:tcPr>
          <w:p w14:paraId="6DFA47C2" w14:textId="6621ADB8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</w:p>
        </w:tc>
      </w:tr>
      <w:tr w:rsidR="002348E1" w:rsidRPr="00750E70" w14:paraId="626B731C" w14:textId="77777777" w:rsidTr="00DF5BF3">
        <w:tc>
          <w:tcPr>
            <w:tcW w:w="704" w:type="dxa"/>
            <w:vMerge/>
          </w:tcPr>
          <w:p w14:paraId="4D4DD8E5" w14:textId="77777777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3E869CA9" w14:textId="689D7BD1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IA-6</w:t>
            </w:r>
          </w:p>
        </w:tc>
        <w:tc>
          <w:tcPr>
            <w:tcW w:w="1384" w:type="dxa"/>
            <w:vAlign w:val="center"/>
          </w:tcPr>
          <w:p w14:paraId="4D34E692" w14:textId="7CA3E76D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szCs w:val="24"/>
              </w:rPr>
              <w:t>During the session</w:t>
            </w:r>
          </w:p>
        </w:tc>
        <w:tc>
          <w:tcPr>
            <w:tcW w:w="1231" w:type="dxa"/>
            <w:vAlign w:val="center"/>
          </w:tcPr>
          <w:p w14:paraId="017E4D74" w14:textId="36F22D05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5</w:t>
            </w:r>
          </w:p>
        </w:tc>
        <w:tc>
          <w:tcPr>
            <w:tcW w:w="1350" w:type="dxa"/>
            <w:vAlign w:val="center"/>
          </w:tcPr>
          <w:p w14:paraId="656E0985" w14:textId="03B5EC5E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During the session</w:t>
            </w:r>
          </w:p>
        </w:tc>
        <w:tc>
          <w:tcPr>
            <w:tcW w:w="1448" w:type="dxa"/>
            <w:vAlign w:val="center"/>
          </w:tcPr>
          <w:p w14:paraId="49701DDE" w14:textId="75397390" w:rsidR="002348E1" w:rsidRPr="00750E70" w:rsidRDefault="002348E1" w:rsidP="0035570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szCs w:val="24"/>
              </w:rPr>
              <w:t>Extra- Curricular Activity</w:t>
            </w:r>
          </w:p>
        </w:tc>
        <w:tc>
          <w:tcPr>
            <w:tcW w:w="1612" w:type="dxa"/>
            <w:vMerge/>
            <w:vAlign w:val="center"/>
          </w:tcPr>
          <w:p w14:paraId="6D3697D3" w14:textId="0BDB5E41" w:rsidR="002348E1" w:rsidRPr="00750E70" w:rsidRDefault="002348E1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</w:p>
        </w:tc>
      </w:tr>
      <w:tr w:rsidR="0035570E" w:rsidRPr="00750E70" w14:paraId="1EFD125A" w14:textId="77777777" w:rsidTr="00DF5BF3">
        <w:tc>
          <w:tcPr>
            <w:tcW w:w="704" w:type="dxa"/>
          </w:tcPr>
          <w:p w14:paraId="4F2BE3F2" w14:textId="77777777" w:rsidR="0035570E" w:rsidRPr="00750E70" w:rsidRDefault="0035570E" w:rsidP="0035570E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61D48E88" w14:textId="38135BF7" w:rsidR="0035570E" w:rsidRPr="00750E70" w:rsidRDefault="0035570E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 xml:space="preserve">End Term Examination (ETE) </w:t>
            </w:r>
          </w:p>
        </w:tc>
        <w:tc>
          <w:tcPr>
            <w:tcW w:w="1384" w:type="dxa"/>
            <w:vAlign w:val="center"/>
          </w:tcPr>
          <w:p w14:paraId="326CEC85" w14:textId="59BBE7EC" w:rsidR="0035570E" w:rsidRPr="00750E70" w:rsidRDefault="0035570E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180 mins.</w:t>
            </w:r>
          </w:p>
        </w:tc>
        <w:tc>
          <w:tcPr>
            <w:tcW w:w="1231" w:type="dxa"/>
            <w:vAlign w:val="center"/>
          </w:tcPr>
          <w:p w14:paraId="17BA807D" w14:textId="18BD36BB" w:rsidR="0035570E" w:rsidRPr="00750E70" w:rsidRDefault="0035570E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50</w:t>
            </w:r>
          </w:p>
        </w:tc>
        <w:tc>
          <w:tcPr>
            <w:tcW w:w="1350" w:type="dxa"/>
            <w:vAlign w:val="center"/>
          </w:tcPr>
          <w:p w14:paraId="68DFEA8A" w14:textId="2DE97049" w:rsidR="0035570E" w:rsidRPr="00750E70" w:rsidRDefault="0035570E" w:rsidP="0035570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As per Academic Calendar</w:t>
            </w:r>
          </w:p>
        </w:tc>
        <w:tc>
          <w:tcPr>
            <w:tcW w:w="1448" w:type="dxa"/>
            <w:vAlign w:val="center"/>
          </w:tcPr>
          <w:p w14:paraId="713593A3" w14:textId="6F857DE1" w:rsidR="0035570E" w:rsidRPr="00750E70" w:rsidRDefault="0035570E" w:rsidP="0035570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Closed Book</w:t>
            </w:r>
          </w:p>
        </w:tc>
        <w:tc>
          <w:tcPr>
            <w:tcW w:w="1612" w:type="dxa"/>
            <w:vAlign w:val="center"/>
          </w:tcPr>
          <w:p w14:paraId="2F6DB672" w14:textId="6F3B0703" w:rsidR="0035570E" w:rsidRPr="00750E70" w:rsidRDefault="0035570E" w:rsidP="0035570E">
            <w:pPr>
              <w:pStyle w:val="Title"/>
              <w:rPr>
                <w:rFonts w:ascii="Arial Narrow" w:hAnsi="Arial Narrow"/>
                <w:b w:val="0"/>
                <w:sz w:val="22"/>
                <w:szCs w:val="22"/>
              </w:rPr>
            </w:pPr>
            <w:r>
              <w:rPr>
                <w:b w:val="0"/>
                <w:szCs w:val="24"/>
              </w:rPr>
              <w:t>25</w:t>
            </w:r>
          </w:p>
        </w:tc>
      </w:tr>
      <w:tr w:rsidR="00FA3F02" w:rsidRPr="00750E70" w14:paraId="45D98CD7" w14:textId="77777777" w:rsidTr="007951A2">
        <w:tc>
          <w:tcPr>
            <w:tcW w:w="704" w:type="dxa"/>
          </w:tcPr>
          <w:p w14:paraId="5B959052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9</w:t>
            </w:r>
          </w:p>
        </w:tc>
        <w:tc>
          <w:tcPr>
            <w:tcW w:w="8584" w:type="dxa"/>
            <w:gridSpan w:val="6"/>
          </w:tcPr>
          <w:p w14:paraId="13CE81A5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List of teaching –learning pedagogy </w:t>
            </w:r>
          </w:p>
          <w:p w14:paraId="745040F9" w14:textId="77777777" w:rsidR="00FA3F02" w:rsidRPr="00750E70" w:rsidRDefault="00FA3F02" w:rsidP="00FA3F02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 Narrow" w:hAnsi="Arial Narrow"/>
                <w:bCs/>
                <w:color w:val="000000" w:themeColor="text1"/>
                <w:sz w:val="22"/>
                <w:szCs w:val="22"/>
              </w:rPr>
            </w:pPr>
            <w:r w:rsidRPr="00750E70">
              <w:rPr>
                <w:rFonts w:ascii="Arial Narrow" w:hAnsi="Arial Narrow"/>
                <w:bCs/>
                <w:color w:val="000000" w:themeColor="text1"/>
                <w:sz w:val="22"/>
                <w:szCs w:val="22"/>
              </w:rPr>
              <w:t xml:space="preserve">Chalk and Talk method, </w:t>
            </w:r>
            <w:r w:rsidRPr="00750E70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PPT, </w:t>
            </w:r>
            <w:r w:rsidRPr="00750E70">
              <w:rPr>
                <w:rFonts w:ascii="Arial Narrow" w:hAnsi="Arial Narrow"/>
                <w:bCs/>
                <w:color w:val="000000" w:themeColor="text1"/>
                <w:sz w:val="22"/>
                <w:szCs w:val="22"/>
              </w:rPr>
              <w:t xml:space="preserve">Lesson Plan and course handout, LMS-Moodle, Student’s seminar, Self learning (NPTEL) </w:t>
            </w:r>
          </w:p>
        </w:tc>
      </w:tr>
      <w:tr w:rsidR="00FA3F02" w:rsidRPr="00750E70" w14:paraId="1FBC7FDB" w14:textId="77777777" w:rsidTr="007951A2">
        <w:tc>
          <w:tcPr>
            <w:tcW w:w="704" w:type="dxa"/>
          </w:tcPr>
          <w:p w14:paraId="45FCDBA9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8584" w:type="dxa"/>
            <w:gridSpan w:val="6"/>
          </w:tcPr>
          <w:p w14:paraId="1083CE25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Open hour for students</w:t>
            </w:r>
          </w:p>
          <w:p w14:paraId="2B881C90" w14:textId="77777777" w:rsidR="00FA3F02" w:rsidRPr="00750E70" w:rsidRDefault="00FA3F02" w:rsidP="00FA3F02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 Narrow" w:eastAsiaTheme="minorHAnsi" w:hAnsi="Arial Narrow"/>
                <w:color w:val="000000" w:themeColor="text1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As per the type of topic and completion of the modules</w:t>
            </w:r>
            <w:r w:rsidRPr="00750E70">
              <w:rPr>
                <w:rFonts w:ascii="Arial Narrow" w:hAnsi="Arial Narrow"/>
                <w:b/>
                <w:sz w:val="22"/>
                <w:szCs w:val="22"/>
              </w:rPr>
              <w:t xml:space="preserve">– </w:t>
            </w:r>
            <w:r w:rsidRPr="00750E70">
              <w:rPr>
                <w:rFonts w:ascii="Arial Narrow" w:hAnsi="Arial Narrow"/>
                <w:sz w:val="22"/>
                <w:szCs w:val="22"/>
              </w:rPr>
              <w:t>Interactive discussion, PPT.</w:t>
            </w:r>
            <w:r w:rsidRPr="00750E70">
              <w:rPr>
                <w:rFonts w:ascii="Arial Narrow" w:eastAsiaTheme="minorHAnsi" w:hAnsi="Arial Narrow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A3F02" w:rsidRPr="00750E70" w14:paraId="552C8F05" w14:textId="77777777" w:rsidTr="007951A2">
        <w:trPr>
          <w:trHeight w:val="368"/>
        </w:trPr>
        <w:tc>
          <w:tcPr>
            <w:tcW w:w="704" w:type="dxa"/>
          </w:tcPr>
          <w:p w14:paraId="1D81A93C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11</w:t>
            </w:r>
          </w:p>
        </w:tc>
        <w:tc>
          <w:tcPr>
            <w:tcW w:w="8584" w:type="dxa"/>
            <w:gridSpan w:val="6"/>
          </w:tcPr>
          <w:p w14:paraId="124630E0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Link address for course materials</w:t>
            </w:r>
          </w:p>
          <w:p w14:paraId="29CDBF31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Datewise uploading of coursematerial of each module on </w:t>
            </w:r>
            <w:r w:rsidR="00F90C23">
              <w:rPr>
                <w:rFonts w:ascii="Arial Narrow" w:hAnsi="Arial Narrow"/>
                <w:b w:val="0"/>
                <w:sz w:val="22"/>
                <w:szCs w:val="22"/>
              </w:rPr>
              <w:t>iCloud</w:t>
            </w:r>
          </w:p>
        </w:tc>
      </w:tr>
      <w:tr w:rsidR="00FA3F02" w:rsidRPr="00750E70" w14:paraId="7E58EA90" w14:textId="77777777" w:rsidTr="007951A2">
        <w:tc>
          <w:tcPr>
            <w:tcW w:w="704" w:type="dxa"/>
          </w:tcPr>
          <w:p w14:paraId="297792F3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12</w:t>
            </w:r>
          </w:p>
        </w:tc>
        <w:tc>
          <w:tcPr>
            <w:tcW w:w="8584" w:type="dxa"/>
            <w:gridSpan w:val="6"/>
          </w:tcPr>
          <w:p w14:paraId="6B4D4FD6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Recommended list of e-books.</w:t>
            </w:r>
          </w:p>
          <w:p w14:paraId="0FFCC399" w14:textId="77777777" w:rsidR="00FA3F02" w:rsidRPr="00750E70" w:rsidRDefault="0064023B" w:rsidP="00FA3F02">
            <w:pPr>
              <w:pStyle w:val="ListParagraph"/>
              <w:numPr>
                <w:ilvl w:val="0"/>
                <w:numId w:val="19"/>
              </w:numPr>
              <w:spacing w:after="60" w:line="276" w:lineRule="auto"/>
              <w:jc w:val="both"/>
              <w:rPr>
                <w:rStyle w:val="Hyperlink"/>
                <w:rFonts w:ascii="Arial Narrow" w:hAnsi="Arial Narrow"/>
                <w:color w:val="000000"/>
                <w:sz w:val="22"/>
                <w:szCs w:val="22"/>
              </w:rPr>
            </w:pPr>
            <w:hyperlink r:id="rId8" w:history="1">
              <w:r w:rsidR="00FA3F02" w:rsidRPr="00750E70">
                <w:rPr>
                  <w:rStyle w:val="Hyperlink"/>
                  <w:rFonts w:ascii="Arial Narrow" w:hAnsi="Arial Narrow"/>
                  <w:sz w:val="22"/>
                  <w:szCs w:val="22"/>
                </w:rPr>
                <w:t>https://www.erforum.net/2016/01/engineering-chemistry-by-jain-and-jain-pdf-free-ebook.html</w:t>
              </w:r>
            </w:hyperlink>
          </w:p>
          <w:p w14:paraId="6EE88BFC" w14:textId="77777777" w:rsidR="00FA3F02" w:rsidRPr="00750E70" w:rsidRDefault="0064023B" w:rsidP="00FA3F02">
            <w:pPr>
              <w:pStyle w:val="ListParagraph"/>
              <w:numPr>
                <w:ilvl w:val="0"/>
                <w:numId w:val="19"/>
              </w:numPr>
              <w:spacing w:after="60" w:line="276" w:lineRule="auto"/>
              <w:jc w:val="both"/>
              <w:rPr>
                <w:rFonts w:ascii="Arial Narrow" w:hAnsi="Arial Narrow"/>
                <w:color w:val="000000"/>
                <w:sz w:val="22"/>
                <w:szCs w:val="22"/>
                <w:u w:val="single"/>
              </w:rPr>
            </w:pPr>
            <w:hyperlink r:id="rId9" w:history="1">
              <w:r w:rsidR="00FA3F02" w:rsidRPr="00750E70">
                <w:rPr>
                  <w:rStyle w:val="Hyperlink"/>
                  <w:rFonts w:ascii="Arial Narrow" w:hAnsi="Arial Narrow"/>
                  <w:sz w:val="22"/>
                  <w:szCs w:val="22"/>
                </w:rPr>
                <w:t>https://www.scribd.com/doc/278434466/Shashi-Chawla-Engineering-Chemistry-PDF</w:t>
              </w:r>
            </w:hyperlink>
          </w:p>
          <w:p w14:paraId="6A4F46B8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</w:p>
        </w:tc>
      </w:tr>
      <w:tr w:rsidR="00FA3F02" w:rsidRPr="00750E70" w14:paraId="1ED09A84" w14:textId="77777777" w:rsidTr="007951A2">
        <w:tc>
          <w:tcPr>
            <w:tcW w:w="704" w:type="dxa"/>
          </w:tcPr>
          <w:p w14:paraId="342BA1D4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13</w:t>
            </w:r>
          </w:p>
        </w:tc>
        <w:tc>
          <w:tcPr>
            <w:tcW w:w="8584" w:type="dxa"/>
            <w:gridSpan w:val="6"/>
          </w:tcPr>
          <w:p w14:paraId="08EC2440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Recommended list of online courses like SWAYYAM/NPTEL/MOOCS  etc</w:t>
            </w:r>
          </w:p>
          <w:p w14:paraId="663763BE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750E70">
              <w:rPr>
                <w:rFonts w:ascii="Arial Narrow" w:hAnsi="Arial Narrow"/>
                <w:color w:val="000000" w:themeColor="text1"/>
                <w:sz w:val="22"/>
                <w:szCs w:val="22"/>
              </w:rPr>
              <w:t>Hardness of water</w:t>
            </w:r>
          </w:p>
          <w:p w14:paraId="75FA6E93" w14:textId="77777777" w:rsidR="00FA3F02" w:rsidRPr="00750E70" w:rsidRDefault="0064023B" w:rsidP="00FA3F02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hyperlink r:id="rId10" w:history="1">
              <w:r w:rsidR="00FA3F02" w:rsidRPr="00750E70">
                <w:rPr>
                  <w:rStyle w:val="Hyperlink"/>
                  <w:rFonts w:ascii="Arial Narrow" w:hAnsi="Arial Narrow"/>
                  <w:sz w:val="22"/>
                  <w:szCs w:val="22"/>
                </w:rPr>
                <w:t>https://nptel.ac.in/content/storage2/courses/105104102/index.htm</w:t>
              </w:r>
            </w:hyperlink>
          </w:p>
          <w:p w14:paraId="2370F597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color w:val="000000" w:themeColor="text1"/>
                <w:sz w:val="22"/>
                <w:szCs w:val="22"/>
              </w:rPr>
              <w:t>Corrosion</w:t>
            </w:r>
            <w:r w:rsidRPr="00750E70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  <w:p w14:paraId="3F8A62D2" w14:textId="77777777" w:rsidR="00FA3F02" w:rsidRPr="00750E70" w:rsidRDefault="0064023B" w:rsidP="00FA3F02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hyperlink r:id="rId11" w:history="1">
              <w:r w:rsidR="00FA3F02" w:rsidRPr="00750E70">
                <w:rPr>
                  <w:rStyle w:val="Hyperlink"/>
                  <w:rFonts w:ascii="Arial Narrow" w:hAnsi="Arial Narrow"/>
                  <w:sz w:val="22"/>
                  <w:szCs w:val="22"/>
                </w:rPr>
                <w:t>https://nptel.ac.in/content/storage2/courses/122101001/downloads/lec-25.pdf</w:t>
              </w:r>
            </w:hyperlink>
          </w:p>
          <w:p w14:paraId="3AFDD846" w14:textId="77777777" w:rsidR="00FA3F02" w:rsidRPr="00750E70" w:rsidRDefault="00FA3F02" w:rsidP="00FA3F02">
            <w:pPr>
              <w:pStyle w:val="Title"/>
              <w:jc w:val="left"/>
              <w:rPr>
                <w:rStyle w:val="Hyperlink"/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 w:cs="Book Antiqua"/>
                <w:sz w:val="22"/>
                <w:szCs w:val="22"/>
              </w:rPr>
              <w:t xml:space="preserve">Environment science and </w:t>
            </w:r>
            <w:r w:rsidRPr="00750E70">
              <w:rPr>
                <w:rFonts w:ascii="Arial Narrow" w:hAnsi="Arial Narrow" w:cs="Book Antiqua"/>
                <w:bCs/>
                <w:sz w:val="22"/>
                <w:szCs w:val="22"/>
              </w:rPr>
              <w:t>Environmental Pollution</w:t>
            </w:r>
            <w:r w:rsidRPr="00750E70">
              <w:rPr>
                <w:rStyle w:val="Hyperlink"/>
                <w:rFonts w:ascii="Arial Narrow" w:hAnsi="Arial Narrow"/>
                <w:sz w:val="22"/>
                <w:szCs w:val="22"/>
              </w:rPr>
              <w:t xml:space="preserve"> </w:t>
            </w:r>
          </w:p>
          <w:p w14:paraId="375EC1EF" w14:textId="77777777" w:rsidR="00FA3F02" w:rsidRPr="00750E70" w:rsidRDefault="00FA3F02" w:rsidP="00FA3F02">
            <w:pPr>
              <w:pStyle w:val="Title"/>
              <w:jc w:val="left"/>
              <w:rPr>
                <w:rStyle w:val="Hyperlink"/>
                <w:rFonts w:ascii="Arial Narrow" w:hAnsi="Arial Narrow"/>
                <w:sz w:val="22"/>
                <w:szCs w:val="22"/>
              </w:rPr>
            </w:pPr>
            <w:r w:rsidRPr="00750E70">
              <w:rPr>
                <w:rStyle w:val="Hyperlink"/>
                <w:rFonts w:ascii="Arial Narrow" w:hAnsi="Arial Narrow"/>
                <w:sz w:val="22"/>
                <w:szCs w:val="22"/>
              </w:rPr>
              <w:t>www.nptelvideos.in/2012/12/fundamentals-of-environmental-pollution.html</w:t>
            </w:r>
          </w:p>
          <w:p w14:paraId="4942B2C2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</w:p>
        </w:tc>
      </w:tr>
      <w:tr w:rsidR="00FA3F02" w:rsidRPr="00750E70" w14:paraId="4F23FE89" w14:textId="77777777" w:rsidTr="007951A2">
        <w:tc>
          <w:tcPr>
            <w:tcW w:w="704" w:type="dxa"/>
          </w:tcPr>
          <w:p w14:paraId="43C46BDB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14</w:t>
            </w:r>
          </w:p>
        </w:tc>
        <w:tc>
          <w:tcPr>
            <w:tcW w:w="8584" w:type="dxa"/>
            <w:gridSpan w:val="6"/>
          </w:tcPr>
          <w:p w14:paraId="616A8959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Recommended list of mini projects / projects/ technical training etc.</w:t>
            </w:r>
          </w:p>
        </w:tc>
      </w:tr>
      <w:tr w:rsidR="00FA3F02" w:rsidRPr="00750E70" w14:paraId="4C5D54BE" w14:textId="77777777" w:rsidTr="007951A2">
        <w:tc>
          <w:tcPr>
            <w:tcW w:w="704" w:type="dxa"/>
          </w:tcPr>
          <w:p w14:paraId="32E8BA7E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15</w:t>
            </w:r>
          </w:p>
        </w:tc>
        <w:tc>
          <w:tcPr>
            <w:tcW w:w="8584" w:type="dxa"/>
            <w:gridSpan w:val="6"/>
          </w:tcPr>
          <w:p w14:paraId="25473CC1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Students’ Presentation</w:t>
            </w:r>
          </w:p>
          <w:p w14:paraId="38F28ECE" w14:textId="76AE5886" w:rsidR="00FA3F02" w:rsidRPr="00750E70" w:rsidRDefault="007338F3" w:rsidP="00A70AAE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338F3">
              <w:rPr>
                <w:rFonts w:ascii="Arial Narrow" w:hAnsi="Arial Narrow"/>
                <w:b w:val="0"/>
                <w:sz w:val="22"/>
                <w:szCs w:val="22"/>
              </w:rPr>
              <w:lastRenderedPageBreak/>
              <w:t>As per schedule</w:t>
            </w:r>
          </w:p>
        </w:tc>
      </w:tr>
      <w:tr w:rsidR="00FA3F02" w:rsidRPr="00750E70" w14:paraId="002D49D4" w14:textId="77777777" w:rsidTr="007951A2">
        <w:tc>
          <w:tcPr>
            <w:tcW w:w="704" w:type="dxa"/>
          </w:tcPr>
          <w:p w14:paraId="3388EA0C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lastRenderedPageBreak/>
              <w:t>18</w:t>
            </w:r>
          </w:p>
        </w:tc>
        <w:tc>
          <w:tcPr>
            <w:tcW w:w="8584" w:type="dxa"/>
            <w:gridSpan w:val="6"/>
          </w:tcPr>
          <w:p w14:paraId="26878CDA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Content beyond Syllabus</w:t>
            </w:r>
          </w:p>
          <w:p w14:paraId="39334D67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 xml:space="preserve">   </w:t>
            </w:r>
          </w:p>
        </w:tc>
      </w:tr>
      <w:tr w:rsidR="00FA3F02" w:rsidRPr="00750E70" w14:paraId="3454C9C2" w14:textId="77777777" w:rsidTr="007951A2">
        <w:tc>
          <w:tcPr>
            <w:tcW w:w="704" w:type="dxa"/>
          </w:tcPr>
          <w:p w14:paraId="64760296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750E70">
              <w:rPr>
                <w:rFonts w:ascii="Arial Narrow" w:hAnsi="Arial Narrow"/>
                <w:sz w:val="22"/>
                <w:szCs w:val="22"/>
              </w:rPr>
              <w:t>19</w:t>
            </w:r>
          </w:p>
        </w:tc>
        <w:tc>
          <w:tcPr>
            <w:tcW w:w="8584" w:type="dxa"/>
            <w:gridSpan w:val="6"/>
          </w:tcPr>
          <w:p w14:paraId="1E4E13A8" w14:textId="77777777" w:rsidR="00FA3F02" w:rsidRPr="00750E70" w:rsidRDefault="00FA3F02" w:rsidP="00FA3F02">
            <w:pPr>
              <w:pStyle w:val="Title"/>
              <w:jc w:val="left"/>
              <w:rPr>
                <w:rFonts w:ascii="Arial Narrow" w:hAnsi="Arial Narrow"/>
                <w:b w:val="0"/>
                <w:sz w:val="22"/>
                <w:szCs w:val="22"/>
              </w:rPr>
            </w:pPr>
            <w:r w:rsidRPr="00750E70">
              <w:rPr>
                <w:rFonts w:ascii="Arial Narrow" w:hAnsi="Arial Narrow"/>
                <w:b w:val="0"/>
                <w:sz w:val="22"/>
                <w:szCs w:val="22"/>
              </w:rPr>
              <w:t>List of  mini projects/projects</w:t>
            </w:r>
          </w:p>
        </w:tc>
      </w:tr>
    </w:tbl>
    <w:p w14:paraId="33CCD405" w14:textId="77777777" w:rsidR="00AF3577" w:rsidRPr="00750E70" w:rsidRDefault="00AF3577" w:rsidP="00FB3013">
      <w:pPr>
        <w:pStyle w:val="Title"/>
        <w:rPr>
          <w:rFonts w:ascii="Arial Narrow" w:hAnsi="Arial Narrow"/>
          <w:sz w:val="22"/>
          <w:szCs w:val="22"/>
        </w:rPr>
      </w:pPr>
    </w:p>
    <w:p w14:paraId="53EE94AA" w14:textId="77777777" w:rsidR="007F7C86" w:rsidRPr="00750E70" w:rsidRDefault="007F7C86">
      <w:pPr>
        <w:rPr>
          <w:rFonts w:ascii="Arial Narrow" w:hAnsi="Arial Narrow"/>
          <w:b/>
          <w:sz w:val="22"/>
          <w:szCs w:val="22"/>
        </w:rPr>
      </w:pPr>
    </w:p>
    <w:p w14:paraId="02CA173A" w14:textId="77777777" w:rsidR="007F7C86" w:rsidRPr="00750E70" w:rsidRDefault="007F7C86">
      <w:pPr>
        <w:rPr>
          <w:rFonts w:ascii="Arial Narrow" w:hAnsi="Arial Narrow"/>
          <w:b/>
          <w:sz w:val="22"/>
          <w:szCs w:val="22"/>
        </w:rPr>
      </w:pPr>
    </w:p>
    <w:p w14:paraId="1DE9BAE7" w14:textId="77777777" w:rsidR="00AB409A" w:rsidRPr="00750E70" w:rsidRDefault="00AB409A" w:rsidP="00AB409A">
      <w:pPr>
        <w:ind w:left="750"/>
        <w:jc w:val="both"/>
        <w:rPr>
          <w:rFonts w:ascii="Arial Narrow" w:hAnsi="Arial Narrow"/>
          <w:sz w:val="22"/>
          <w:szCs w:val="22"/>
        </w:rPr>
      </w:pPr>
    </w:p>
    <w:p w14:paraId="2AB3F78E" w14:textId="77777777" w:rsidR="007F7C86" w:rsidRPr="00750E70" w:rsidRDefault="007F7C86">
      <w:pPr>
        <w:rPr>
          <w:rFonts w:ascii="Arial Narrow" w:hAnsi="Arial Narrow"/>
          <w:b/>
          <w:sz w:val="22"/>
          <w:szCs w:val="22"/>
        </w:rPr>
      </w:pPr>
    </w:p>
    <w:p w14:paraId="552CBF94" w14:textId="77777777" w:rsidR="00395A72" w:rsidRPr="00750E70" w:rsidRDefault="00395A72" w:rsidP="002F40C2">
      <w:pPr>
        <w:rPr>
          <w:rFonts w:ascii="Arial Narrow" w:eastAsia="Calibri" w:hAnsi="Arial Narrow"/>
          <w:sz w:val="22"/>
          <w:szCs w:val="22"/>
        </w:rPr>
      </w:pPr>
    </w:p>
    <w:p w14:paraId="30BE6510" w14:textId="77777777" w:rsidR="00395A72" w:rsidRPr="00750E70" w:rsidRDefault="00395A72" w:rsidP="002F40C2">
      <w:pPr>
        <w:rPr>
          <w:rFonts w:ascii="Arial Narrow" w:eastAsia="Calibri" w:hAnsi="Arial Narrow"/>
          <w:sz w:val="22"/>
          <w:szCs w:val="22"/>
        </w:rPr>
      </w:pPr>
    </w:p>
    <w:p w14:paraId="1337D78E" w14:textId="77777777" w:rsidR="00395A72" w:rsidRPr="00750E70" w:rsidRDefault="00395A72" w:rsidP="002F40C2">
      <w:pPr>
        <w:rPr>
          <w:rFonts w:ascii="Arial Narrow" w:eastAsia="Calibri" w:hAnsi="Arial Narrow"/>
          <w:sz w:val="22"/>
          <w:szCs w:val="22"/>
        </w:rPr>
      </w:pPr>
    </w:p>
    <w:p w14:paraId="605513AA" w14:textId="77777777" w:rsidR="00395A72" w:rsidRPr="00750E70" w:rsidRDefault="00395A72" w:rsidP="002F40C2">
      <w:pPr>
        <w:rPr>
          <w:rFonts w:ascii="Arial Narrow" w:eastAsia="Calibri" w:hAnsi="Arial Narrow"/>
          <w:sz w:val="22"/>
          <w:szCs w:val="22"/>
        </w:rPr>
      </w:pPr>
    </w:p>
    <w:p w14:paraId="646BA740" w14:textId="77777777" w:rsidR="007131DA" w:rsidRDefault="007131DA" w:rsidP="002F40C2">
      <w:pPr>
        <w:rPr>
          <w:rFonts w:ascii="Arial Narrow" w:eastAsia="Calibri" w:hAnsi="Arial Narrow"/>
          <w:sz w:val="22"/>
          <w:szCs w:val="22"/>
        </w:rPr>
      </w:pPr>
    </w:p>
    <w:p w14:paraId="470F72EF" w14:textId="37EB434F" w:rsidR="004769A5" w:rsidRPr="00750E70" w:rsidRDefault="004769A5" w:rsidP="002F40C2">
      <w:pPr>
        <w:rPr>
          <w:rFonts w:ascii="Arial Narrow" w:eastAsia="Calibri" w:hAnsi="Arial Narrow"/>
          <w:sz w:val="22"/>
          <w:szCs w:val="22"/>
        </w:rPr>
        <w:sectPr w:rsidR="004769A5" w:rsidRPr="00750E70" w:rsidSect="00DC465A">
          <w:headerReference w:type="default" r:id="rId12"/>
          <w:type w:val="continuous"/>
          <w:pgSz w:w="11909" w:h="16834" w:code="9"/>
          <w:pgMar w:top="990" w:right="1440" w:bottom="990" w:left="1440" w:header="144" w:footer="144" w:gutter="0"/>
          <w:cols w:space="720"/>
        </w:sectPr>
      </w:pPr>
    </w:p>
    <w:tbl>
      <w:tblPr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3113"/>
        <w:gridCol w:w="3549"/>
      </w:tblGrid>
      <w:tr w:rsidR="004769A5" w:rsidRPr="00891A20" w14:paraId="0DAB348F" w14:textId="77777777" w:rsidTr="004769A5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0E3FE" w14:textId="77777777" w:rsidR="004769A5" w:rsidRPr="00891A20" w:rsidRDefault="004769A5" w:rsidP="00891A20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lastRenderedPageBreak/>
              <w:t>12</w:t>
            </w:r>
          </w:p>
        </w:tc>
        <w:tc>
          <w:tcPr>
            <w:tcW w:w="89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92348" w14:textId="4C4FEB24" w:rsidR="004769A5" w:rsidRPr="00891A20" w:rsidRDefault="004769A5" w:rsidP="00891A20">
            <w:pP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eastAsia="Calibri" w:hAnsi="Arial Narrow" w:cs="Calibri"/>
                <w:b/>
                <w:bCs/>
                <w:color w:val="000000"/>
                <w:sz w:val="22"/>
                <w:szCs w:val="22"/>
                <w:lang w:eastAsia="en-IN"/>
              </w:rPr>
              <w:t>Detail academic calendar of lecture topics</w:t>
            </w:r>
          </w:p>
        </w:tc>
      </w:tr>
      <w:tr w:rsidR="00891A20" w:rsidRPr="00891A20" w14:paraId="5F3B43F2" w14:textId="77777777" w:rsidTr="004436D2">
        <w:trPr>
          <w:trHeight w:val="33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0C1CA6" w14:textId="77777777" w:rsidR="00891A20" w:rsidRPr="00891A20" w:rsidRDefault="00891A20" w:rsidP="00891A20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Lecture No.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4102D" w14:textId="77777777" w:rsidR="00891A20" w:rsidRPr="00891A20" w:rsidRDefault="00891A20" w:rsidP="00891A20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D8290" w14:textId="77777777" w:rsidR="00891A20" w:rsidRPr="00891A20" w:rsidRDefault="00891A20" w:rsidP="00891A20">
            <w:pP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Topics to be covered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69DAA" w14:textId="77777777" w:rsidR="00891A20" w:rsidRPr="00891A20" w:rsidRDefault="00891A20" w:rsidP="00891A20">
            <w:pP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Learning outcomes of each topic</w:t>
            </w:r>
          </w:p>
        </w:tc>
      </w:tr>
      <w:tr w:rsidR="00891A20" w:rsidRPr="00891A20" w14:paraId="49761FF9" w14:textId="77777777" w:rsidTr="004769A5">
        <w:trPr>
          <w:trHeight w:val="33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FAA75CC" w14:textId="77777777" w:rsidR="00891A20" w:rsidRPr="00891A20" w:rsidRDefault="00891A20" w:rsidP="00891A20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  <w:lang w:eastAsia="en-IN"/>
              </w:rPr>
              <w:t xml:space="preserve">Unit-1 Water Technology: </w:t>
            </w:r>
          </w:p>
        </w:tc>
      </w:tr>
      <w:tr w:rsidR="00444A99" w:rsidRPr="00891A20" w14:paraId="51BFA120" w14:textId="77777777" w:rsidTr="004436D2">
        <w:trPr>
          <w:trHeight w:val="33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B57FE1" w14:textId="77777777" w:rsidR="00444A99" w:rsidRPr="00891A20" w:rsidRDefault="00444A99" w:rsidP="00444A99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AE35" w14:textId="70B3700E" w:rsidR="00444A99" w:rsidRPr="000455CC" w:rsidRDefault="00F61B82" w:rsidP="00444A99">
            <w:pPr>
              <w:jc w:val="center"/>
              <w:rPr>
                <w:rFonts w:ascii="Arial Narrow" w:hAnsi="Arial Narrow" w:cs="Calibri"/>
                <w:sz w:val="22"/>
                <w:szCs w:val="22"/>
                <w:lang w:val="en-IN" w:eastAsia="en-IN"/>
              </w:rPr>
            </w:pPr>
            <w:r>
              <w:rPr>
                <w:rFonts w:ascii="Tahoma" w:hAnsi="Tahoma" w:cs="Tahoma"/>
              </w:rPr>
              <w:t>L1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E30E6E" w14:textId="318394D4" w:rsidR="00444A99" w:rsidRPr="00891A20" w:rsidRDefault="00444A99" w:rsidP="00444A99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Syllabus discussin, Introduction and Purification of Domestic water part 1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D7073" w14:textId="0319922F" w:rsidR="00444A99" w:rsidRPr="00891A20" w:rsidRDefault="00444A99" w:rsidP="00444A99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To understand the types of impurities in water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 and purification</w:t>
            </w:r>
            <w:r w:rsidR="007338F3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="007338F3"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of water</w:t>
            </w:r>
          </w:p>
        </w:tc>
      </w:tr>
      <w:tr w:rsidR="007338F3" w:rsidRPr="00891A20" w14:paraId="15E0A8D8" w14:textId="77777777" w:rsidTr="004436D2">
        <w:trPr>
          <w:trHeight w:val="33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952F0D" w14:textId="77777777" w:rsidR="007338F3" w:rsidRPr="00891A20" w:rsidRDefault="007338F3" w:rsidP="007338F3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EB2D" w14:textId="3DD3540F" w:rsidR="007338F3" w:rsidRPr="000455CC" w:rsidRDefault="007338F3" w:rsidP="007338F3">
            <w:pPr>
              <w:jc w:val="center"/>
              <w:rPr>
                <w:rFonts w:ascii="Arial Narrow" w:hAnsi="Arial Narrow" w:cs="Calibri"/>
                <w:sz w:val="22"/>
                <w:szCs w:val="22"/>
                <w:lang w:val="en-IN" w:eastAsia="en-IN"/>
              </w:rPr>
            </w:pPr>
            <w:r>
              <w:rPr>
                <w:rFonts w:ascii="Tahoma" w:hAnsi="Tahoma" w:cs="Tahoma"/>
              </w:rPr>
              <w:t>L2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5CF4F0" w14:textId="2507CA9F" w:rsidR="007338F3" w:rsidRPr="00891A20" w:rsidRDefault="007338F3" w:rsidP="007338F3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Boiler troubles</w:t>
            </w:r>
            <w:r w:rsidR="00091AE8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2D81FD" w14:textId="7BD406D8" w:rsidR="007338F3" w:rsidRPr="00891A20" w:rsidRDefault="007338F3" w:rsidP="007338F3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T</w:t>
            </w: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o understand the basic process of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boiler and troubles in industries</w:t>
            </w:r>
          </w:p>
        </w:tc>
      </w:tr>
      <w:tr w:rsidR="00091AE8" w:rsidRPr="00891A20" w14:paraId="0F77CC9D" w14:textId="77777777" w:rsidTr="004436D2">
        <w:trPr>
          <w:trHeight w:val="33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CA83F0" w14:textId="6F7D833E" w:rsidR="00091AE8" w:rsidRPr="00891A20" w:rsidRDefault="00091AE8" w:rsidP="00091AE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47AB0" w14:textId="2EA64F2B" w:rsidR="00091AE8" w:rsidRDefault="00091AE8" w:rsidP="00091AE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L3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536602" w14:textId="7227FB55" w:rsidR="00091AE8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Boiler troubles 2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7D6426" w14:textId="4E43BCFA" w:rsidR="00091AE8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T</w:t>
            </w: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o understand the basic process of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boiler and troubles in industries</w:t>
            </w:r>
          </w:p>
        </w:tc>
      </w:tr>
      <w:tr w:rsidR="00091AE8" w:rsidRPr="00891A20" w14:paraId="220200A7" w14:textId="77777777" w:rsidTr="007338F3">
        <w:trPr>
          <w:trHeight w:val="33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A2974" w14:textId="0902C82A" w:rsidR="00091AE8" w:rsidRPr="00891A20" w:rsidRDefault="00091AE8" w:rsidP="00091AE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2FD2" w14:textId="2BD2455A" w:rsidR="00091AE8" w:rsidRPr="000455CC" w:rsidRDefault="00091AE8" w:rsidP="00091AE8">
            <w:pPr>
              <w:jc w:val="center"/>
              <w:rPr>
                <w:rFonts w:ascii="Arial Narrow" w:hAnsi="Arial Narrow" w:cs="Calibri"/>
                <w:sz w:val="22"/>
                <w:szCs w:val="22"/>
                <w:lang w:val="en-IN" w:eastAsia="en-IN"/>
              </w:rPr>
            </w:pPr>
            <w:r>
              <w:rPr>
                <w:rFonts w:ascii="Tahoma" w:hAnsi="Tahoma" w:cs="Tahoma"/>
              </w:rPr>
              <w:t>L4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983540" w14:textId="7FE86B93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softening methods of industrial water part 1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3FA74D" w14:textId="1273D29A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To understand various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softening methods of industrial water</w:t>
            </w:r>
          </w:p>
        </w:tc>
      </w:tr>
      <w:tr w:rsidR="00091AE8" w:rsidRPr="00891A20" w14:paraId="4A050640" w14:textId="77777777" w:rsidTr="004436D2">
        <w:trPr>
          <w:trHeight w:val="33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FCBAD" w14:textId="1E494D10" w:rsidR="00091AE8" w:rsidRPr="00891A20" w:rsidRDefault="00091AE8" w:rsidP="00091AE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90DA" w14:textId="79F9188A" w:rsidR="00091AE8" w:rsidRPr="000455CC" w:rsidRDefault="00091AE8" w:rsidP="00091AE8">
            <w:pPr>
              <w:jc w:val="center"/>
              <w:rPr>
                <w:rFonts w:ascii="Arial Narrow" w:hAnsi="Arial Narrow" w:cs="Calibri"/>
                <w:sz w:val="22"/>
                <w:szCs w:val="22"/>
                <w:lang w:val="en-IN" w:eastAsia="en-IN"/>
              </w:rPr>
            </w:pPr>
            <w:r>
              <w:rPr>
                <w:rFonts w:ascii="Tahoma" w:hAnsi="Tahoma" w:cs="Tahoma"/>
              </w:rPr>
              <w:t>L5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E2CF58" w14:textId="75499AC3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softening methods of industrial water part 2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915C6" w14:textId="11DB5F2F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To understand various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softening methods of industrial water</w:t>
            </w:r>
          </w:p>
        </w:tc>
      </w:tr>
      <w:tr w:rsidR="00091AE8" w:rsidRPr="00891A20" w14:paraId="2C633F7B" w14:textId="77777777" w:rsidTr="004769A5">
        <w:trPr>
          <w:trHeight w:val="33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86C436B" w14:textId="77777777" w:rsidR="00091AE8" w:rsidRPr="000455CC" w:rsidRDefault="00091AE8" w:rsidP="00091AE8">
            <w:pPr>
              <w:jc w:val="center"/>
              <w:rPr>
                <w:rFonts w:ascii="Arial Narrow" w:hAnsi="Arial Narrow" w:cs="Calibri"/>
                <w:b/>
                <w:bCs/>
                <w:sz w:val="22"/>
                <w:szCs w:val="22"/>
                <w:lang w:val="en-IN" w:eastAsia="en-IN"/>
              </w:rPr>
            </w:pPr>
            <w:r w:rsidRPr="000455CC">
              <w:rPr>
                <w:rFonts w:ascii="Arial Narrow" w:hAnsi="Arial Narrow" w:cs="Calibri"/>
                <w:b/>
                <w:bCs/>
                <w:sz w:val="22"/>
                <w:szCs w:val="22"/>
                <w:lang w:eastAsia="en-IN"/>
              </w:rPr>
              <w:t>Unit-2  Solid Waste Management and treatment Technology</w:t>
            </w:r>
          </w:p>
        </w:tc>
      </w:tr>
      <w:tr w:rsidR="00091AE8" w:rsidRPr="00891A20" w14:paraId="669CFE12" w14:textId="77777777" w:rsidTr="004436D2">
        <w:trPr>
          <w:trHeight w:val="66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8722D4" w14:textId="640CB78F" w:rsidR="00091AE8" w:rsidRPr="00891A20" w:rsidRDefault="00091AE8" w:rsidP="00091AE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145B" w14:textId="614E8700" w:rsidR="00091AE8" w:rsidRPr="000455CC" w:rsidRDefault="00091AE8" w:rsidP="00091AE8">
            <w:pPr>
              <w:jc w:val="center"/>
              <w:rPr>
                <w:rFonts w:ascii="Arial Narrow" w:hAnsi="Arial Narrow" w:cs="Calibri"/>
                <w:sz w:val="22"/>
                <w:szCs w:val="22"/>
                <w:lang w:val="en-IN" w:eastAsia="en-IN"/>
              </w:rPr>
            </w:pPr>
            <w:r>
              <w:rPr>
                <w:rFonts w:ascii="Tahoma" w:hAnsi="Tahoma" w:cs="Tahoma"/>
              </w:rPr>
              <w:t>L6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29ABEB" w14:textId="397E3183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Introduction to E-Waste, Biomedical waste 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2D70" w14:textId="77777777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To understand the different types of waste</w:t>
            </w:r>
          </w:p>
        </w:tc>
      </w:tr>
      <w:tr w:rsidR="00091AE8" w:rsidRPr="00891A20" w14:paraId="7FBED7CD" w14:textId="77777777" w:rsidTr="004436D2">
        <w:trPr>
          <w:trHeight w:val="66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BF752" w14:textId="0B899FA8" w:rsidR="00091AE8" w:rsidRPr="00891A20" w:rsidRDefault="00091AE8" w:rsidP="00091AE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C527" w14:textId="73A27845" w:rsidR="00091AE8" w:rsidRPr="000455CC" w:rsidRDefault="00091AE8" w:rsidP="00091AE8">
            <w:pPr>
              <w:jc w:val="center"/>
              <w:rPr>
                <w:rFonts w:ascii="Arial Narrow" w:hAnsi="Arial Narrow" w:cs="Calibri"/>
                <w:sz w:val="22"/>
                <w:szCs w:val="22"/>
                <w:lang w:val="en-IN" w:eastAsia="en-IN"/>
              </w:rPr>
            </w:pPr>
            <w:r>
              <w:rPr>
                <w:rFonts w:ascii="Tahoma" w:hAnsi="Tahoma" w:cs="Tahoma"/>
              </w:rPr>
              <w:t>L7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274422" w14:textId="5A0AFC51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Solid waste Treatment: Collection, segregation, transportation and its disposal techniques part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D9375" w14:textId="44F7C299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To understand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about</w:t>
            </w: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 different types of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solid </w:t>
            </w: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waste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, v</w:t>
            </w: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arious steps involved in any waste management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 and problems</w:t>
            </w:r>
          </w:p>
        </w:tc>
      </w:tr>
      <w:tr w:rsidR="00091AE8" w:rsidRPr="00891A20" w14:paraId="68910EE6" w14:textId="77777777" w:rsidTr="004769A5">
        <w:trPr>
          <w:trHeight w:val="33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3950FEE" w14:textId="77777777" w:rsidR="00091AE8" w:rsidRPr="000455CC" w:rsidRDefault="00091AE8" w:rsidP="00091AE8">
            <w:pPr>
              <w:jc w:val="center"/>
              <w:rPr>
                <w:rFonts w:ascii="Arial Narrow" w:hAnsi="Arial Narrow" w:cs="Calibri"/>
                <w:b/>
                <w:bCs/>
                <w:sz w:val="22"/>
                <w:szCs w:val="22"/>
                <w:lang w:val="en-IN" w:eastAsia="en-IN"/>
              </w:rPr>
            </w:pPr>
            <w:r w:rsidRPr="000455CC">
              <w:rPr>
                <w:rFonts w:ascii="Arial Narrow" w:hAnsi="Arial Narrow" w:cs="Calibri"/>
                <w:b/>
                <w:bCs/>
                <w:sz w:val="22"/>
                <w:szCs w:val="22"/>
                <w:lang w:eastAsia="en-IN"/>
              </w:rPr>
              <w:t>Unit – III: Battery Technology &amp; Sustainable Energy Sources</w:t>
            </w:r>
          </w:p>
        </w:tc>
      </w:tr>
      <w:tr w:rsidR="00091AE8" w:rsidRPr="00891A20" w14:paraId="5A57C6D1" w14:textId="77777777" w:rsidTr="004436D2">
        <w:trPr>
          <w:trHeight w:val="66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58DE9" w14:textId="2DB286AE" w:rsidR="00091AE8" w:rsidRPr="00891A20" w:rsidRDefault="00091AE8" w:rsidP="00091AE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DCE4" w14:textId="1DDEA2A2" w:rsidR="00091AE8" w:rsidRPr="000455CC" w:rsidRDefault="00091AE8" w:rsidP="00091AE8">
            <w:pPr>
              <w:jc w:val="center"/>
              <w:rPr>
                <w:rFonts w:ascii="Arial Narrow" w:hAnsi="Arial Narrow" w:cs="Calibri"/>
                <w:sz w:val="22"/>
                <w:szCs w:val="22"/>
                <w:lang w:val="en-IN" w:eastAsia="en-IN"/>
              </w:rPr>
            </w:pPr>
            <w:r>
              <w:rPr>
                <w:rFonts w:ascii="Tahoma" w:hAnsi="Tahoma" w:cs="Tahoma"/>
              </w:rPr>
              <w:t>L8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93E7FA" w14:textId="3B588AD9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Introduction to Battery, reversible and irreversible batteries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730CC" w14:textId="77777777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To understand various types of batteries</w:t>
            </w:r>
          </w:p>
        </w:tc>
      </w:tr>
      <w:tr w:rsidR="00091AE8" w:rsidRPr="00891A20" w14:paraId="6603D63F" w14:textId="77777777" w:rsidTr="004436D2">
        <w:trPr>
          <w:trHeight w:val="66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32F6B" w14:textId="62D6E8CE" w:rsidR="00091AE8" w:rsidRPr="00891A20" w:rsidRDefault="00091AE8" w:rsidP="00091AE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0081" w14:textId="28ABB6E8" w:rsidR="00091AE8" w:rsidRPr="000455CC" w:rsidRDefault="00091AE8" w:rsidP="00091AE8">
            <w:pPr>
              <w:jc w:val="center"/>
              <w:rPr>
                <w:rFonts w:ascii="Arial Narrow" w:hAnsi="Arial Narrow" w:cs="Calibri"/>
                <w:sz w:val="22"/>
                <w:szCs w:val="22"/>
                <w:lang w:val="en-IN" w:eastAsia="en-IN"/>
              </w:rPr>
            </w:pPr>
            <w:r>
              <w:rPr>
                <w:rFonts w:ascii="Tahoma" w:hAnsi="Tahoma" w:cs="Tahoma"/>
              </w:rPr>
              <w:t>L9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F3063E" w14:textId="0468733D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Lead-acid battery, Nickel-Cadmium Battery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46E7" w14:textId="77777777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To understand various types of batteries</w:t>
            </w:r>
          </w:p>
        </w:tc>
      </w:tr>
      <w:tr w:rsidR="00091AE8" w:rsidRPr="00891A20" w14:paraId="0CDE07FA" w14:textId="77777777" w:rsidTr="004436D2">
        <w:trPr>
          <w:trHeight w:val="66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F0FEB" w14:textId="1FCEABEB" w:rsidR="00091AE8" w:rsidRPr="00891A20" w:rsidRDefault="00091AE8" w:rsidP="00091AE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8CD3" w14:textId="6D644B69" w:rsidR="00091AE8" w:rsidRPr="000455CC" w:rsidRDefault="00091AE8" w:rsidP="00091AE8">
            <w:pPr>
              <w:jc w:val="center"/>
              <w:rPr>
                <w:rFonts w:ascii="Arial Narrow" w:hAnsi="Arial Narrow" w:cs="Calibri"/>
                <w:sz w:val="22"/>
                <w:szCs w:val="22"/>
                <w:lang w:val="en-IN" w:eastAsia="en-IN"/>
              </w:rPr>
            </w:pPr>
            <w:r>
              <w:rPr>
                <w:rFonts w:ascii="Tahoma" w:hAnsi="Tahoma" w:cs="Tahoma"/>
              </w:rPr>
              <w:t>L10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16E6B" w14:textId="4A1E5BD3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Lithium ion battery and fuel cell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CAB2" w14:textId="7B01914E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To understand various types of batteries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 and fuel cell</w:t>
            </w:r>
          </w:p>
        </w:tc>
      </w:tr>
      <w:tr w:rsidR="00091AE8" w:rsidRPr="00891A20" w14:paraId="4DFEB523" w14:textId="77777777" w:rsidTr="004436D2">
        <w:trPr>
          <w:trHeight w:val="66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E4B838" w14:textId="3D80BCBA" w:rsidR="00091AE8" w:rsidRPr="00891A20" w:rsidRDefault="00091AE8" w:rsidP="00091AE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1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113D" w14:textId="1B3D2658" w:rsidR="00091AE8" w:rsidRPr="000455CC" w:rsidRDefault="00091AE8" w:rsidP="00091AE8">
            <w:pPr>
              <w:jc w:val="center"/>
              <w:rPr>
                <w:rFonts w:ascii="Arial Narrow" w:hAnsi="Arial Narrow" w:cs="Calibri"/>
                <w:sz w:val="22"/>
                <w:szCs w:val="22"/>
                <w:lang w:val="en-IN" w:eastAsia="en-IN"/>
              </w:rPr>
            </w:pPr>
            <w:r>
              <w:rPr>
                <w:rFonts w:ascii="Tahoma" w:hAnsi="Tahoma" w:cs="Tahoma"/>
              </w:rPr>
              <w:t>L11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AE2349" w14:textId="24B333F0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Conventional and Non-Conventional sources - Hydro Electric, Fossil Fuel based, Nuclear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C5DFE" w14:textId="27FAC14D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To understand various types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of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Conventional and Non-Conventional sources of energy</w:t>
            </w:r>
          </w:p>
        </w:tc>
      </w:tr>
      <w:tr w:rsidR="00091AE8" w:rsidRPr="00891A20" w14:paraId="5B330132" w14:textId="77777777" w:rsidTr="004436D2">
        <w:trPr>
          <w:trHeight w:val="99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7CDB7" w14:textId="19EA8519" w:rsidR="00091AE8" w:rsidRPr="00891A20" w:rsidRDefault="00091AE8" w:rsidP="00091AE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1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C2B0" w14:textId="2C651E4E" w:rsidR="00091AE8" w:rsidRPr="000455CC" w:rsidRDefault="00091AE8" w:rsidP="00091AE8">
            <w:pPr>
              <w:jc w:val="center"/>
              <w:rPr>
                <w:rFonts w:ascii="Arial Narrow" w:hAnsi="Arial Narrow" w:cs="Calibri"/>
                <w:sz w:val="22"/>
                <w:szCs w:val="22"/>
                <w:lang w:val="en-IN" w:eastAsia="en-IN"/>
              </w:rPr>
            </w:pPr>
            <w:r>
              <w:rPr>
                <w:rFonts w:ascii="Tahoma" w:hAnsi="Tahoma" w:cs="Tahoma"/>
              </w:rPr>
              <w:t>L12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E08D8A5" w14:textId="062C5B85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Solar, Biomass and Geothermal energy and Bio-gas.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BEB6A" w14:textId="39620AED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To understand various types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of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Conventional and Non-Conventional sources of energy</w:t>
            </w:r>
          </w:p>
        </w:tc>
      </w:tr>
      <w:tr w:rsidR="00091AE8" w:rsidRPr="00891A20" w14:paraId="36FF74BF" w14:textId="77777777" w:rsidTr="004769A5">
        <w:trPr>
          <w:trHeight w:val="33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E4277EC" w14:textId="77777777" w:rsidR="00091AE8" w:rsidRPr="000455CC" w:rsidRDefault="00091AE8" w:rsidP="00091AE8">
            <w:pPr>
              <w:jc w:val="center"/>
              <w:rPr>
                <w:rFonts w:ascii="Arial Narrow" w:hAnsi="Arial Narrow" w:cs="Calibri"/>
                <w:b/>
                <w:bCs/>
                <w:sz w:val="22"/>
                <w:szCs w:val="22"/>
                <w:lang w:val="en-IN" w:eastAsia="en-IN"/>
              </w:rPr>
            </w:pPr>
            <w:r w:rsidRPr="000455CC">
              <w:rPr>
                <w:rFonts w:ascii="Arial Narrow" w:hAnsi="Arial Narrow" w:cs="Calibri"/>
                <w:b/>
                <w:bCs/>
                <w:sz w:val="22"/>
                <w:szCs w:val="22"/>
                <w:lang w:eastAsia="en-IN"/>
              </w:rPr>
              <w:t>Unit – IV Green Chemistry</w:t>
            </w:r>
          </w:p>
        </w:tc>
      </w:tr>
      <w:tr w:rsidR="00091AE8" w:rsidRPr="00891A20" w14:paraId="483A1B56" w14:textId="77777777" w:rsidTr="004436D2">
        <w:trPr>
          <w:trHeight w:val="66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E9F54" w14:textId="78FF02CE" w:rsidR="00091AE8" w:rsidRPr="00891A20" w:rsidRDefault="00091AE8" w:rsidP="00091AE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081E" w14:textId="3F214DEF" w:rsidR="00091AE8" w:rsidRPr="000455CC" w:rsidRDefault="00091AE8" w:rsidP="00091AE8">
            <w:pPr>
              <w:jc w:val="center"/>
              <w:rPr>
                <w:rFonts w:ascii="Arial Narrow" w:hAnsi="Arial Narrow" w:cs="Calibri"/>
                <w:sz w:val="22"/>
                <w:szCs w:val="22"/>
                <w:lang w:val="en-IN" w:eastAsia="en-IN"/>
              </w:rPr>
            </w:pPr>
            <w:r>
              <w:rPr>
                <w:rFonts w:ascii="Tahoma" w:hAnsi="Tahoma" w:cs="Tahoma"/>
              </w:rPr>
              <w:t>L13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7B665B" w14:textId="31FFF047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Introduction, Basic principles of green technology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26F06" w14:textId="77777777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To understand the concepts of green chemistry</w:t>
            </w:r>
          </w:p>
        </w:tc>
      </w:tr>
      <w:tr w:rsidR="00091AE8" w:rsidRPr="00891A20" w14:paraId="61A2C1C4" w14:textId="77777777" w:rsidTr="004436D2">
        <w:trPr>
          <w:trHeight w:val="66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78A48" w14:textId="50EE8CD5" w:rsidR="00091AE8" w:rsidRPr="00891A20" w:rsidRDefault="00091AE8" w:rsidP="00091AE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D669" w14:textId="3C896FA7" w:rsidR="00091AE8" w:rsidRPr="000455CC" w:rsidRDefault="00091AE8" w:rsidP="00091AE8">
            <w:pPr>
              <w:jc w:val="center"/>
              <w:rPr>
                <w:rFonts w:ascii="Arial Narrow" w:hAnsi="Arial Narrow" w:cs="Calibri"/>
                <w:sz w:val="22"/>
                <w:szCs w:val="22"/>
                <w:lang w:val="en-IN" w:eastAsia="en-IN"/>
              </w:rPr>
            </w:pPr>
            <w:r>
              <w:rPr>
                <w:rFonts w:ascii="Tahoma" w:hAnsi="Tahoma" w:cs="Tahoma"/>
              </w:rPr>
              <w:t>L14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EE1D23" w14:textId="3678C559" w:rsidR="00091AE8" w:rsidRPr="00891A20" w:rsidRDefault="007629F5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C</w:t>
            </w:r>
            <w:r w:rsidR="00091AE8">
              <w:rPr>
                <w:rFonts w:ascii="Arial Narrow" w:hAnsi="Arial Narrow" w:cs="Calibri"/>
                <w:color w:val="000000"/>
                <w:sz w:val="22"/>
                <w:szCs w:val="22"/>
              </w:rPr>
              <w:t>oncept of Atom economy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, Tools of Green technology, zero waste technology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09AE3" w14:textId="2BC7F003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To understand the concepts of green chemistry</w:t>
            </w:r>
            <w:r w:rsidR="007629F5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, different tools of </w:t>
            </w:r>
            <w:r w:rsidR="007629F5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Green technology, </w:t>
            </w:r>
            <w:r w:rsidR="007629F5"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concepts of Zero Waste</w:t>
            </w:r>
          </w:p>
        </w:tc>
      </w:tr>
      <w:tr w:rsidR="00091AE8" w:rsidRPr="00891A20" w14:paraId="5DB24AB9" w14:textId="77777777" w:rsidTr="004769A5">
        <w:trPr>
          <w:trHeight w:val="33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8C521E7" w14:textId="77777777" w:rsidR="00091AE8" w:rsidRPr="00891A20" w:rsidRDefault="00091AE8" w:rsidP="00091AE8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n-IN"/>
              </w:rPr>
              <w:t>Unit V: Environmental Pollution &amp; Current Environmental Issues</w:t>
            </w:r>
          </w:p>
        </w:tc>
      </w:tr>
      <w:tr w:rsidR="00091AE8" w:rsidRPr="00891A20" w14:paraId="1F13E618" w14:textId="77777777" w:rsidTr="004436D2">
        <w:trPr>
          <w:trHeight w:val="66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970B4" w14:textId="03EDD940" w:rsidR="00091AE8" w:rsidRPr="00891A20" w:rsidRDefault="00B1562A" w:rsidP="00091AE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6688" w14:textId="30904068" w:rsidR="00091AE8" w:rsidRPr="00D70CDE" w:rsidRDefault="00091AE8" w:rsidP="00091AE8">
            <w:pPr>
              <w:jc w:val="center"/>
              <w:rPr>
                <w:rFonts w:ascii="Arial Narrow" w:hAnsi="Arial Narrow" w:cs="Calibri"/>
                <w:sz w:val="22"/>
                <w:szCs w:val="22"/>
                <w:lang w:val="en-IN" w:eastAsia="en-IN"/>
              </w:rPr>
            </w:pPr>
            <w:r>
              <w:rPr>
                <w:rFonts w:ascii="Tahoma" w:hAnsi="Tahoma" w:cs="Tahoma"/>
              </w:rPr>
              <w:t>L</w:t>
            </w:r>
            <w:r w:rsidR="00B1562A">
              <w:rPr>
                <w:rFonts w:ascii="Tahoma" w:hAnsi="Tahoma" w:cs="Tahoma"/>
              </w:rPr>
              <w:t>15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8B51A3" w14:textId="178771B8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Air pollution- Urban air quality standards as per WHO, its sources and controlling methods.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7B914" w14:textId="77777777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To understand thequality standards of Air and Water</w:t>
            </w:r>
          </w:p>
        </w:tc>
      </w:tr>
      <w:tr w:rsidR="00091AE8" w:rsidRPr="00891A20" w14:paraId="495347F6" w14:textId="77777777" w:rsidTr="004436D2">
        <w:trPr>
          <w:trHeight w:val="66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EF88A" w14:textId="41D02CA6" w:rsidR="00091AE8" w:rsidRPr="00891A20" w:rsidRDefault="00B1562A" w:rsidP="00091AE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AD76" w14:textId="03E71721" w:rsidR="00091AE8" w:rsidRPr="00D70CDE" w:rsidRDefault="00091AE8" w:rsidP="00091AE8">
            <w:pPr>
              <w:jc w:val="center"/>
              <w:rPr>
                <w:rFonts w:ascii="Arial Narrow" w:hAnsi="Arial Narrow" w:cs="Calibri"/>
                <w:sz w:val="22"/>
                <w:szCs w:val="22"/>
                <w:lang w:val="en-IN" w:eastAsia="en-IN"/>
              </w:rPr>
            </w:pPr>
            <w:r>
              <w:rPr>
                <w:rFonts w:ascii="Tahoma" w:hAnsi="Tahoma" w:cs="Tahoma"/>
              </w:rPr>
              <w:t>L</w:t>
            </w:r>
            <w:r w:rsidR="00B1562A">
              <w:rPr>
                <w:rFonts w:ascii="Tahoma" w:hAnsi="Tahoma" w:cs="Tahoma"/>
              </w:rPr>
              <w:t>16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A84DDA" w14:textId="1BE39596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Water pollution- water quality index as per WHO, its sources and controlling methods, 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F70B3" w14:textId="1B67FD32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To understand the types of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water </w:t>
            </w: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pollution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, </w:t>
            </w: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effects and control measures of pollution.</w:t>
            </w:r>
          </w:p>
        </w:tc>
      </w:tr>
      <w:tr w:rsidR="00091AE8" w:rsidRPr="00891A20" w14:paraId="0D2D0BA2" w14:textId="77777777" w:rsidTr="004436D2">
        <w:trPr>
          <w:trHeight w:val="66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C8668" w14:textId="0E66EBD2" w:rsidR="00091AE8" w:rsidRPr="00891A20" w:rsidRDefault="00B1562A" w:rsidP="00091AE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F5AE" w14:textId="14AC6D01" w:rsidR="00091AE8" w:rsidRPr="00D70CDE" w:rsidRDefault="00091AE8" w:rsidP="00091AE8">
            <w:pPr>
              <w:jc w:val="center"/>
              <w:rPr>
                <w:rFonts w:ascii="Arial Narrow" w:hAnsi="Arial Narrow" w:cs="Calibri"/>
                <w:sz w:val="22"/>
                <w:szCs w:val="22"/>
                <w:lang w:val="en-IN" w:eastAsia="en-IN"/>
              </w:rPr>
            </w:pPr>
            <w:r>
              <w:rPr>
                <w:rFonts w:ascii="Tahoma" w:hAnsi="Tahoma" w:cs="Tahoma"/>
              </w:rPr>
              <w:t>L</w:t>
            </w:r>
            <w:r w:rsidR="00B1562A">
              <w:rPr>
                <w:rFonts w:ascii="Tahoma" w:hAnsi="Tahoma" w:cs="Tahoma"/>
              </w:rPr>
              <w:t>17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2A135D" w14:textId="23CB7A5F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Climate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Change and Global warming: Effects, Acid Rain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B9FE" w14:textId="3C7564BE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To understand the effects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burning issues such as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Climate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Change and Global warming: Effects, Acid Rain</w:t>
            </w:r>
          </w:p>
        </w:tc>
      </w:tr>
      <w:tr w:rsidR="00091AE8" w:rsidRPr="00891A20" w14:paraId="668C96F1" w14:textId="77777777" w:rsidTr="004436D2">
        <w:trPr>
          <w:trHeight w:val="66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5977ED" w14:textId="0485DF2F" w:rsidR="00091AE8" w:rsidRPr="00891A20" w:rsidRDefault="00B1562A" w:rsidP="00091AE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lastRenderedPageBreak/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AAEBD" w14:textId="156F33FD" w:rsidR="00091AE8" w:rsidRPr="00D70CDE" w:rsidRDefault="00091AE8" w:rsidP="00091AE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</w:t>
            </w:r>
            <w:r w:rsidR="00B1562A">
              <w:rPr>
                <w:rFonts w:ascii="Tahoma" w:hAnsi="Tahoma" w:cs="Tahoma"/>
              </w:rPr>
              <w:t>18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EE7B61" w14:textId="25FD38DC" w:rsidR="00091AE8" w:rsidRDefault="00091AE8" w:rsidP="00091AE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Ozone Layer depletion, Photochemical Smog</w:t>
            </w: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FEF50" w14:textId="7E7B1F6B" w:rsidR="00091AE8" w:rsidRPr="00891A20" w:rsidRDefault="00091AE8" w:rsidP="00091AE8">
            <w:pP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</w:pPr>
            <w:r w:rsidRPr="00891A20"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 To understand the effects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en-IN" w:eastAsia="en-IN"/>
              </w:rPr>
              <w:t xml:space="preserve">burning issues such as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Climate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Change and Global warming: Effects, Acid Rain</w:t>
            </w:r>
          </w:p>
        </w:tc>
      </w:tr>
    </w:tbl>
    <w:p w14:paraId="4EF54E3D" w14:textId="33C75041" w:rsidR="004769A5" w:rsidRDefault="004769A5" w:rsidP="00A54535">
      <w:pPr>
        <w:rPr>
          <w:rFonts w:ascii="Arial Narrow" w:hAnsi="Arial Narrow"/>
          <w:sz w:val="22"/>
          <w:szCs w:val="22"/>
        </w:rPr>
      </w:pPr>
    </w:p>
    <w:p w14:paraId="005E9C24" w14:textId="4898D257" w:rsidR="004769A5" w:rsidRDefault="004769A5" w:rsidP="00A54535">
      <w:pPr>
        <w:rPr>
          <w:rFonts w:ascii="Arial Narrow" w:hAnsi="Arial Narrow"/>
          <w:sz w:val="22"/>
          <w:szCs w:val="22"/>
        </w:rPr>
      </w:pPr>
    </w:p>
    <w:p w14:paraId="29CA3577" w14:textId="77777777" w:rsidR="004769A5" w:rsidRPr="00750E70" w:rsidRDefault="004769A5" w:rsidP="00A54535">
      <w:pPr>
        <w:rPr>
          <w:rFonts w:ascii="Arial Narrow" w:hAnsi="Arial Narrow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4"/>
        <w:gridCol w:w="4946"/>
        <w:gridCol w:w="561"/>
        <w:gridCol w:w="561"/>
        <w:gridCol w:w="693"/>
        <w:gridCol w:w="754"/>
      </w:tblGrid>
      <w:tr w:rsidR="00D71412" w:rsidRPr="00103DE9" w14:paraId="17438F54" w14:textId="77777777" w:rsidTr="00103DE9">
        <w:tc>
          <w:tcPr>
            <w:tcW w:w="834" w:type="pct"/>
            <w:shd w:val="clear" w:color="auto" w:fill="auto"/>
            <w:vAlign w:val="center"/>
          </w:tcPr>
          <w:p w14:paraId="0A6CC4D1" w14:textId="1E862189" w:rsidR="00D71412" w:rsidRPr="00103DE9" w:rsidRDefault="00282080" w:rsidP="00103DE9">
            <w:pPr>
              <w:jc w:val="center"/>
              <w:rPr>
                <w:rFonts w:ascii="Arial Narrow" w:hAnsi="Arial Narrow"/>
                <w:b/>
                <w:sz w:val="22"/>
                <w:szCs w:val="24"/>
              </w:rPr>
            </w:pPr>
            <w:r w:rsidRPr="00103DE9">
              <w:rPr>
                <w:rFonts w:ascii="Arial Narrow" w:hAnsi="Arial Narrow"/>
                <w:b/>
                <w:sz w:val="22"/>
                <w:szCs w:val="24"/>
              </w:rPr>
              <w:br w:type="page"/>
            </w:r>
            <w:r w:rsidR="00D71412" w:rsidRPr="00103DE9">
              <w:rPr>
                <w:rFonts w:ascii="Arial Narrow" w:hAnsi="Arial Narrow"/>
                <w:b/>
                <w:sz w:val="22"/>
                <w:szCs w:val="24"/>
              </w:rPr>
              <w:t>Course Code</w:t>
            </w:r>
          </w:p>
        </w:tc>
        <w:tc>
          <w:tcPr>
            <w:tcW w:w="2742" w:type="pct"/>
            <w:shd w:val="clear" w:color="auto" w:fill="auto"/>
            <w:vAlign w:val="center"/>
          </w:tcPr>
          <w:p w14:paraId="09C72B05" w14:textId="77777777" w:rsidR="00D71412" w:rsidRPr="00103DE9" w:rsidRDefault="00D71412" w:rsidP="00103DE9">
            <w:pPr>
              <w:jc w:val="center"/>
              <w:rPr>
                <w:rFonts w:ascii="Arial Narrow" w:hAnsi="Arial Narrow"/>
                <w:b/>
                <w:sz w:val="22"/>
                <w:szCs w:val="24"/>
              </w:rPr>
            </w:pPr>
            <w:r w:rsidRPr="00103DE9">
              <w:rPr>
                <w:rFonts w:ascii="Arial Narrow" w:hAnsi="Arial Narrow"/>
                <w:b/>
                <w:sz w:val="22"/>
                <w:szCs w:val="24"/>
              </w:rPr>
              <w:t>Course Name</w:t>
            </w:r>
          </w:p>
        </w:tc>
        <w:tc>
          <w:tcPr>
            <w:tcW w:w="311" w:type="pct"/>
            <w:shd w:val="clear" w:color="auto" w:fill="auto"/>
            <w:vAlign w:val="center"/>
          </w:tcPr>
          <w:p w14:paraId="38CA0EEC" w14:textId="77777777" w:rsidR="00D71412" w:rsidRPr="00103DE9" w:rsidRDefault="00D71412" w:rsidP="00103DE9">
            <w:pPr>
              <w:jc w:val="center"/>
              <w:rPr>
                <w:rFonts w:ascii="Arial Narrow" w:hAnsi="Arial Narrow"/>
                <w:b/>
                <w:sz w:val="22"/>
                <w:szCs w:val="24"/>
              </w:rPr>
            </w:pPr>
            <w:r w:rsidRPr="00103DE9">
              <w:rPr>
                <w:rFonts w:ascii="Arial Narrow" w:hAnsi="Arial Narrow"/>
                <w:b/>
                <w:sz w:val="22"/>
                <w:szCs w:val="24"/>
              </w:rPr>
              <w:t>L</w:t>
            </w:r>
          </w:p>
        </w:tc>
        <w:tc>
          <w:tcPr>
            <w:tcW w:w="311" w:type="pct"/>
            <w:shd w:val="clear" w:color="auto" w:fill="auto"/>
            <w:vAlign w:val="center"/>
          </w:tcPr>
          <w:p w14:paraId="3AAB3EBD" w14:textId="77777777" w:rsidR="00D71412" w:rsidRPr="00103DE9" w:rsidRDefault="00D71412" w:rsidP="00103DE9">
            <w:pPr>
              <w:jc w:val="center"/>
              <w:rPr>
                <w:rFonts w:ascii="Arial Narrow" w:hAnsi="Arial Narrow"/>
                <w:b/>
                <w:sz w:val="22"/>
                <w:szCs w:val="24"/>
              </w:rPr>
            </w:pPr>
            <w:r w:rsidRPr="00103DE9">
              <w:rPr>
                <w:rFonts w:ascii="Arial Narrow" w:hAnsi="Arial Narrow"/>
                <w:b/>
                <w:sz w:val="22"/>
                <w:szCs w:val="24"/>
              </w:rPr>
              <w:t>T</w:t>
            </w:r>
          </w:p>
        </w:tc>
        <w:tc>
          <w:tcPr>
            <w:tcW w:w="384" w:type="pct"/>
            <w:shd w:val="clear" w:color="auto" w:fill="auto"/>
            <w:vAlign w:val="center"/>
          </w:tcPr>
          <w:p w14:paraId="5692ABAE" w14:textId="77777777" w:rsidR="00D71412" w:rsidRPr="00103DE9" w:rsidRDefault="00D71412" w:rsidP="00103DE9">
            <w:pPr>
              <w:jc w:val="center"/>
              <w:rPr>
                <w:rFonts w:ascii="Arial Narrow" w:hAnsi="Arial Narrow"/>
                <w:b/>
                <w:sz w:val="22"/>
                <w:szCs w:val="24"/>
              </w:rPr>
            </w:pPr>
            <w:r w:rsidRPr="00103DE9">
              <w:rPr>
                <w:rFonts w:ascii="Arial Narrow" w:hAnsi="Arial Narrow"/>
                <w:b/>
                <w:sz w:val="22"/>
                <w:szCs w:val="24"/>
              </w:rPr>
              <w:t>P</w:t>
            </w:r>
          </w:p>
        </w:tc>
        <w:tc>
          <w:tcPr>
            <w:tcW w:w="418" w:type="pct"/>
            <w:shd w:val="clear" w:color="auto" w:fill="auto"/>
            <w:vAlign w:val="center"/>
          </w:tcPr>
          <w:p w14:paraId="53D115F1" w14:textId="77777777" w:rsidR="00D71412" w:rsidRPr="00103DE9" w:rsidRDefault="00D71412" w:rsidP="00103DE9">
            <w:pPr>
              <w:jc w:val="center"/>
              <w:rPr>
                <w:rFonts w:ascii="Arial Narrow" w:hAnsi="Arial Narrow"/>
                <w:b/>
                <w:sz w:val="22"/>
                <w:szCs w:val="24"/>
              </w:rPr>
            </w:pPr>
            <w:r w:rsidRPr="00103DE9">
              <w:rPr>
                <w:rFonts w:ascii="Arial Narrow" w:hAnsi="Arial Narrow"/>
                <w:b/>
                <w:sz w:val="22"/>
                <w:szCs w:val="24"/>
              </w:rPr>
              <w:t>C</w:t>
            </w:r>
          </w:p>
        </w:tc>
      </w:tr>
      <w:tr w:rsidR="00D71412" w:rsidRPr="00103DE9" w14:paraId="5A19CDEA" w14:textId="77777777" w:rsidTr="00103DE9">
        <w:trPr>
          <w:trHeight w:val="432"/>
        </w:trPr>
        <w:tc>
          <w:tcPr>
            <w:tcW w:w="834" w:type="pct"/>
            <w:shd w:val="clear" w:color="auto" w:fill="auto"/>
            <w:vAlign w:val="center"/>
          </w:tcPr>
          <w:p w14:paraId="15DE35A7" w14:textId="77777777" w:rsidR="00D71412" w:rsidRPr="00103DE9" w:rsidRDefault="00635730" w:rsidP="00103DE9">
            <w:pPr>
              <w:jc w:val="center"/>
              <w:rPr>
                <w:rFonts w:ascii="Arial Narrow" w:hAnsi="Arial Narrow"/>
                <w:b/>
                <w:sz w:val="22"/>
                <w:szCs w:val="24"/>
              </w:rPr>
            </w:pPr>
            <w:r w:rsidRPr="00103DE9">
              <w:rPr>
                <w:rFonts w:ascii="Arial Narrow" w:hAnsi="Arial Narrow" w:cs="Helvetica"/>
                <w:b/>
                <w:color w:val="000000"/>
                <w:sz w:val="22"/>
                <w:szCs w:val="24"/>
                <w:shd w:val="clear" w:color="auto" w:fill="FFFFFF"/>
              </w:rPr>
              <w:t>BBSUCT1004</w:t>
            </w:r>
          </w:p>
        </w:tc>
        <w:tc>
          <w:tcPr>
            <w:tcW w:w="2742" w:type="pct"/>
            <w:shd w:val="clear" w:color="auto" w:fill="auto"/>
            <w:vAlign w:val="center"/>
          </w:tcPr>
          <w:p w14:paraId="08BCFA9F" w14:textId="03E5BA4F" w:rsidR="00D71412" w:rsidRPr="00103DE9" w:rsidRDefault="00635730" w:rsidP="00103DE9">
            <w:pPr>
              <w:jc w:val="center"/>
              <w:rPr>
                <w:rFonts w:ascii="Arial Narrow" w:hAnsi="Arial Narrow"/>
                <w:b/>
                <w:bCs/>
                <w:sz w:val="22"/>
                <w:szCs w:val="24"/>
              </w:rPr>
            </w:pPr>
            <w:r w:rsidRPr="00103DE9">
              <w:rPr>
                <w:rFonts w:ascii="Arial Narrow" w:hAnsi="Arial Narrow" w:cs="Arial"/>
                <w:b/>
                <w:sz w:val="22"/>
                <w:szCs w:val="24"/>
              </w:rPr>
              <w:t>Environmental Science</w:t>
            </w:r>
            <w:r w:rsidR="00635116">
              <w:rPr>
                <w:rFonts w:ascii="Arial Narrow" w:hAnsi="Arial Narrow" w:cs="Arial"/>
                <w:b/>
                <w:sz w:val="22"/>
                <w:szCs w:val="24"/>
              </w:rPr>
              <w:t>s</w:t>
            </w:r>
          </w:p>
        </w:tc>
        <w:tc>
          <w:tcPr>
            <w:tcW w:w="311" w:type="pct"/>
            <w:shd w:val="clear" w:color="auto" w:fill="auto"/>
            <w:vAlign w:val="center"/>
          </w:tcPr>
          <w:p w14:paraId="54E76D04" w14:textId="77777777" w:rsidR="00D71412" w:rsidRPr="00103DE9" w:rsidRDefault="00635730" w:rsidP="00103DE9">
            <w:pPr>
              <w:jc w:val="center"/>
              <w:rPr>
                <w:rFonts w:ascii="Arial Narrow" w:hAnsi="Arial Narrow"/>
                <w:b/>
                <w:sz w:val="22"/>
                <w:szCs w:val="24"/>
              </w:rPr>
            </w:pPr>
            <w:r w:rsidRPr="00103DE9">
              <w:rPr>
                <w:rFonts w:ascii="Arial Narrow" w:hAnsi="Arial Narrow"/>
                <w:b/>
                <w:sz w:val="22"/>
                <w:szCs w:val="24"/>
              </w:rPr>
              <w:t>2</w:t>
            </w:r>
          </w:p>
        </w:tc>
        <w:tc>
          <w:tcPr>
            <w:tcW w:w="311" w:type="pct"/>
            <w:shd w:val="clear" w:color="auto" w:fill="auto"/>
            <w:vAlign w:val="center"/>
          </w:tcPr>
          <w:p w14:paraId="4D4E28B1" w14:textId="77777777" w:rsidR="00D71412" w:rsidRPr="00103DE9" w:rsidRDefault="00D71412" w:rsidP="00103DE9">
            <w:pPr>
              <w:jc w:val="center"/>
              <w:rPr>
                <w:rFonts w:ascii="Arial Narrow" w:hAnsi="Arial Narrow"/>
                <w:b/>
                <w:sz w:val="22"/>
                <w:szCs w:val="24"/>
              </w:rPr>
            </w:pPr>
            <w:r w:rsidRPr="00103DE9">
              <w:rPr>
                <w:rFonts w:ascii="Arial Narrow" w:hAnsi="Arial Narrow"/>
                <w:b/>
                <w:sz w:val="22"/>
                <w:szCs w:val="24"/>
              </w:rPr>
              <w:t>0</w:t>
            </w:r>
          </w:p>
        </w:tc>
        <w:tc>
          <w:tcPr>
            <w:tcW w:w="384" w:type="pct"/>
            <w:shd w:val="clear" w:color="auto" w:fill="auto"/>
            <w:vAlign w:val="center"/>
          </w:tcPr>
          <w:p w14:paraId="4A7BD9E7" w14:textId="77777777" w:rsidR="00D71412" w:rsidRPr="00103DE9" w:rsidRDefault="00D71412" w:rsidP="00103DE9">
            <w:pPr>
              <w:jc w:val="center"/>
              <w:rPr>
                <w:rFonts w:ascii="Arial Narrow" w:hAnsi="Arial Narrow"/>
                <w:b/>
                <w:sz w:val="22"/>
                <w:szCs w:val="24"/>
              </w:rPr>
            </w:pPr>
            <w:r w:rsidRPr="00103DE9">
              <w:rPr>
                <w:rFonts w:ascii="Arial Narrow" w:hAnsi="Arial Narrow"/>
                <w:b/>
                <w:sz w:val="22"/>
                <w:szCs w:val="24"/>
              </w:rPr>
              <w:t>0</w:t>
            </w:r>
          </w:p>
        </w:tc>
        <w:tc>
          <w:tcPr>
            <w:tcW w:w="418" w:type="pct"/>
            <w:shd w:val="clear" w:color="auto" w:fill="auto"/>
            <w:vAlign w:val="center"/>
          </w:tcPr>
          <w:p w14:paraId="0C635753" w14:textId="77777777" w:rsidR="00D71412" w:rsidRPr="00103DE9" w:rsidRDefault="00635730" w:rsidP="00103DE9">
            <w:pPr>
              <w:jc w:val="center"/>
              <w:rPr>
                <w:rFonts w:ascii="Arial Narrow" w:hAnsi="Arial Narrow"/>
                <w:b/>
                <w:sz w:val="22"/>
                <w:szCs w:val="24"/>
              </w:rPr>
            </w:pPr>
            <w:r w:rsidRPr="00103DE9">
              <w:rPr>
                <w:rFonts w:ascii="Arial Narrow" w:hAnsi="Arial Narrow"/>
                <w:b/>
                <w:sz w:val="22"/>
                <w:szCs w:val="24"/>
              </w:rPr>
              <w:t>0</w:t>
            </w:r>
          </w:p>
        </w:tc>
      </w:tr>
    </w:tbl>
    <w:p w14:paraId="2AFD5DC7" w14:textId="77777777" w:rsidR="00D71412" w:rsidRPr="00750E70" w:rsidRDefault="00D71412" w:rsidP="00D71412">
      <w:pPr>
        <w:jc w:val="center"/>
        <w:rPr>
          <w:rFonts w:ascii="Arial Narrow" w:hAnsi="Arial Narrow"/>
          <w:sz w:val="22"/>
          <w:szCs w:val="22"/>
        </w:rPr>
      </w:pPr>
    </w:p>
    <w:p w14:paraId="550377FA" w14:textId="77777777" w:rsidR="005416CD" w:rsidRPr="00057A14" w:rsidRDefault="005416CD" w:rsidP="005416CD">
      <w:pPr>
        <w:tabs>
          <w:tab w:val="left" w:pos="8205"/>
        </w:tabs>
        <w:rPr>
          <w:rFonts w:ascii="Arial Narrow" w:hAnsi="Arial Narrow" w:cs="Arial"/>
          <w:b/>
        </w:rPr>
      </w:pPr>
      <w:r w:rsidRPr="00057A14">
        <w:rPr>
          <w:rFonts w:ascii="Arial Narrow" w:hAnsi="Arial Narrow" w:cs="Arial"/>
          <w:b/>
        </w:rPr>
        <w:t xml:space="preserve">Course Contents: </w:t>
      </w:r>
    </w:p>
    <w:tbl>
      <w:tblPr>
        <w:tblStyle w:val="TableGrid"/>
        <w:tblpPr w:leftFromText="180" w:rightFromText="180" w:vertAnchor="text" w:horzAnchor="margin" w:tblpXSpec="center" w:tblpY="195"/>
        <w:tblOverlap w:val="never"/>
        <w:tblW w:w="10060" w:type="dxa"/>
        <w:tblLayout w:type="fixed"/>
        <w:tblLook w:val="04A0" w:firstRow="1" w:lastRow="0" w:firstColumn="1" w:lastColumn="0" w:noHBand="0" w:noVBand="1"/>
      </w:tblPr>
      <w:tblGrid>
        <w:gridCol w:w="715"/>
        <w:gridCol w:w="8494"/>
        <w:gridCol w:w="851"/>
      </w:tblGrid>
      <w:tr w:rsidR="005416CD" w:rsidRPr="00057A14" w14:paraId="4D67A0FA" w14:textId="77777777" w:rsidTr="006F5594">
        <w:trPr>
          <w:trHeight w:val="167"/>
        </w:trPr>
        <w:tc>
          <w:tcPr>
            <w:tcW w:w="715" w:type="dxa"/>
            <w:shd w:val="clear" w:color="auto" w:fill="990000"/>
            <w:vAlign w:val="center"/>
          </w:tcPr>
          <w:p w14:paraId="011EA61D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 xml:space="preserve">Unit </w:t>
            </w:r>
          </w:p>
        </w:tc>
        <w:tc>
          <w:tcPr>
            <w:tcW w:w="8494" w:type="dxa"/>
            <w:shd w:val="clear" w:color="auto" w:fill="990000"/>
            <w:vAlign w:val="center"/>
          </w:tcPr>
          <w:p w14:paraId="0FD7566B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Contents</w:t>
            </w:r>
          </w:p>
        </w:tc>
        <w:tc>
          <w:tcPr>
            <w:tcW w:w="851" w:type="dxa"/>
            <w:shd w:val="clear" w:color="auto" w:fill="990000"/>
            <w:vAlign w:val="center"/>
          </w:tcPr>
          <w:p w14:paraId="531AFCF8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Hours</w:t>
            </w:r>
          </w:p>
        </w:tc>
      </w:tr>
      <w:tr w:rsidR="005416CD" w:rsidRPr="00057A14" w14:paraId="7FBF865D" w14:textId="77777777" w:rsidTr="006F5594">
        <w:trPr>
          <w:trHeight w:val="70"/>
        </w:trPr>
        <w:tc>
          <w:tcPr>
            <w:tcW w:w="715" w:type="dxa"/>
            <w:vAlign w:val="center"/>
          </w:tcPr>
          <w:p w14:paraId="1B97881D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I</w:t>
            </w:r>
          </w:p>
        </w:tc>
        <w:tc>
          <w:tcPr>
            <w:tcW w:w="8494" w:type="dxa"/>
            <w:vAlign w:val="center"/>
          </w:tcPr>
          <w:p w14:paraId="1F4D8C97" w14:textId="77777777" w:rsidR="005416CD" w:rsidRPr="00057A14" w:rsidRDefault="005416CD" w:rsidP="006F5594">
            <w:pPr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  <w:b/>
              </w:rPr>
              <w:t xml:space="preserve">Water Technology: </w:t>
            </w:r>
            <w:r w:rsidRPr="00057A14">
              <w:rPr>
                <w:rFonts w:ascii="Arial Narrow" w:hAnsi="Arial Narrow" w:cs="Arial"/>
              </w:rPr>
              <w:t>Purification of Domestic water, Boiler troubles, softening methods of industrial water.</w:t>
            </w:r>
            <w:r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7D173E57" w14:textId="093E8419" w:rsidR="005416CD" w:rsidRPr="00057A14" w:rsidRDefault="00635116" w:rsidP="006F559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</w:p>
        </w:tc>
      </w:tr>
      <w:tr w:rsidR="005416CD" w:rsidRPr="00057A14" w14:paraId="76609929" w14:textId="77777777" w:rsidTr="006F5594">
        <w:trPr>
          <w:trHeight w:val="845"/>
        </w:trPr>
        <w:tc>
          <w:tcPr>
            <w:tcW w:w="715" w:type="dxa"/>
            <w:vAlign w:val="center"/>
          </w:tcPr>
          <w:p w14:paraId="71929A3D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II</w:t>
            </w:r>
          </w:p>
        </w:tc>
        <w:tc>
          <w:tcPr>
            <w:tcW w:w="8494" w:type="dxa"/>
            <w:vAlign w:val="center"/>
          </w:tcPr>
          <w:p w14:paraId="20340B20" w14:textId="77777777" w:rsidR="005416CD" w:rsidRPr="00057A14" w:rsidRDefault="005416CD" w:rsidP="006F5594">
            <w:pPr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  <w:b/>
              </w:rPr>
              <w:t xml:space="preserve">Solid Waste Management and treatment Technology: </w:t>
            </w:r>
            <w:r w:rsidRPr="00057A14">
              <w:rPr>
                <w:rFonts w:ascii="Arial Narrow" w:hAnsi="Arial Narrow" w:cs="Arial"/>
              </w:rPr>
              <w:t>Introduction to E-Waste, Biomedical waste and Solid waste. Treatment: Collection, segregation, transportation and its disposal techniques</w:t>
            </w:r>
          </w:p>
        </w:tc>
        <w:tc>
          <w:tcPr>
            <w:tcW w:w="851" w:type="dxa"/>
            <w:vAlign w:val="center"/>
          </w:tcPr>
          <w:p w14:paraId="079B92EF" w14:textId="473AE5FE" w:rsidR="005416CD" w:rsidRPr="00057A14" w:rsidRDefault="00635116" w:rsidP="006F559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</w:tr>
      <w:tr w:rsidR="005416CD" w:rsidRPr="00057A14" w14:paraId="1614DDD2" w14:textId="77777777" w:rsidTr="006F5594">
        <w:trPr>
          <w:trHeight w:val="699"/>
        </w:trPr>
        <w:tc>
          <w:tcPr>
            <w:tcW w:w="715" w:type="dxa"/>
            <w:vAlign w:val="center"/>
          </w:tcPr>
          <w:p w14:paraId="72E0BEE4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III</w:t>
            </w:r>
          </w:p>
        </w:tc>
        <w:tc>
          <w:tcPr>
            <w:tcW w:w="8494" w:type="dxa"/>
            <w:vAlign w:val="center"/>
          </w:tcPr>
          <w:p w14:paraId="33081A8E" w14:textId="77777777" w:rsidR="005416CD" w:rsidRDefault="005416CD" w:rsidP="006F5594">
            <w:pPr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  <w:b/>
              </w:rPr>
              <w:t>Battery Technology</w:t>
            </w:r>
            <w:r>
              <w:rPr>
                <w:rFonts w:ascii="Arial Narrow" w:hAnsi="Arial Narrow" w:cs="Arial"/>
                <w:b/>
              </w:rPr>
              <w:t xml:space="preserve"> &amp; Sustainable Energy Sources</w:t>
            </w:r>
            <w:r w:rsidRPr="00057A14">
              <w:rPr>
                <w:rFonts w:ascii="Arial Narrow" w:hAnsi="Arial Narrow" w:cs="Arial"/>
                <w:b/>
              </w:rPr>
              <w:t>:</w:t>
            </w:r>
            <w:r w:rsidRPr="00057A14">
              <w:rPr>
                <w:rFonts w:ascii="Arial Narrow" w:hAnsi="Arial Narrow" w:cs="Arial"/>
              </w:rPr>
              <w:t xml:space="preserve"> Introduction to Battery, reversible and irreversible batteries. Examples: Lead-acid battery, </w:t>
            </w:r>
            <w:r>
              <w:rPr>
                <w:rFonts w:ascii="Arial Narrow" w:hAnsi="Arial Narrow" w:cs="Arial"/>
              </w:rPr>
              <w:t xml:space="preserve">Nickel-Cadmium Battery, </w:t>
            </w:r>
            <w:r w:rsidRPr="00057A14">
              <w:rPr>
                <w:rFonts w:ascii="Arial Narrow" w:hAnsi="Arial Narrow" w:cs="Arial"/>
              </w:rPr>
              <w:t>Lithium ion battery and fuel cell</w:t>
            </w:r>
          </w:p>
          <w:p w14:paraId="58EF7873" w14:textId="77777777" w:rsidR="005416CD" w:rsidRPr="00057A14" w:rsidRDefault="005416CD" w:rsidP="006F5594">
            <w:pPr>
              <w:rPr>
                <w:rFonts w:ascii="Arial Narrow" w:hAnsi="Arial Narrow" w:cs="Arial"/>
              </w:rPr>
            </w:pPr>
            <w:r w:rsidRPr="006C0697">
              <w:rPr>
                <w:rFonts w:ascii="Arial Narrow" w:hAnsi="Arial Narrow" w:cs="Arial"/>
              </w:rPr>
              <w:t>Conventional and Non-Conventional sources - Hydro Electric, Fossil Fuel based, Nuclear, Solar, Biomass and Geothermal energy and Bio-gas.</w:t>
            </w:r>
          </w:p>
        </w:tc>
        <w:tc>
          <w:tcPr>
            <w:tcW w:w="851" w:type="dxa"/>
            <w:vAlign w:val="center"/>
          </w:tcPr>
          <w:p w14:paraId="75ECBCD3" w14:textId="4C98705B" w:rsidR="005416CD" w:rsidRPr="00057A14" w:rsidRDefault="00635116" w:rsidP="006F559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</w:p>
        </w:tc>
      </w:tr>
      <w:tr w:rsidR="005416CD" w:rsidRPr="00057A14" w14:paraId="382B9366" w14:textId="77777777" w:rsidTr="006F5594">
        <w:trPr>
          <w:trHeight w:val="70"/>
        </w:trPr>
        <w:tc>
          <w:tcPr>
            <w:tcW w:w="715" w:type="dxa"/>
            <w:vAlign w:val="center"/>
          </w:tcPr>
          <w:p w14:paraId="398E7BCF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IV</w:t>
            </w:r>
          </w:p>
        </w:tc>
        <w:tc>
          <w:tcPr>
            <w:tcW w:w="8494" w:type="dxa"/>
            <w:vAlign w:val="center"/>
          </w:tcPr>
          <w:p w14:paraId="2A3088B8" w14:textId="77777777" w:rsidR="005416CD" w:rsidRPr="00AD7EE0" w:rsidRDefault="005416CD" w:rsidP="006F5594">
            <w:pPr>
              <w:jc w:val="both"/>
              <w:rPr>
                <w:rFonts w:ascii="Arial Narrow" w:hAnsi="Arial Narrow" w:cs="Arial"/>
              </w:rPr>
            </w:pPr>
            <w:r w:rsidRPr="00AD7EE0">
              <w:rPr>
                <w:rFonts w:ascii="Arial Narrow" w:hAnsi="Arial Narrow" w:cs="Arial"/>
                <w:b/>
                <w:bCs/>
              </w:rPr>
              <w:t xml:space="preserve">Green Chemistry                                                                                </w:t>
            </w:r>
          </w:p>
          <w:p w14:paraId="22F9D07D" w14:textId="77777777" w:rsidR="005416CD" w:rsidRPr="00057A14" w:rsidRDefault="005416CD" w:rsidP="006F5594">
            <w:pPr>
              <w:jc w:val="both"/>
              <w:rPr>
                <w:rFonts w:ascii="Arial Narrow" w:hAnsi="Arial Narrow" w:cs="Arial"/>
              </w:rPr>
            </w:pPr>
            <w:r w:rsidRPr="00AD7EE0">
              <w:rPr>
                <w:rFonts w:ascii="Arial Narrow" w:hAnsi="Arial Narrow" w:cs="Arial"/>
              </w:rPr>
              <w:t>Introduction, Basic principles of green technology, concept of Atom economy, Tools of Green technology, zero waste technology.</w:t>
            </w:r>
          </w:p>
        </w:tc>
        <w:tc>
          <w:tcPr>
            <w:tcW w:w="851" w:type="dxa"/>
            <w:vAlign w:val="center"/>
          </w:tcPr>
          <w:p w14:paraId="64C0167D" w14:textId="21D556E0" w:rsidR="005416CD" w:rsidRPr="00057A14" w:rsidRDefault="00635116" w:rsidP="006F5594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</w:tr>
      <w:tr w:rsidR="005416CD" w:rsidRPr="00057A14" w14:paraId="196AD48F" w14:textId="77777777" w:rsidTr="006F5594">
        <w:trPr>
          <w:trHeight w:val="70"/>
        </w:trPr>
        <w:tc>
          <w:tcPr>
            <w:tcW w:w="715" w:type="dxa"/>
            <w:vAlign w:val="center"/>
          </w:tcPr>
          <w:p w14:paraId="7AC28FA9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V</w:t>
            </w:r>
          </w:p>
        </w:tc>
        <w:tc>
          <w:tcPr>
            <w:tcW w:w="8494" w:type="dxa"/>
            <w:vAlign w:val="center"/>
          </w:tcPr>
          <w:p w14:paraId="150E3DE8" w14:textId="77777777" w:rsidR="005416CD" w:rsidRPr="00057A14" w:rsidRDefault="005416CD" w:rsidP="006F5594">
            <w:pPr>
              <w:jc w:val="both"/>
              <w:rPr>
                <w:rFonts w:ascii="Arial Narrow" w:hAnsi="Arial Narrow" w:cs="Arial"/>
              </w:rPr>
            </w:pPr>
            <w:r w:rsidRPr="006C0697">
              <w:rPr>
                <w:rFonts w:ascii="Arial Narrow" w:hAnsi="Arial Narrow" w:cs="Arial"/>
                <w:b/>
                <w:bCs/>
              </w:rPr>
              <w:t>Environmental Pollution &amp; Current Environmental Issues</w:t>
            </w:r>
            <w:r>
              <w:rPr>
                <w:rFonts w:ascii="Arial Narrow" w:hAnsi="Arial Narrow" w:cs="Arial"/>
                <w:b/>
                <w:bCs/>
              </w:rPr>
              <w:t xml:space="preserve">: </w:t>
            </w:r>
            <w:r w:rsidRPr="00057A14">
              <w:rPr>
                <w:rFonts w:ascii="Arial Narrow" w:hAnsi="Arial Narrow" w:cs="Arial"/>
              </w:rPr>
              <w:t>Air pollution- Urban air quality standards as per WHO, its sources and controlling methods. Water pollution- water quality index as per WHO, its sources and controlling methods</w:t>
            </w:r>
            <w:r>
              <w:rPr>
                <w:rFonts w:ascii="Arial Narrow" w:hAnsi="Arial Narrow" w:cs="Arial"/>
              </w:rPr>
              <w:t xml:space="preserve">, </w:t>
            </w:r>
            <w:r>
              <w:t>Climate</w:t>
            </w:r>
            <w:r w:rsidRPr="006C0697">
              <w:rPr>
                <w:rFonts w:ascii="Arial Narrow" w:hAnsi="Arial Narrow" w:cs="Arial"/>
              </w:rPr>
              <w:t xml:space="preserve"> Change and Global warming: Effects, Acid Rain, Ozone Layer depletion, Photochemical Smog,</w:t>
            </w:r>
          </w:p>
        </w:tc>
        <w:tc>
          <w:tcPr>
            <w:tcW w:w="851" w:type="dxa"/>
            <w:vAlign w:val="center"/>
          </w:tcPr>
          <w:p w14:paraId="5E69BC54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4</w:t>
            </w:r>
          </w:p>
        </w:tc>
      </w:tr>
    </w:tbl>
    <w:p w14:paraId="326936F6" w14:textId="77777777" w:rsidR="005416CD" w:rsidRDefault="005416CD" w:rsidP="005416CD">
      <w:pPr>
        <w:tabs>
          <w:tab w:val="left" w:pos="8205"/>
        </w:tabs>
        <w:rPr>
          <w:rFonts w:ascii="Arial Narrow" w:hAnsi="Arial Narrow" w:cs="Arial"/>
          <w:b/>
        </w:rPr>
      </w:pPr>
    </w:p>
    <w:p w14:paraId="52CDE1D7" w14:textId="77777777" w:rsidR="003D27A5" w:rsidRDefault="003D27A5" w:rsidP="005416CD">
      <w:pPr>
        <w:tabs>
          <w:tab w:val="left" w:pos="8205"/>
        </w:tabs>
        <w:rPr>
          <w:rFonts w:ascii="Arial Narrow" w:hAnsi="Arial Narrow" w:cs="Arial"/>
          <w:b/>
        </w:rPr>
      </w:pPr>
    </w:p>
    <w:p w14:paraId="0C886F36" w14:textId="77777777" w:rsidR="003D27A5" w:rsidRDefault="003D27A5" w:rsidP="005416CD">
      <w:pPr>
        <w:tabs>
          <w:tab w:val="left" w:pos="8205"/>
        </w:tabs>
        <w:rPr>
          <w:rFonts w:ascii="Arial Narrow" w:hAnsi="Arial Narrow" w:cs="Arial"/>
          <w:b/>
        </w:rPr>
      </w:pPr>
    </w:p>
    <w:p w14:paraId="096E3A03" w14:textId="570721E8" w:rsidR="005416CD" w:rsidRPr="007777BE" w:rsidRDefault="005416CD" w:rsidP="005416CD">
      <w:pPr>
        <w:tabs>
          <w:tab w:val="left" w:pos="8205"/>
        </w:tabs>
        <w:rPr>
          <w:rFonts w:ascii="Arial Narrow" w:hAnsi="Arial Narrow" w:cs="Arial"/>
          <w:b/>
        </w:rPr>
      </w:pPr>
      <w:r w:rsidRPr="007777BE">
        <w:rPr>
          <w:rFonts w:ascii="Arial Narrow" w:hAnsi="Arial Narrow" w:cs="Arial"/>
          <w:b/>
        </w:rPr>
        <w:t>Suggest Teaching</w:t>
      </w:r>
      <w:r>
        <w:rPr>
          <w:rFonts w:ascii="Arial Narrow" w:hAnsi="Arial Narrow" w:cs="Arial"/>
          <w:b/>
        </w:rPr>
        <w:t>-Learning</w:t>
      </w:r>
      <w:r w:rsidRPr="007777BE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>M</w:t>
      </w:r>
      <w:r w:rsidRPr="007777BE">
        <w:rPr>
          <w:rFonts w:ascii="Arial Narrow" w:hAnsi="Arial Narrow" w:cs="Arial"/>
          <w:b/>
        </w:rPr>
        <w:t>aterials:</w:t>
      </w:r>
    </w:p>
    <w:tbl>
      <w:tblPr>
        <w:tblStyle w:val="TableGrid"/>
        <w:tblpPr w:leftFromText="180" w:rightFromText="180" w:vertAnchor="text" w:tblpXSpec="center" w:tblpY="1"/>
        <w:tblOverlap w:val="never"/>
        <w:tblW w:w="10060" w:type="dxa"/>
        <w:tblLayout w:type="fixed"/>
        <w:tblLook w:val="04A0" w:firstRow="1" w:lastRow="0" w:firstColumn="1" w:lastColumn="0" w:noHBand="0" w:noVBand="1"/>
      </w:tblPr>
      <w:tblGrid>
        <w:gridCol w:w="1129"/>
        <w:gridCol w:w="576"/>
        <w:gridCol w:w="8355"/>
      </w:tblGrid>
      <w:tr w:rsidR="005416CD" w:rsidRPr="00057A14" w14:paraId="551BC3E7" w14:textId="77777777" w:rsidTr="006F5594">
        <w:trPr>
          <w:trHeight w:val="279"/>
        </w:trPr>
        <w:tc>
          <w:tcPr>
            <w:tcW w:w="1129" w:type="dxa"/>
            <w:vMerge w:val="restart"/>
            <w:vAlign w:val="center"/>
          </w:tcPr>
          <w:p w14:paraId="64B432DE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Text</w:t>
            </w:r>
          </w:p>
          <w:p w14:paraId="70106E2C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Books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415F9408" w14:textId="77777777" w:rsidR="005416CD" w:rsidRPr="00057A14" w:rsidRDefault="005416CD" w:rsidP="006F5594">
            <w:pPr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1.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0ABECF1A" w14:textId="77777777" w:rsidR="005416CD" w:rsidRPr="00057A14" w:rsidRDefault="005416CD" w:rsidP="006F5594">
            <w:pPr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Text Book of Engineering Chemistry, S. S. Dara, S. Chand &amp; company,2013, 11</w:t>
            </w:r>
            <w:r w:rsidRPr="00057A14">
              <w:rPr>
                <w:rFonts w:ascii="Arial Narrow" w:hAnsi="Arial Narrow" w:cs="Arial"/>
                <w:vertAlign w:val="superscript"/>
              </w:rPr>
              <w:t>th</w:t>
            </w:r>
            <w:r w:rsidRPr="00057A14">
              <w:rPr>
                <w:rFonts w:ascii="Arial Narrow" w:hAnsi="Arial Narrow" w:cs="Arial"/>
              </w:rPr>
              <w:t xml:space="preserve"> Edition</w:t>
            </w:r>
          </w:p>
        </w:tc>
      </w:tr>
      <w:tr w:rsidR="005416CD" w:rsidRPr="00057A14" w14:paraId="55831780" w14:textId="77777777" w:rsidTr="006F5594">
        <w:trPr>
          <w:trHeight w:val="277"/>
        </w:trPr>
        <w:tc>
          <w:tcPr>
            <w:tcW w:w="1129" w:type="dxa"/>
            <w:vMerge/>
            <w:vAlign w:val="center"/>
          </w:tcPr>
          <w:p w14:paraId="25375C3F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57DAA2DE" w14:textId="77777777" w:rsidR="005416CD" w:rsidRPr="00057A14" w:rsidRDefault="005416CD" w:rsidP="006F5594">
            <w:pPr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2.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79A71183" w14:textId="77777777" w:rsidR="005416CD" w:rsidRPr="00057A14" w:rsidRDefault="005416CD" w:rsidP="006F5594">
            <w:pPr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Engineering Chemistry, Jain &amp;Jain, Dhanpatrai&amp;Dhanpatrai,2015,</w:t>
            </w:r>
          </w:p>
          <w:p w14:paraId="1957B9E4" w14:textId="77777777" w:rsidR="005416CD" w:rsidRPr="00057A14" w:rsidRDefault="005416CD" w:rsidP="006F5594">
            <w:pPr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sixteenth edition</w:t>
            </w:r>
          </w:p>
        </w:tc>
      </w:tr>
      <w:tr w:rsidR="005416CD" w:rsidRPr="00057A14" w14:paraId="010A900C" w14:textId="77777777" w:rsidTr="006F5594">
        <w:trPr>
          <w:trHeight w:val="277"/>
        </w:trPr>
        <w:tc>
          <w:tcPr>
            <w:tcW w:w="1129" w:type="dxa"/>
            <w:vMerge/>
            <w:vAlign w:val="center"/>
          </w:tcPr>
          <w:p w14:paraId="212961C5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4B9874FE" w14:textId="77777777" w:rsidR="005416CD" w:rsidRPr="00057A14" w:rsidRDefault="005416CD" w:rsidP="006F5594">
            <w:pPr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3.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32CD177B" w14:textId="77777777" w:rsidR="005416CD" w:rsidRPr="00057A14" w:rsidRDefault="005416CD" w:rsidP="006F5594">
            <w:pPr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  <w:color w:val="000000"/>
                <w:kern w:val="24"/>
              </w:rPr>
              <w:t>A Test Book of Environmental Chemistry &amp;</w:t>
            </w:r>
            <w:r>
              <w:rPr>
                <w:rFonts w:ascii="Arial Narrow" w:hAnsi="Arial Narrow" w:cs="Arial"/>
                <w:color w:val="000000"/>
                <w:kern w:val="24"/>
              </w:rPr>
              <w:t xml:space="preserve"> </w:t>
            </w:r>
            <w:r w:rsidRPr="00057A14">
              <w:rPr>
                <w:rFonts w:ascii="Arial Narrow" w:hAnsi="Arial Narrow" w:cs="Arial"/>
                <w:color w:val="000000"/>
                <w:kern w:val="24"/>
              </w:rPr>
              <w:t>Pollution Control, S.S. Dara, S. Chand &amp; Co., 2006, 11</w:t>
            </w:r>
            <w:r w:rsidRPr="00057A14">
              <w:rPr>
                <w:rFonts w:ascii="Arial Narrow" w:hAnsi="Arial Narrow" w:cs="Arial"/>
                <w:color w:val="000000"/>
                <w:kern w:val="24"/>
                <w:vertAlign w:val="superscript"/>
              </w:rPr>
              <w:t>th</w:t>
            </w:r>
            <w:r w:rsidRPr="00057A14">
              <w:rPr>
                <w:rFonts w:ascii="Arial Narrow" w:hAnsi="Arial Narrow" w:cs="Arial"/>
                <w:color w:val="000000"/>
                <w:kern w:val="24"/>
              </w:rPr>
              <w:t xml:space="preserve"> edition</w:t>
            </w:r>
          </w:p>
        </w:tc>
      </w:tr>
      <w:tr w:rsidR="005416CD" w:rsidRPr="00057A14" w14:paraId="4BED394E" w14:textId="77777777" w:rsidTr="006F5594">
        <w:trPr>
          <w:trHeight w:val="277"/>
        </w:trPr>
        <w:tc>
          <w:tcPr>
            <w:tcW w:w="1129" w:type="dxa"/>
            <w:vMerge/>
            <w:vAlign w:val="center"/>
          </w:tcPr>
          <w:p w14:paraId="0D44BEFB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215F5384" w14:textId="77777777" w:rsidR="005416CD" w:rsidRPr="00057A14" w:rsidRDefault="005416CD" w:rsidP="006F5594">
            <w:pPr>
              <w:ind w:left="-153" w:right="-108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6113B3FF" w14:textId="77777777" w:rsidR="005416CD" w:rsidRPr="00057A14" w:rsidRDefault="005416CD" w:rsidP="006F5594">
            <w:pPr>
              <w:jc w:val="both"/>
              <w:rPr>
                <w:rFonts w:ascii="Arial Narrow" w:hAnsi="Arial Narrow" w:cs="Arial"/>
                <w:color w:val="000000"/>
                <w:kern w:val="24"/>
              </w:rPr>
            </w:pPr>
            <w:r w:rsidRPr="00AD7EE0">
              <w:rPr>
                <w:rFonts w:ascii="Arial Narrow" w:hAnsi="Arial Narrow" w:cs="Arial"/>
                <w:color w:val="000000"/>
                <w:kern w:val="24"/>
              </w:rPr>
              <w:t>Environmental Studies, Ranu Gadi, Sunita Rattan, Sushmita Mohapatra, S.K. Kataria and Sons, 2008, ISBN:  81-89757-98-9.</w:t>
            </w:r>
          </w:p>
        </w:tc>
      </w:tr>
      <w:tr w:rsidR="005416CD" w:rsidRPr="00057A14" w14:paraId="0FE88E81" w14:textId="77777777" w:rsidTr="006F5594">
        <w:trPr>
          <w:trHeight w:val="277"/>
        </w:trPr>
        <w:tc>
          <w:tcPr>
            <w:tcW w:w="1129" w:type="dxa"/>
            <w:vMerge w:val="restart"/>
            <w:vAlign w:val="center"/>
          </w:tcPr>
          <w:p w14:paraId="66BC4AA3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E books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60883F3B" w14:textId="77777777" w:rsidR="005416CD" w:rsidRPr="00057A14" w:rsidRDefault="005416CD" w:rsidP="006F5594">
            <w:pPr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1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65EEA97A" w14:textId="77777777" w:rsidR="005416CD" w:rsidRPr="00057A14" w:rsidRDefault="005416CD" w:rsidP="006F5594">
            <w:pPr>
              <w:jc w:val="both"/>
              <w:rPr>
                <w:rFonts w:ascii="Arial Narrow" w:hAnsi="Arial Narrow" w:cs="Arial"/>
                <w:color w:val="000000"/>
                <w:kern w:val="24"/>
              </w:rPr>
            </w:pPr>
            <w:r w:rsidRPr="00057A14">
              <w:rPr>
                <w:rFonts w:ascii="Arial Narrow" w:hAnsi="Arial Narrow" w:cs="Arial"/>
                <w:color w:val="000000"/>
                <w:kern w:val="24"/>
              </w:rPr>
              <w:t xml:space="preserve">Water purification, </w:t>
            </w:r>
            <w:r w:rsidRPr="00057A14">
              <w:rPr>
                <w:rStyle w:val="inline"/>
                <w:rFonts w:ascii="Arial Narrow" w:hAnsi="Arial Narrow" w:cs="Arial"/>
              </w:rPr>
              <w:t>Alexandru Grumezescu, First edition</w:t>
            </w:r>
          </w:p>
        </w:tc>
      </w:tr>
      <w:tr w:rsidR="005416CD" w:rsidRPr="00057A14" w14:paraId="06BE9856" w14:textId="77777777" w:rsidTr="006F5594">
        <w:trPr>
          <w:trHeight w:val="277"/>
        </w:trPr>
        <w:tc>
          <w:tcPr>
            <w:tcW w:w="1129" w:type="dxa"/>
            <w:vMerge/>
            <w:vAlign w:val="center"/>
          </w:tcPr>
          <w:p w14:paraId="67AFB4E4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5ABB7A59" w14:textId="77777777" w:rsidR="005416CD" w:rsidRPr="00057A14" w:rsidRDefault="005416CD" w:rsidP="006F5594">
            <w:pPr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2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65519B45" w14:textId="77777777" w:rsidR="005416CD" w:rsidRPr="00057A14" w:rsidRDefault="005416CD" w:rsidP="006F5594">
            <w:pPr>
              <w:jc w:val="both"/>
              <w:rPr>
                <w:rFonts w:ascii="Arial Narrow" w:hAnsi="Arial Narrow" w:cs="Arial"/>
                <w:color w:val="000000"/>
                <w:kern w:val="24"/>
              </w:rPr>
            </w:pPr>
            <w:r w:rsidRPr="00057A14">
              <w:rPr>
                <w:rFonts w:ascii="Arial Narrow" w:hAnsi="Arial Narrow" w:cs="Arial"/>
                <w:color w:val="000000"/>
                <w:kern w:val="24"/>
              </w:rPr>
              <w:t>Solid waste management by Stephen Burnley, Willey publication,2014</w:t>
            </w:r>
          </w:p>
        </w:tc>
      </w:tr>
      <w:tr w:rsidR="005416CD" w:rsidRPr="00057A14" w14:paraId="0B8FF24A" w14:textId="77777777" w:rsidTr="0027122E">
        <w:trPr>
          <w:trHeight w:val="176"/>
        </w:trPr>
        <w:tc>
          <w:tcPr>
            <w:tcW w:w="1129" w:type="dxa"/>
            <w:vMerge/>
            <w:vAlign w:val="center"/>
          </w:tcPr>
          <w:p w14:paraId="58E6CECB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29981A63" w14:textId="77777777" w:rsidR="005416CD" w:rsidRPr="00057A14" w:rsidRDefault="005416CD" w:rsidP="006F5594">
            <w:pPr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3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69235565" w14:textId="20646E4C" w:rsidR="005416CD" w:rsidRPr="0027122E" w:rsidRDefault="005416CD" w:rsidP="006F5594">
            <w:pPr>
              <w:jc w:val="both"/>
              <w:rPr>
                <w:rFonts w:ascii="Arial Narrow" w:hAnsi="Arial Narrow" w:cs="Arial"/>
                <w:bCs/>
                <w:kern w:val="36"/>
              </w:rPr>
            </w:pPr>
            <w:r w:rsidRPr="00057A14">
              <w:rPr>
                <w:rFonts w:ascii="Arial Narrow" w:hAnsi="Arial Narrow" w:cs="Arial"/>
                <w:bCs/>
                <w:kern w:val="36"/>
              </w:rPr>
              <w:t xml:space="preserve">Air Pollution, </w:t>
            </w:r>
            <w:hyperlink r:id="rId13" w:history="1">
              <w:r w:rsidRPr="00057A14">
                <w:rPr>
                  <w:rFonts w:ascii="Arial Narrow" w:hAnsi="Arial Narrow" w:cs="Arial"/>
                </w:rPr>
                <w:t>S. K. Agarwal</w:t>
              </w:r>
            </w:hyperlink>
            <w:r w:rsidRPr="00057A14">
              <w:rPr>
                <w:rFonts w:ascii="Arial Narrow" w:hAnsi="Arial Narrow" w:cs="Arial"/>
              </w:rPr>
              <w:t>, APH Publishing, 2005</w:t>
            </w:r>
          </w:p>
        </w:tc>
      </w:tr>
      <w:tr w:rsidR="005416CD" w:rsidRPr="00057A14" w14:paraId="53F2EBF1" w14:textId="77777777" w:rsidTr="006F5594">
        <w:trPr>
          <w:trHeight w:val="141"/>
        </w:trPr>
        <w:tc>
          <w:tcPr>
            <w:tcW w:w="1129" w:type="dxa"/>
            <w:vMerge w:val="restart"/>
            <w:vAlign w:val="center"/>
          </w:tcPr>
          <w:p w14:paraId="2C4EB842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Reference Books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62FF785E" w14:textId="77777777" w:rsidR="005416CD" w:rsidRPr="00057A14" w:rsidRDefault="005416CD" w:rsidP="006F5594">
            <w:pPr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1.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7DB9976B" w14:textId="77777777" w:rsidR="005416CD" w:rsidRPr="00057A14" w:rsidRDefault="005416CD" w:rsidP="006F5594">
            <w:pPr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  <w:color w:val="000000"/>
                <w:kern w:val="24"/>
              </w:rPr>
              <w:t>Environmental Chemistry, B.K. Sharma &amp; H. Kaur, Goel Publishing House,2014, 14</w:t>
            </w:r>
            <w:r w:rsidRPr="00057A14">
              <w:rPr>
                <w:rFonts w:ascii="Arial Narrow" w:hAnsi="Arial Narrow" w:cs="Arial"/>
                <w:color w:val="000000"/>
                <w:kern w:val="24"/>
                <w:vertAlign w:val="superscript"/>
              </w:rPr>
              <w:t>th</w:t>
            </w:r>
            <w:r w:rsidRPr="00057A14">
              <w:rPr>
                <w:rFonts w:ascii="Arial Narrow" w:hAnsi="Arial Narrow" w:cs="Arial"/>
                <w:color w:val="000000"/>
                <w:kern w:val="24"/>
              </w:rPr>
              <w:t xml:space="preserve"> edition</w:t>
            </w:r>
          </w:p>
        </w:tc>
      </w:tr>
      <w:tr w:rsidR="005416CD" w:rsidRPr="00057A14" w14:paraId="6F3C7CF4" w14:textId="77777777" w:rsidTr="006F5594">
        <w:trPr>
          <w:trHeight w:val="141"/>
        </w:trPr>
        <w:tc>
          <w:tcPr>
            <w:tcW w:w="1129" w:type="dxa"/>
            <w:vMerge/>
            <w:vAlign w:val="center"/>
          </w:tcPr>
          <w:p w14:paraId="295250FF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55FA154F" w14:textId="77777777" w:rsidR="005416CD" w:rsidRPr="00057A14" w:rsidRDefault="005416CD" w:rsidP="006F5594">
            <w:pPr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2.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76106D42" w14:textId="77777777" w:rsidR="005416CD" w:rsidRPr="00057A14" w:rsidRDefault="005416CD" w:rsidP="006F5594">
            <w:pPr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  <w:color w:val="000000"/>
                <w:kern w:val="24"/>
              </w:rPr>
              <w:t>Environmental Studies, R. Rajgopalan,</w:t>
            </w:r>
            <w:r w:rsidRPr="00057A14">
              <w:rPr>
                <w:rFonts w:ascii="Arial Narrow" w:hAnsi="Arial Narrow" w:cs="Arial"/>
              </w:rPr>
              <w:t xml:space="preserve"> Oxford Publication,2016, 3</w:t>
            </w:r>
            <w:r w:rsidRPr="00057A14">
              <w:rPr>
                <w:rFonts w:ascii="Arial Narrow" w:hAnsi="Arial Narrow" w:cs="Arial"/>
                <w:vertAlign w:val="superscript"/>
              </w:rPr>
              <w:t>rd</w:t>
            </w:r>
            <w:r w:rsidRPr="00057A14">
              <w:rPr>
                <w:rFonts w:ascii="Arial Narrow" w:hAnsi="Arial Narrow" w:cs="Arial"/>
              </w:rPr>
              <w:t xml:space="preserve"> edition</w:t>
            </w:r>
          </w:p>
        </w:tc>
      </w:tr>
      <w:tr w:rsidR="005416CD" w:rsidRPr="00057A14" w14:paraId="2E3AC6E9" w14:textId="77777777" w:rsidTr="006F5594">
        <w:trPr>
          <w:trHeight w:val="141"/>
        </w:trPr>
        <w:tc>
          <w:tcPr>
            <w:tcW w:w="1129" w:type="dxa"/>
            <w:vMerge/>
            <w:vAlign w:val="center"/>
          </w:tcPr>
          <w:p w14:paraId="7E927FC4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553C8E65" w14:textId="77777777" w:rsidR="005416CD" w:rsidRPr="00057A14" w:rsidRDefault="005416CD" w:rsidP="006F5594">
            <w:pPr>
              <w:ind w:left="-153" w:right="-108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3.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0F2F8CD7" w14:textId="77777777" w:rsidR="005416CD" w:rsidRPr="00057A14" w:rsidRDefault="005416CD" w:rsidP="006F5594">
            <w:pPr>
              <w:jc w:val="both"/>
              <w:rPr>
                <w:rFonts w:ascii="Arial Narrow" w:hAnsi="Arial Narrow" w:cs="Arial"/>
                <w:color w:val="000000"/>
                <w:kern w:val="24"/>
              </w:rPr>
            </w:pPr>
            <w:r w:rsidRPr="00AD7EE0">
              <w:rPr>
                <w:rFonts w:ascii="Arial Narrow" w:hAnsi="Arial Narrow" w:cs="Arial"/>
                <w:color w:val="000000"/>
                <w:kern w:val="24"/>
              </w:rPr>
              <w:t>Environmental Studies , Benny Joseph , Tata McGraw Hill Education Private Limited,   2009, ISBN: 987-0-07-064813-5.</w:t>
            </w:r>
          </w:p>
        </w:tc>
      </w:tr>
      <w:tr w:rsidR="005416CD" w:rsidRPr="00057A14" w14:paraId="7E16A018" w14:textId="77777777" w:rsidTr="00E73603">
        <w:trPr>
          <w:trHeight w:val="548"/>
        </w:trPr>
        <w:tc>
          <w:tcPr>
            <w:tcW w:w="1129" w:type="dxa"/>
            <w:vMerge w:val="restart"/>
            <w:vAlign w:val="center"/>
          </w:tcPr>
          <w:p w14:paraId="1FED91F8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 xml:space="preserve">Online TL Material 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780588D8" w14:textId="77777777" w:rsidR="005416CD" w:rsidRPr="00057A14" w:rsidRDefault="005416CD" w:rsidP="006F5594">
            <w:pPr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1</w:t>
            </w:r>
          </w:p>
        </w:tc>
        <w:tc>
          <w:tcPr>
            <w:tcW w:w="8355" w:type="dxa"/>
            <w:tcBorders>
              <w:bottom w:val="single" w:sz="4" w:space="0" w:color="auto"/>
            </w:tcBorders>
            <w:vAlign w:val="center"/>
          </w:tcPr>
          <w:p w14:paraId="075FB7B0" w14:textId="77777777" w:rsidR="005416CD" w:rsidRPr="00057A14" w:rsidRDefault="005416CD" w:rsidP="006F5594">
            <w:pPr>
              <w:jc w:val="both"/>
              <w:outlineLvl w:val="1"/>
              <w:rPr>
                <w:rFonts w:ascii="Arial Narrow" w:hAnsi="Arial Narrow" w:cs="Arial"/>
                <w:kern w:val="24"/>
              </w:rPr>
            </w:pPr>
            <w:r w:rsidRPr="00057A14">
              <w:rPr>
                <w:rFonts w:ascii="Arial Narrow" w:hAnsi="Arial Narrow" w:cs="Arial"/>
                <w:bCs/>
              </w:rPr>
              <w:t>Introduction to Household Water Treatment and Safe Storage,</w:t>
            </w:r>
            <w:hyperlink r:id="rId14" w:history="1">
              <w:r w:rsidRPr="00057A14">
                <w:rPr>
                  <w:rStyle w:val="Hyperlink"/>
                  <w:rFonts w:ascii="Arial Narrow" w:hAnsi="Arial Narrow" w:cs="Arial"/>
                  <w:bCs/>
                </w:rPr>
                <w:t>https://www.coursera.org/learn/water-treatment/home/welcome</w:t>
              </w:r>
            </w:hyperlink>
          </w:p>
        </w:tc>
      </w:tr>
      <w:tr w:rsidR="005416CD" w:rsidRPr="00057A14" w14:paraId="0F1E9841" w14:textId="77777777" w:rsidTr="006F5594">
        <w:tc>
          <w:tcPr>
            <w:tcW w:w="1129" w:type="dxa"/>
            <w:vMerge/>
            <w:vAlign w:val="center"/>
          </w:tcPr>
          <w:p w14:paraId="4508ABA9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vAlign w:val="center"/>
          </w:tcPr>
          <w:p w14:paraId="78AE3E72" w14:textId="77777777" w:rsidR="005416CD" w:rsidRPr="00057A14" w:rsidRDefault="005416CD" w:rsidP="006F5594">
            <w:pPr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2.</w:t>
            </w:r>
          </w:p>
        </w:tc>
        <w:tc>
          <w:tcPr>
            <w:tcW w:w="8355" w:type="dxa"/>
            <w:vAlign w:val="center"/>
          </w:tcPr>
          <w:p w14:paraId="4F9E8344" w14:textId="77777777" w:rsidR="005416CD" w:rsidRPr="00057A14" w:rsidRDefault="005416CD" w:rsidP="006F5594">
            <w:pPr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 xml:space="preserve">Electronic waste Management-Issues and challenges by Dr. Brajesh Kumar Dubey, </w:t>
            </w:r>
            <w:hyperlink r:id="rId15" w:history="1">
              <w:r w:rsidRPr="00057A14">
                <w:rPr>
                  <w:rStyle w:val="Hyperlink"/>
                  <w:rFonts w:ascii="Arial Narrow" w:hAnsi="Arial Narrow" w:cs="Arial"/>
                </w:rPr>
                <w:t>http://nptel.ac.in/courses/120108005/</w:t>
              </w:r>
            </w:hyperlink>
          </w:p>
        </w:tc>
      </w:tr>
      <w:tr w:rsidR="005416CD" w:rsidRPr="00057A14" w14:paraId="144CCC6D" w14:textId="77777777" w:rsidTr="0027122E">
        <w:trPr>
          <w:trHeight w:val="325"/>
        </w:trPr>
        <w:tc>
          <w:tcPr>
            <w:tcW w:w="1129" w:type="dxa"/>
            <w:vMerge/>
            <w:vAlign w:val="center"/>
          </w:tcPr>
          <w:p w14:paraId="23C3B335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vAlign w:val="center"/>
          </w:tcPr>
          <w:p w14:paraId="25BEB792" w14:textId="77777777" w:rsidR="005416CD" w:rsidRPr="00057A14" w:rsidRDefault="005416CD" w:rsidP="006F5594">
            <w:pPr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3</w:t>
            </w:r>
          </w:p>
        </w:tc>
        <w:tc>
          <w:tcPr>
            <w:tcW w:w="8355" w:type="dxa"/>
            <w:vAlign w:val="center"/>
          </w:tcPr>
          <w:p w14:paraId="2095222D" w14:textId="77777777" w:rsidR="005416CD" w:rsidRPr="00057A14" w:rsidRDefault="005416CD" w:rsidP="006F5594">
            <w:pPr>
              <w:jc w:val="both"/>
              <w:outlineLvl w:val="0"/>
              <w:rPr>
                <w:rFonts w:ascii="Arial Narrow" w:hAnsi="Arial Narrow" w:cs="Arial"/>
                <w:bCs/>
                <w:kern w:val="36"/>
              </w:rPr>
            </w:pPr>
            <w:r w:rsidRPr="00057A14">
              <w:rPr>
                <w:rFonts w:ascii="Arial Narrow" w:hAnsi="Arial Narrow" w:cs="Arial"/>
                <w:bCs/>
                <w:kern w:val="36"/>
              </w:rPr>
              <w:t xml:space="preserve">Integrated Waste Management for a Smart City, </w:t>
            </w:r>
            <w:hyperlink r:id="rId16" w:history="1">
              <w:r w:rsidRPr="00057A14">
                <w:rPr>
                  <w:rStyle w:val="Hyperlink"/>
                  <w:rFonts w:ascii="Arial Narrow" w:hAnsi="Arial Narrow" w:cs="Arial"/>
                  <w:bCs/>
                  <w:kern w:val="36"/>
                </w:rPr>
                <w:t>https://onlinecourses.nptel.ac.in/noc19_ce31/course</w:t>
              </w:r>
            </w:hyperlink>
          </w:p>
        </w:tc>
      </w:tr>
      <w:tr w:rsidR="005416CD" w:rsidRPr="00057A14" w14:paraId="79EF55E9" w14:textId="77777777" w:rsidTr="00E73603">
        <w:trPr>
          <w:trHeight w:val="414"/>
        </w:trPr>
        <w:tc>
          <w:tcPr>
            <w:tcW w:w="1129" w:type="dxa"/>
            <w:vMerge/>
            <w:vAlign w:val="center"/>
          </w:tcPr>
          <w:p w14:paraId="614B2E4A" w14:textId="77777777" w:rsidR="005416CD" w:rsidRPr="00057A14" w:rsidRDefault="005416CD" w:rsidP="006F5594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76" w:type="dxa"/>
            <w:vAlign w:val="center"/>
          </w:tcPr>
          <w:p w14:paraId="1C3BABAB" w14:textId="77777777" w:rsidR="005416CD" w:rsidRPr="00057A14" w:rsidRDefault="005416CD" w:rsidP="006F5594">
            <w:pPr>
              <w:ind w:left="-153" w:right="-108"/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4</w:t>
            </w:r>
          </w:p>
        </w:tc>
        <w:tc>
          <w:tcPr>
            <w:tcW w:w="8355" w:type="dxa"/>
            <w:vAlign w:val="center"/>
          </w:tcPr>
          <w:p w14:paraId="38359058" w14:textId="77777777" w:rsidR="005416CD" w:rsidRPr="00057A14" w:rsidRDefault="005416CD" w:rsidP="006F5594">
            <w:pPr>
              <w:outlineLvl w:val="0"/>
              <w:rPr>
                <w:rFonts w:ascii="Arial Narrow" w:hAnsi="Arial Narrow" w:cs="Arial"/>
                <w:bCs/>
                <w:kern w:val="36"/>
              </w:rPr>
            </w:pPr>
            <w:r w:rsidRPr="00057A14">
              <w:rPr>
                <w:rFonts w:ascii="Arial Narrow" w:hAnsi="Arial Narrow" w:cs="Arial"/>
                <w:bCs/>
                <w:kern w:val="36"/>
              </w:rPr>
              <w:t xml:space="preserve">Air pollution-Global threat to our Health  </w:t>
            </w:r>
            <w:hyperlink r:id="rId17" w:history="1">
              <w:r w:rsidRPr="00057A14">
                <w:rPr>
                  <w:rStyle w:val="Hyperlink"/>
                  <w:rFonts w:ascii="Arial Narrow" w:hAnsi="Arial Narrow" w:cs="Arial"/>
                </w:rPr>
                <w:t>https://www.coursera.org/learn/air-pollution-health-threat/home/welcome</w:t>
              </w:r>
            </w:hyperlink>
          </w:p>
        </w:tc>
      </w:tr>
    </w:tbl>
    <w:p w14:paraId="6F285DA5" w14:textId="77777777" w:rsidR="00103DE9" w:rsidRDefault="00103DE9" w:rsidP="00103DE9">
      <w:pPr>
        <w:jc w:val="both"/>
        <w:rPr>
          <w:rFonts w:ascii="Arial Narrow" w:hAnsi="Arial Narrow"/>
        </w:rPr>
      </w:pPr>
    </w:p>
    <w:p w14:paraId="26960A5A" w14:textId="77777777" w:rsidR="00635116" w:rsidRDefault="00635116" w:rsidP="00635116">
      <w:pPr>
        <w:tabs>
          <w:tab w:val="left" w:pos="8205"/>
        </w:tabs>
        <w:rPr>
          <w:rFonts w:ascii="Arial Narrow" w:hAnsi="Arial Narrow" w:cs="Arial"/>
          <w:b/>
        </w:rPr>
      </w:pPr>
    </w:p>
    <w:p w14:paraId="60EBF0DE" w14:textId="77777777" w:rsidR="00635116" w:rsidRDefault="00635116" w:rsidP="00635116">
      <w:pPr>
        <w:tabs>
          <w:tab w:val="left" w:pos="8205"/>
        </w:tabs>
        <w:rPr>
          <w:rFonts w:ascii="Arial Narrow" w:hAnsi="Arial Narrow" w:cs="Arial"/>
          <w:b/>
        </w:rPr>
      </w:pPr>
    </w:p>
    <w:p w14:paraId="2D4AFD01" w14:textId="77777777" w:rsidR="00635116" w:rsidRDefault="00635116" w:rsidP="00635116">
      <w:pPr>
        <w:tabs>
          <w:tab w:val="left" w:pos="8205"/>
        </w:tabs>
        <w:rPr>
          <w:rFonts w:ascii="Arial Narrow" w:hAnsi="Arial Narrow" w:cs="Arial"/>
          <w:b/>
        </w:rPr>
      </w:pPr>
    </w:p>
    <w:p w14:paraId="0C1E2593" w14:textId="77777777" w:rsidR="00635116" w:rsidRDefault="00635116" w:rsidP="00635116">
      <w:pPr>
        <w:tabs>
          <w:tab w:val="left" w:pos="8205"/>
        </w:tabs>
        <w:rPr>
          <w:rFonts w:ascii="Arial Narrow" w:hAnsi="Arial Narrow" w:cs="Arial"/>
          <w:b/>
        </w:rPr>
      </w:pPr>
    </w:p>
    <w:p w14:paraId="0038B356" w14:textId="77777777" w:rsidR="00635116" w:rsidRDefault="00635116" w:rsidP="00635116">
      <w:pPr>
        <w:tabs>
          <w:tab w:val="left" w:pos="8205"/>
        </w:tabs>
        <w:rPr>
          <w:rFonts w:ascii="Arial Narrow" w:hAnsi="Arial Narrow" w:cs="Arial"/>
          <w:b/>
        </w:rPr>
      </w:pPr>
    </w:p>
    <w:p w14:paraId="5266CFEB" w14:textId="77777777" w:rsidR="00635116" w:rsidRDefault="00635116" w:rsidP="00635116">
      <w:pPr>
        <w:tabs>
          <w:tab w:val="left" w:pos="8205"/>
        </w:tabs>
        <w:rPr>
          <w:rFonts w:ascii="Arial Narrow" w:hAnsi="Arial Narrow" w:cs="Arial"/>
          <w:b/>
        </w:rPr>
      </w:pPr>
    </w:p>
    <w:p w14:paraId="283FE97B" w14:textId="77777777" w:rsidR="00635116" w:rsidRDefault="00635116" w:rsidP="00635116">
      <w:pPr>
        <w:tabs>
          <w:tab w:val="left" w:pos="8205"/>
        </w:tabs>
        <w:rPr>
          <w:rFonts w:ascii="Arial Narrow" w:hAnsi="Arial Narrow" w:cs="Arial"/>
          <w:b/>
        </w:rPr>
      </w:pPr>
    </w:p>
    <w:p w14:paraId="4F5093CE" w14:textId="4D4341CB" w:rsidR="00635116" w:rsidRPr="00057A14" w:rsidRDefault="00635116" w:rsidP="00635116">
      <w:pPr>
        <w:tabs>
          <w:tab w:val="left" w:pos="8205"/>
        </w:tabs>
        <w:rPr>
          <w:rFonts w:ascii="Arial Narrow" w:hAnsi="Arial Narrow" w:cs="Arial"/>
          <w:b/>
        </w:rPr>
      </w:pPr>
      <w:r w:rsidRPr="00057A14">
        <w:rPr>
          <w:rFonts w:ascii="Arial Narrow" w:hAnsi="Arial Narrow" w:cs="Arial"/>
          <w:b/>
        </w:rPr>
        <w:lastRenderedPageBreak/>
        <w:t xml:space="preserve">Course Contents: </w:t>
      </w:r>
    </w:p>
    <w:tbl>
      <w:tblPr>
        <w:tblStyle w:val="TableGrid"/>
        <w:tblpPr w:leftFromText="180" w:rightFromText="180" w:vertAnchor="text" w:horzAnchor="margin" w:tblpXSpec="center" w:tblpY="195"/>
        <w:tblOverlap w:val="never"/>
        <w:tblW w:w="10060" w:type="dxa"/>
        <w:tblLayout w:type="fixed"/>
        <w:tblLook w:val="04A0" w:firstRow="1" w:lastRow="0" w:firstColumn="1" w:lastColumn="0" w:noHBand="0" w:noVBand="1"/>
      </w:tblPr>
      <w:tblGrid>
        <w:gridCol w:w="715"/>
        <w:gridCol w:w="8494"/>
        <w:gridCol w:w="851"/>
      </w:tblGrid>
      <w:tr w:rsidR="00635116" w:rsidRPr="00057A14" w14:paraId="36A69F24" w14:textId="77777777" w:rsidTr="00254408">
        <w:trPr>
          <w:trHeight w:val="167"/>
        </w:trPr>
        <w:tc>
          <w:tcPr>
            <w:tcW w:w="715" w:type="dxa"/>
            <w:shd w:val="clear" w:color="auto" w:fill="990000"/>
            <w:vAlign w:val="center"/>
          </w:tcPr>
          <w:p w14:paraId="61431EA0" w14:textId="77777777" w:rsidR="00635116" w:rsidRPr="00057A14" w:rsidRDefault="00635116" w:rsidP="00254408">
            <w:pPr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 xml:space="preserve">Unit </w:t>
            </w:r>
          </w:p>
        </w:tc>
        <w:tc>
          <w:tcPr>
            <w:tcW w:w="8494" w:type="dxa"/>
            <w:shd w:val="clear" w:color="auto" w:fill="990000"/>
            <w:vAlign w:val="center"/>
          </w:tcPr>
          <w:p w14:paraId="66FAC354" w14:textId="77777777" w:rsidR="00635116" w:rsidRPr="00057A14" w:rsidRDefault="00635116" w:rsidP="00254408">
            <w:pPr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Contents</w:t>
            </w:r>
          </w:p>
        </w:tc>
        <w:tc>
          <w:tcPr>
            <w:tcW w:w="851" w:type="dxa"/>
            <w:shd w:val="clear" w:color="auto" w:fill="990000"/>
            <w:vAlign w:val="center"/>
          </w:tcPr>
          <w:p w14:paraId="3D245A3D" w14:textId="77777777" w:rsidR="00635116" w:rsidRPr="00057A14" w:rsidRDefault="00635116" w:rsidP="00254408">
            <w:pPr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Hours</w:t>
            </w:r>
          </w:p>
        </w:tc>
      </w:tr>
      <w:tr w:rsidR="00635116" w:rsidRPr="00057A14" w14:paraId="7BDCB4AC" w14:textId="77777777" w:rsidTr="00254408">
        <w:trPr>
          <w:trHeight w:val="70"/>
        </w:trPr>
        <w:tc>
          <w:tcPr>
            <w:tcW w:w="715" w:type="dxa"/>
            <w:vAlign w:val="center"/>
          </w:tcPr>
          <w:p w14:paraId="3133FEC5" w14:textId="77777777" w:rsidR="00635116" w:rsidRPr="00057A14" w:rsidRDefault="00635116" w:rsidP="00254408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I</w:t>
            </w:r>
          </w:p>
        </w:tc>
        <w:tc>
          <w:tcPr>
            <w:tcW w:w="8494" w:type="dxa"/>
            <w:vAlign w:val="center"/>
          </w:tcPr>
          <w:p w14:paraId="32C1AB7A" w14:textId="77777777" w:rsidR="00635116" w:rsidRPr="00057A14" w:rsidRDefault="00635116" w:rsidP="00254408">
            <w:pPr>
              <w:jc w:val="both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  <w:b/>
              </w:rPr>
              <w:t xml:space="preserve">Water Technology: </w:t>
            </w:r>
            <w:r w:rsidRPr="00057A14">
              <w:rPr>
                <w:rFonts w:ascii="Arial Narrow" w:hAnsi="Arial Narrow" w:cs="Arial"/>
              </w:rPr>
              <w:t>Purification of Domestic water, Boiler troubles, softening methods of industrial water.</w:t>
            </w:r>
            <w:r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4ADC2DFA" w14:textId="77777777" w:rsidR="00635116" w:rsidRPr="00057A14" w:rsidRDefault="00635116" w:rsidP="00254408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6</w:t>
            </w:r>
          </w:p>
        </w:tc>
      </w:tr>
      <w:tr w:rsidR="00635116" w:rsidRPr="00057A14" w14:paraId="25FFE5CE" w14:textId="77777777" w:rsidTr="00254408">
        <w:trPr>
          <w:trHeight w:val="845"/>
        </w:trPr>
        <w:tc>
          <w:tcPr>
            <w:tcW w:w="715" w:type="dxa"/>
            <w:vAlign w:val="center"/>
          </w:tcPr>
          <w:p w14:paraId="5D0C170E" w14:textId="77777777" w:rsidR="00635116" w:rsidRPr="00057A14" w:rsidRDefault="00635116" w:rsidP="00254408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II</w:t>
            </w:r>
          </w:p>
        </w:tc>
        <w:tc>
          <w:tcPr>
            <w:tcW w:w="8494" w:type="dxa"/>
            <w:vAlign w:val="center"/>
          </w:tcPr>
          <w:p w14:paraId="33DD5592" w14:textId="77777777" w:rsidR="00635116" w:rsidRPr="00057A14" w:rsidRDefault="00635116" w:rsidP="00254408">
            <w:pPr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  <w:b/>
              </w:rPr>
              <w:t xml:space="preserve">Solid Waste Management and treatment Technology: </w:t>
            </w:r>
            <w:r w:rsidRPr="00057A14">
              <w:rPr>
                <w:rFonts w:ascii="Arial Narrow" w:hAnsi="Arial Narrow" w:cs="Arial"/>
              </w:rPr>
              <w:t>Introduction to E-Waste, Biomedical waste and Solid waste. Treatment: Collection, segregation, transportation and its disposal techniques</w:t>
            </w:r>
          </w:p>
        </w:tc>
        <w:tc>
          <w:tcPr>
            <w:tcW w:w="851" w:type="dxa"/>
            <w:vAlign w:val="center"/>
          </w:tcPr>
          <w:p w14:paraId="4D288194" w14:textId="77777777" w:rsidR="00635116" w:rsidRPr="00057A14" w:rsidRDefault="00635116" w:rsidP="00254408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4</w:t>
            </w:r>
          </w:p>
        </w:tc>
      </w:tr>
      <w:tr w:rsidR="00635116" w:rsidRPr="00057A14" w14:paraId="39E29B01" w14:textId="77777777" w:rsidTr="00254408">
        <w:trPr>
          <w:trHeight w:val="699"/>
        </w:trPr>
        <w:tc>
          <w:tcPr>
            <w:tcW w:w="715" w:type="dxa"/>
            <w:vAlign w:val="center"/>
          </w:tcPr>
          <w:p w14:paraId="651FDDE9" w14:textId="77777777" w:rsidR="00635116" w:rsidRPr="00057A14" w:rsidRDefault="00635116" w:rsidP="00254408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III</w:t>
            </w:r>
          </w:p>
        </w:tc>
        <w:tc>
          <w:tcPr>
            <w:tcW w:w="8494" w:type="dxa"/>
            <w:vAlign w:val="center"/>
          </w:tcPr>
          <w:p w14:paraId="129117D4" w14:textId="77777777" w:rsidR="00635116" w:rsidRDefault="00635116" w:rsidP="00254408">
            <w:pPr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  <w:b/>
              </w:rPr>
              <w:t>Battery Technology</w:t>
            </w:r>
            <w:r>
              <w:rPr>
                <w:rFonts w:ascii="Arial Narrow" w:hAnsi="Arial Narrow" w:cs="Arial"/>
                <w:b/>
              </w:rPr>
              <w:t xml:space="preserve"> &amp; Sustainable Energy Sources</w:t>
            </w:r>
            <w:r w:rsidRPr="00057A14">
              <w:rPr>
                <w:rFonts w:ascii="Arial Narrow" w:hAnsi="Arial Narrow" w:cs="Arial"/>
                <w:b/>
              </w:rPr>
              <w:t>:</w:t>
            </w:r>
            <w:r w:rsidRPr="00057A14">
              <w:rPr>
                <w:rFonts w:ascii="Arial Narrow" w:hAnsi="Arial Narrow" w:cs="Arial"/>
              </w:rPr>
              <w:t xml:space="preserve"> Introduction to Battery, reversible and irreversible batteries. Examples: Lead-acid battery, </w:t>
            </w:r>
            <w:r>
              <w:rPr>
                <w:rFonts w:ascii="Arial Narrow" w:hAnsi="Arial Narrow" w:cs="Arial"/>
              </w:rPr>
              <w:t xml:space="preserve">Nickel-Cadmium Battery, </w:t>
            </w:r>
            <w:r w:rsidRPr="00057A14">
              <w:rPr>
                <w:rFonts w:ascii="Arial Narrow" w:hAnsi="Arial Narrow" w:cs="Arial"/>
              </w:rPr>
              <w:t>Lithium ion battery and fuel cell</w:t>
            </w:r>
          </w:p>
          <w:p w14:paraId="634BCDDF" w14:textId="77777777" w:rsidR="00635116" w:rsidRPr="00057A14" w:rsidRDefault="00635116" w:rsidP="00254408">
            <w:pPr>
              <w:rPr>
                <w:rFonts w:ascii="Arial Narrow" w:hAnsi="Arial Narrow" w:cs="Arial"/>
              </w:rPr>
            </w:pPr>
            <w:r w:rsidRPr="006C0697">
              <w:rPr>
                <w:rFonts w:ascii="Arial Narrow" w:hAnsi="Arial Narrow" w:cs="Arial"/>
              </w:rPr>
              <w:t>Conventional and Non-Conventional sources - Hydro Electric, Fossil Fuel based, Nuclear, Solar, Biomass and Geothermal energy and Bio-gas.</w:t>
            </w:r>
          </w:p>
        </w:tc>
        <w:tc>
          <w:tcPr>
            <w:tcW w:w="851" w:type="dxa"/>
            <w:vAlign w:val="center"/>
          </w:tcPr>
          <w:p w14:paraId="6E25C424" w14:textId="77777777" w:rsidR="00635116" w:rsidRPr="00057A14" w:rsidRDefault="00635116" w:rsidP="00254408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4</w:t>
            </w:r>
          </w:p>
        </w:tc>
      </w:tr>
      <w:tr w:rsidR="00635116" w:rsidRPr="00057A14" w14:paraId="62166E3F" w14:textId="77777777" w:rsidTr="00254408">
        <w:trPr>
          <w:trHeight w:val="70"/>
        </w:trPr>
        <w:tc>
          <w:tcPr>
            <w:tcW w:w="715" w:type="dxa"/>
            <w:vAlign w:val="center"/>
          </w:tcPr>
          <w:p w14:paraId="45614E01" w14:textId="77777777" w:rsidR="00635116" w:rsidRPr="00057A14" w:rsidRDefault="00635116" w:rsidP="00254408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IV</w:t>
            </w:r>
          </w:p>
        </w:tc>
        <w:tc>
          <w:tcPr>
            <w:tcW w:w="8494" w:type="dxa"/>
            <w:vAlign w:val="center"/>
          </w:tcPr>
          <w:p w14:paraId="40FA51A2" w14:textId="77777777" w:rsidR="00635116" w:rsidRPr="00AD7EE0" w:rsidRDefault="00635116" w:rsidP="00254408">
            <w:pPr>
              <w:jc w:val="both"/>
              <w:rPr>
                <w:rFonts w:ascii="Arial Narrow" w:hAnsi="Arial Narrow" w:cs="Arial"/>
              </w:rPr>
            </w:pPr>
            <w:r w:rsidRPr="00AD7EE0">
              <w:rPr>
                <w:rFonts w:ascii="Arial Narrow" w:hAnsi="Arial Narrow" w:cs="Arial"/>
                <w:b/>
                <w:bCs/>
              </w:rPr>
              <w:t xml:space="preserve">Green Chemistry                                                                                </w:t>
            </w:r>
          </w:p>
          <w:p w14:paraId="5E1A8273" w14:textId="77777777" w:rsidR="00635116" w:rsidRPr="00057A14" w:rsidRDefault="00635116" w:rsidP="00254408">
            <w:pPr>
              <w:jc w:val="both"/>
              <w:rPr>
                <w:rFonts w:ascii="Arial Narrow" w:hAnsi="Arial Narrow" w:cs="Arial"/>
              </w:rPr>
            </w:pPr>
            <w:r w:rsidRPr="00AD7EE0">
              <w:rPr>
                <w:rFonts w:ascii="Arial Narrow" w:hAnsi="Arial Narrow" w:cs="Arial"/>
              </w:rPr>
              <w:t>Introduction, Basic principles of green technology, concept of Atom economy, Tools of Green technology, zero waste technology.</w:t>
            </w:r>
          </w:p>
        </w:tc>
        <w:tc>
          <w:tcPr>
            <w:tcW w:w="851" w:type="dxa"/>
            <w:vAlign w:val="center"/>
          </w:tcPr>
          <w:p w14:paraId="3A0B645F" w14:textId="77777777" w:rsidR="00635116" w:rsidRPr="00057A14" w:rsidRDefault="00635116" w:rsidP="00254408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4</w:t>
            </w:r>
          </w:p>
        </w:tc>
      </w:tr>
      <w:tr w:rsidR="00635116" w:rsidRPr="00057A14" w14:paraId="7A57175C" w14:textId="77777777" w:rsidTr="00254408">
        <w:trPr>
          <w:trHeight w:val="70"/>
        </w:trPr>
        <w:tc>
          <w:tcPr>
            <w:tcW w:w="715" w:type="dxa"/>
            <w:vAlign w:val="center"/>
          </w:tcPr>
          <w:p w14:paraId="119049A5" w14:textId="77777777" w:rsidR="00635116" w:rsidRPr="00057A14" w:rsidRDefault="00635116" w:rsidP="00254408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V</w:t>
            </w:r>
          </w:p>
        </w:tc>
        <w:tc>
          <w:tcPr>
            <w:tcW w:w="8494" w:type="dxa"/>
            <w:vAlign w:val="center"/>
          </w:tcPr>
          <w:p w14:paraId="676601DA" w14:textId="77777777" w:rsidR="00635116" w:rsidRPr="00057A14" w:rsidRDefault="00635116" w:rsidP="00254408">
            <w:pPr>
              <w:jc w:val="both"/>
              <w:rPr>
                <w:rFonts w:ascii="Arial Narrow" w:hAnsi="Arial Narrow" w:cs="Arial"/>
              </w:rPr>
            </w:pPr>
            <w:r w:rsidRPr="006C0697">
              <w:rPr>
                <w:rFonts w:ascii="Arial Narrow" w:hAnsi="Arial Narrow" w:cs="Arial"/>
                <w:b/>
                <w:bCs/>
              </w:rPr>
              <w:t>Environmental Pollution &amp; Current Environmental Issues</w:t>
            </w:r>
            <w:r>
              <w:rPr>
                <w:rFonts w:ascii="Arial Narrow" w:hAnsi="Arial Narrow" w:cs="Arial"/>
                <w:b/>
                <w:bCs/>
              </w:rPr>
              <w:t xml:space="preserve">: </w:t>
            </w:r>
            <w:r w:rsidRPr="00057A14">
              <w:rPr>
                <w:rFonts w:ascii="Arial Narrow" w:hAnsi="Arial Narrow" w:cs="Arial"/>
              </w:rPr>
              <w:t>Air pollution- Urban air quality standards as per WHO, its sources and controlling methods. Water pollution- water quality index as per WHO, its sources and controlling methods</w:t>
            </w:r>
            <w:r>
              <w:rPr>
                <w:rFonts w:ascii="Arial Narrow" w:hAnsi="Arial Narrow" w:cs="Arial"/>
              </w:rPr>
              <w:t xml:space="preserve">, </w:t>
            </w:r>
            <w:r>
              <w:t>Climate</w:t>
            </w:r>
            <w:r w:rsidRPr="006C0697">
              <w:rPr>
                <w:rFonts w:ascii="Arial Narrow" w:hAnsi="Arial Narrow" w:cs="Arial"/>
              </w:rPr>
              <w:t xml:space="preserve"> Change and Global warming: Effects, Acid Rain, Ozone Layer depletion, Photochemical Smog,</w:t>
            </w:r>
          </w:p>
        </w:tc>
        <w:tc>
          <w:tcPr>
            <w:tcW w:w="851" w:type="dxa"/>
            <w:vAlign w:val="center"/>
          </w:tcPr>
          <w:p w14:paraId="4F61E9E7" w14:textId="77777777" w:rsidR="00635116" w:rsidRPr="00057A14" w:rsidRDefault="00635116" w:rsidP="00254408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4</w:t>
            </w:r>
          </w:p>
        </w:tc>
      </w:tr>
    </w:tbl>
    <w:p w14:paraId="56D6E2EB" w14:textId="77777777" w:rsidR="00103DE9" w:rsidRDefault="00103DE9" w:rsidP="00D71412">
      <w:pPr>
        <w:jc w:val="both"/>
        <w:rPr>
          <w:rFonts w:ascii="Arial Narrow" w:hAnsi="Arial Narrow"/>
          <w:b/>
          <w:color w:val="000000"/>
          <w:sz w:val="22"/>
          <w:szCs w:val="22"/>
        </w:rPr>
      </w:pPr>
    </w:p>
    <w:p w14:paraId="0FF8C46A" w14:textId="77777777" w:rsidR="00103DE9" w:rsidRDefault="00103DE9" w:rsidP="00D71412">
      <w:pPr>
        <w:jc w:val="both"/>
        <w:rPr>
          <w:rFonts w:ascii="Arial Narrow" w:hAnsi="Arial Narrow"/>
          <w:b/>
          <w:color w:val="000000"/>
          <w:sz w:val="22"/>
          <w:szCs w:val="22"/>
        </w:rPr>
      </w:pPr>
    </w:p>
    <w:p w14:paraId="205FA9BD" w14:textId="77777777" w:rsidR="00103DE9" w:rsidRDefault="00103DE9" w:rsidP="00D71412">
      <w:pPr>
        <w:jc w:val="both"/>
        <w:rPr>
          <w:rFonts w:ascii="Arial Narrow" w:hAnsi="Arial Narrow"/>
          <w:b/>
          <w:color w:val="000000"/>
          <w:sz w:val="22"/>
          <w:szCs w:val="22"/>
        </w:rPr>
      </w:pPr>
    </w:p>
    <w:p w14:paraId="4EBD801E" w14:textId="77777777" w:rsidR="00635116" w:rsidRDefault="00635116" w:rsidP="00635116">
      <w:pPr>
        <w:spacing w:line="256" w:lineRule="auto"/>
        <w:ind w:left="-426"/>
        <w:jc w:val="both"/>
        <w:rPr>
          <w:rFonts w:eastAsiaTheme="minorHAnsi"/>
          <w:b/>
          <w:bCs/>
          <w:lang w:val="en-IN"/>
        </w:rPr>
      </w:pPr>
      <w:r>
        <w:rPr>
          <w:rFonts w:eastAsiaTheme="minorHAnsi"/>
          <w:b/>
          <w:bCs/>
          <w:lang w:val="en-IN"/>
        </w:rPr>
        <w:t>Continuous Assessment Pattern:</w:t>
      </w:r>
    </w:p>
    <w:p w14:paraId="56E8DA63" w14:textId="77777777" w:rsidR="00635116" w:rsidRDefault="00635116" w:rsidP="00635116">
      <w:pPr>
        <w:spacing w:line="256" w:lineRule="auto"/>
        <w:ind w:left="-426"/>
        <w:jc w:val="both"/>
        <w:rPr>
          <w:rFonts w:eastAsiaTheme="minorHAnsi"/>
          <w:b/>
          <w:bCs/>
          <w:lang w:val="en-IN"/>
        </w:rPr>
      </w:pPr>
    </w:p>
    <w:tbl>
      <w:tblPr>
        <w:tblStyle w:val="TableGrid"/>
        <w:tblW w:w="9668" w:type="dxa"/>
        <w:tblInd w:w="-318" w:type="dxa"/>
        <w:tblLook w:val="04A0" w:firstRow="1" w:lastRow="0" w:firstColumn="1" w:lastColumn="0" w:noHBand="0" w:noVBand="1"/>
      </w:tblPr>
      <w:tblGrid>
        <w:gridCol w:w="2202"/>
        <w:gridCol w:w="1856"/>
        <w:gridCol w:w="1997"/>
        <w:gridCol w:w="1944"/>
        <w:gridCol w:w="1669"/>
      </w:tblGrid>
      <w:tr w:rsidR="00635116" w14:paraId="78BD2E1B" w14:textId="77777777" w:rsidTr="00635116">
        <w:trPr>
          <w:trHeight w:val="264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D97D" w14:textId="77777777" w:rsidR="00635116" w:rsidRDefault="00635116">
            <w:pPr>
              <w:spacing w:after="160" w:line="256" w:lineRule="auto"/>
              <w:jc w:val="center"/>
              <w:rPr>
                <w:rFonts w:eastAsiaTheme="minorHAnsi"/>
                <w:b/>
                <w:bCs/>
                <w:lang w:val="en-IN"/>
              </w:rPr>
            </w:pPr>
          </w:p>
          <w:p w14:paraId="5ABA5BDD" w14:textId="77777777" w:rsidR="00635116" w:rsidRDefault="00635116">
            <w:pPr>
              <w:spacing w:after="160" w:line="256" w:lineRule="auto"/>
              <w:jc w:val="center"/>
              <w:rPr>
                <w:rFonts w:eastAsiaTheme="minorHAnsi"/>
                <w:b/>
                <w:bCs/>
                <w:lang w:val="en-IN"/>
              </w:rPr>
            </w:pPr>
            <w:r>
              <w:rPr>
                <w:rFonts w:eastAsiaTheme="minorHAnsi"/>
                <w:b/>
                <w:bCs/>
                <w:lang w:val="en-IN"/>
              </w:rPr>
              <w:t>Mode/ Category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03C1" w14:textId="77777777" w:rsidR="00635116" w:rsidRDefault="00635116">
            <w:pPr>
              <w:spacing w:after="160" w:line="256" w:lineRule="auto"/>
              <w:ind w:right="-153"/>
              <w:jc w:val="center"/>
              <w:rPr>
                <w:rFonts w:eastAsiaTheme="minorHAnsi"/>
                <w:b/>
                <w:bCs/>
                <w:lang w:val="en-IN"/>
              </w:rPr>
            </w:pPr>
          </w:p>
          <w:p w14:paraId="0393CE1F" w14:textId="77777777" w:rsidR="00635116" w:rsidRDefault="00635116">
            <w:pPr>
              <w:spacing w:after="160" w:line="256" w:lineRule="auto"/>
              <w:ind w:right="-153"/>
              <w:jc w:val="center"/>
              <w:rPr>
                <w:rFonts w:eastAsiaTheme="minorHAnsi"/>
                <w:b/>
                <w:bCs/>
                <w:lang w:val="en-IN"/>
              </w:rPr>
            </w:pPr>
            <w:r>
              <w:rPr>
                <w:rFonts w:eastAsiaTheme="minorHAnsi"/>
                <w:b/>
                <w:bCs/>
                <w:lang w:val="en-IN"/>
              </w:rPr>
              <w:t>Internal Assessment (IA)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27EB" w14:textId="77777777" w:rsidR="00635116" w:rsidRDefault="00635116">
            <w:pPr>
              <w:spacing w:after="160" w:line="256" w:lineRule="auto"/>
              <w:ind w:right="-153"/>
              <w:jc w:val="center"/>
              <w:rPr>
                <w:rFonts w:eastAsiaTheme="minorHAnsi"/>
                <w:b/>
                <w:bCs/>
                <w:lang w:val="en-IN"/>
              </w:rPr>
            </w:pPr>
          </w:p>
          <w:p w14:paraId="22A3461A" w14:textId="77777777" w:rsidR="00635116" w:rsidRDefault="00635116">
            <w:pPr>
              <w:spacing w:after="160" w:line="256" w:lineRule="auto"/>
              <w:ind w:right="-153"/>
              <w:jc w:val="center"/>
              <w:rPr>
                <w:rFonts w:eastAsiaTheme="minorHAnsi"/>
                <w:b/>
                <w:bCs/>
                <w:lang w:val="en-IN"/>
              </w:rPr>
            </w:pPr>
            <w:r>
              <w:rPr>
                <w:rFonts w:eastAsiaTheme="minorHAnsi"/>
                <w:b/>
                <w:bCs/>
                <w:lang w:val="en-IN"/>
              </w:rPr>
              <w:t>CAT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2437" w14:textId="77777777" w:rsidR="00635116" w:rsidRDefault="00635116">
            <w:pPr>
              <w:spacing w:after="160" w:line="256" w:lineRule="auto"/>
              <w:ind w:right="-43"/>
              <w:jc w:val="center"/>
              <w:rPr>
                <w:rFonts w:eastAsiaTheme="minorHAnsi"/>
                <w:b/>
                <w:bCs/>
                <w:lang w:val="en-IN"/>
              </w:rPr>
            </w:pPr>
          </w:p>
          <w:p w14:paraId="620B4AD7" w14:textId="77777777" w:rsidR="00635116" w:rsidRDefault="00635116">
            <w:pPr>
              <w:spacing w:after="160" w:line="256" w:lineRule="auto"/>
              <w:ind w:right="-43"/>
              <w:jc w:val="center"/>
              <w:rPr>
                <w:rFonts w:eastAsiaTheme="minorHAnsi"/>
                <w:b/>
                <w:bCs/>
                <w:lang w:val="en-IN"/>
              </w:rPr>
            </w:pPr>
            <w:r>
              <w:rPr>
                <w:rFonts w:eastAsiaTheme="minorHAnsi"/>
                <w:b/>
                <w:bCs/>
                <w:lang w:val="en-IN"/>
              </w:rPr>
              <w:t>End Term Exam (ETE)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F37E" w14:textId="77777777" w:rsidR="00635116" w:rsidRDefault="00635116">
            <w:pPr>
              <w:spacing w:after="160" w:line="256" w:lineRule="auto"/>
              <w:jc w:val="center"/>
              <w:rPr>
                <w:rFonts w:eastAsiaTheme="minorHAnsi"/>
                <w:b/>
                <w:bCs/>
                <w:lang w:val="en-IN"/>
              </w:rPr>
            </w:pPr>
          </w:p>
          <w:p w14:paraId="31841D5D" w14:textId="77777777" w:rsidR="00635116" w:rsidRDefault="00635116">
            <w:pPr>
              <w:spacing w:after="160" w:line="256" w:lineRule="auto"/>
              <w:jc w:val="center"/>
              <w:rPr>
                <w:rFonts w:eastAsiaTheme="minorHAnsi"/>
                <w:b/>
                <w:bCs/>
                <w:lang w:val="en-IN"/>
              </w:rPr>
            </w:pPr>
            <w:r>
              <w:rPr>
                <w:rFonts w:eastAsiaTheme="minorHAnsi"/>
                <w:b/>
                <w:bCs/>
                <w:lang w:val="en-IN"/>
              </w:rPr>
              <w:t>Total Marks</w:t>
            </w:r>
          </w:p>
          <w:p w14:paraId="3467448A" w14:textId="77777777" w:rsidR="00635116" w:rsidRDefault="00635116">
            <w:pPr>
              <w:spacing w:after="160" w:line="256" w:lineRule="auto"/>
              <w:jc w:val="center"/>
              <w:rPr>
                <w:rFonts w:eastAsiaTheme="minorHAnsi"/>
                <w:b/>
                <w:bCs/>
                <w:lang w:val="en-IN"/>
              </w:rPr>
            </w:pPr>
            <w:r>
              <w:rPr>
                <w:rFonts w:eastAsiaTheme="minorHAnsi"/>
                <w:b/>
                <w:bCs/>
                <w:lang w:val="en-IN"/>
              </w:rPr>
              <w:t>(100)</w:t>
            </w:r>
          </w:p>
        </w:tc>
      </w:tr>
      <w:tr w:rsidR="00635116" w14:paraId="60072E5B" w14:textId="77777777" w:rsidTr="00635116">
        <w:trPr>
          <w:trHeight w:val="274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C90F" w14:textId="77777777" w:rsidR="00635116" w:rsidRDefault="00635116">
            <w:pPr>
              <w:spacing w:after="160" w:line="256" w:lineRule="auto"/>
              <w:jc w:val="center"/>
              <w:rPr>
                <w:rFonts w:eastAsiaTheme="minorHAnsi"/>
                <w:lang w:val="en-IN"/>
              </w:rPr>
            </w:pPr>
            <w:r>
              <w:rPr>
                <w:rFonts w:eastAsiaTheme="minorHAnsi"/>
                <w:lang w:val="en-IN"/>
              </w:rPr>
              <w:t>Theory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3F2AE" w14:textId="77777777" w:rsidR="00635116" w:rsidRDefault="00635116">
            <w:pPr>
              <w:spacing w:after="160" w:line="256" w:lineRule="auto"/>
              <w:jc w:val="center"/>
              <w:rPr>
                <w:rFonts w:eastAsiaTheme="minorHAnsi"/>
                <w:lang w:val="en-IN"/>
              </w:rPr>
            </w:pPr>
            <w:r>
              <w:rPr>
                <w:rFonts w:eastAsiaTheme="minorHAnsi"/>
                <w:lang w:val="en-IN"/>
              </w:rPr>
              <w:t>10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D9D3" w14:textId="77777777" w:rsidR="00635116" w:rsidRDefault="00635116">
            <w:pPr>
              <w:spacing w:after="160" w:line="256" w:lineRule="auto"/>
              <w:jc w:val="center"/>
              <w:rPr>
                <w:rFonts w:eastAsiaTheme="minorHAnsi"/>
                <w:lang w:val="en-IN"/>
              </w:rPr>
            </w:pPr>
            <w:r>
              <w:rPr>
                <w:rFonts w:eastAsiaTheme="minorHAnsi"/>
                <w:lang w:val="en-IN"/>
              </w:rPr>
              <w:t>15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3A9C" w14:textId="77777777" w:rsidR="00635116" w:rsidRDefault="00635116">
            <w:pPr>
              <w:spacing w:after="160" w:line="256" w:lineRule="auto"/>
              <w:jc w:val="center"/>
              <w:rPr>
                <w:rFonts w:eastAsiaTheme="minorHAnsi"/>
                <w:lang w:val="en-IN"/>
              </w:rPr>
            </w:pPr>
            <w:r>
              <w:rPr>
                <w:rFonts w:eastAsiaTheme="minorHAnsi"/>
                <w:lang w:val="en-IN"/>
              </w:rPr>
              <w:t>25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4D09" w14:textId="77777777" w:rsidR="00635116" w:rsidRDefault="00635116">
            <w:pPr>
              <w:spacing w:after="160" w:line="256" w:lineRule="auto"/>
              <w:jc w:val="center"/>
              <w:rPr>
                <w:rFonts w:eastAsiaTheme="minorHAnsi"/>
                <w:lang w:val="en-IN"/>
              </w:rPr>
            </w:pPr>
            <w:r>
              <w:rPr>
                <w:rFonts w:eastAsiaTheme="minorHAnsi"/>
                <w:lang w:val="en-IN"/>
              </w:rPr>
              <w:t>50</w:t>
            </w:r>
          </w:p>
        </w:tc>
      </w:tr>
    </w:tbl>
    <w:p w14:paraId="36CB7531" w14:textId="0058D571" w:rsidR="00103DE9" w:rsidRDefault="00103DE9" w:rsidP="00D71412">
      <w:pPr>
        <w:jc w:val="both"/>
        <w:rPr>
          <w:rFonts w:ascii="Arial Narrow" w:hAnsi="Arial Narrow"/>
          <w:b/>
          <w:color w:val="000000"/>
          <w:sz w:val="22"/>
          <w:szCs w:val="2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095" w:type="dxa"/>
        <w:tblLayout w:type="fixed"/>
        <w:tblLook w:val="04A0" w:firstRow="1" w:lastRow="0" w:firstColumn="1" w:lastColumn="0" w:noHBand="0" w:noVBand="1"/>
      </w:tblPr>
      <w:tblGrid>
        <w:gridCol w:w="1838"/>
        <w:gridCol w:w="8257"/>
      </w:tblGrid>
      <w:tr w:rsidR="000C44B0" w:rsidRPr="00057A14" w14:paraId="4974B962" w14:textId="77777777" w:rsidTr="00254408">
        <w:trPr>
          <w:trHeight w:val="275"/>
        </w:trPr>
        <w:tc>
          <w:tcPr>
            <w:tcW w:w="1838" w:type="dxa"/>
            <w:vMerge w:val="restart"/>
            <w:vAlign w:val="center"/>
          </w:tcPr>
          <w:p w14:paraId="21A91B71" w14:textId="77777777" w:rsidR="000C44B0" w:rsidRPr="00057A14" w:rsidRDefault="000C44B0" w:rsidP="00254408">
            <w:pPr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Course Outcomes</w:t>
            </w:r>
          </w:p>
        </w:tc>
        <w:tc>
          <w:tcPr>
            <w:tcW w:w="8257" w:type="dxa"/>
            <w:vAlign w:val="center"/>
          </w:tcPr>
          <w:p w14:paraId="6F8E8442" w14:textId="77777777" w:rsidR="000C44B0" w:rsidRPr="00057A14" w:rsidRDefault="000C44B0" w:rsidP="00254408">
            <w:pPr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Upon successful completion of this course, student will be able to:</w:t>
            </w:r>
          </w:p>
        </w:tc>
      </w:tr>
      <w:tr w:rsidR="000C44B0" w:rsidRPr="00057A14" w14:paraId="18BEA12A" w14:textId="77777777" w:rsidTr="00254408">
        <w:trPr>
          <w:trHeight w:val="316"/>
        </w:trPr>
        <w:tc>
          <w:tcPr>
            <w:tcW w:w="1838" w:type="dxa"/>
            <w:vMerge/>
            <w:vAlign w:val="center"/>
          </w:tcPr>
          <w:p w14:paraId="1DF8C38A" w14:textId="77777777" w:rsidR="000C44B0" w:rsidRPr="00057A14" w:rsidRDefault="000C44B0" w:rsidP="00254408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257" w:type="dxa"/>
            <w:vAlign w:val="center"/>
          </w:tcPr>
          <w:p w14:paraId="6B723DED" w14:textId="77777777" w:rsidR="000C44B0" w:rsidRPr="00057A14" w:rsidRDefault="000C44B0" w:rsidP="00254408">
            <w:pPr>
              <w:jc w:val="both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CO1:</w:t>
            </w:r>
            <w:r w:rsidRPr="00057A14">
              <w:rPr>
                <w:rFonts w:ascii="Arial Narrow" w:eastAsiaTheme="minorEastAsia" w:hAnsi="Arial Narrow" w:cs="Arial"/>
              </w:rPr>
              <w:t xml:space="preserve"> </w:t>
            </w:r>
            <w:r>
              <w:rPr>
                <w:rFonts w:ascii="Arial Narrow" w:eastAsiaTheme="minorEastAsia" w:hAnsi="Arial Narrow" w:cs="Arial"/>
              </w:rPr>
              <w:t>Understand</w:t>
            </w:r>
            <w:r w:rsidRPr="00057A14">
              <w:rPr>
                <w:rFonts w:ascii="Arial Narrow" w:eastAsiaTheme="minorEastAsia" w:hAnsi="Arial Narrow" w:cs="Arial"/>
              </w:rPr>
              <w:t xml:space="preserve"> various methods of water treatment for domestic and industrial use     </w:t>
            </w:r>
          </w:p>
        </w:tc>
      </w:tr>
      <w:tr w:rsidR="000C44B0" w:rsidRPr="00057A14" w14:paraId="13BD6F26" w14:textId="77777777" w:rsidTr="00254408">
        <w:trPr>
          <w:trHeight w:val="275"/>
        </w:trPr>
        <w:tc>
          <w:tcPr>
            <w:tcW w:w="1838" w:type="dxa"/>
            <w:vMerge/>
            <w:vAlign w:val="center"/>
          </w:tcPr>
          <w:p w14:paraId="643989AB" w14:textId="77777777" w:rsidR="000C44B0" w:rsidRPr="00057A14" w:rsidRDefault="000C44B0" w:rsidP="00254408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257" w:type="dxa"/>
            <w:vAlign w:val="center"/>
          </w:tcPr>
          <w:p w14:paraId="0E6354EB" w14:textId="77777777" w:rsidR="000C44B0" w:rsidRPr="00057A14" w:rsidRDefault="000C44B0" w:rsidP="00254408">
            <w:pPr>
              <w:jc w:val="both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 xml:space="preserve">CO2: </w:t>
            </w:r>
            <w:r w:rsidRPr="00057A14">
              <w:rPr>
                <w:rFonts w:ascii="Arial Narrow" w:hAnsi="Arial Narrow" w:cs="Arial"/>
              </w:rPr>
              <w:t>Differentiate various categories of waste and its disposal techniques</w:t>
            </w:r>
          </w:p>
        </w:tc>
      </w:tr>
      <w:tr w:rsidR="000C44B0" w:rsidRPr="00057A14" w14:paraId="4D862EA6" w14:textId="77777777" w:rsidTr="00254408">
        <w:trPr>
          <w:trHeight w:val="275"/>
        </w:trPr>
        <w:tc>
          <w:tcPr>
            <w:tcW w:w="1838" w:type="dxa"/>
            <w:vMerge/>
            <w:vAlign w:val="center"/>
          </w:tcPr>
          <w:p w14:paraId="655DCBFC" w14:textId="77777777" w:rsidR="000C44B0" w:rsidRPr="00057A14" w:rsidRDefault="000C44B0" w:rsidP="00254408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257" w:type="dxa"/>
            <w:vAlign w:val="center"/>
          </w:tcPr>
          <w:p w14:paraId="5A6771D0" w14:textId="77777777" w:rsidR="000C44B0" w:rsidRPr="00057A14" w:rsidRDefault="000C44B0" w:rsidP="00254408">
            <w:pPr>
              <w:jc w:val="both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CO3:</w:t>
            </w:r>
            <w:r w:rsidRPr="00057A14">
              <w:rPr>
                <w:rFonts w:ascii="Arial Narrow" w:eastAsiaTheme="minorEastAsia" w:hAnsi="Arial Narrow" w:cs="Arial"/>
              </w:rPr>
              <w:t xml:space="preserve"> Identify various batteries and recognize its commercial applications</w:t>
            </w:r>
          </w:p>
        </w:tc>
      </w:tr>
      <w:tr w:rsidR="000C44B0" w:rsidRPr="00057A14" w14:paraId="72732C0D" w14:textId="77777777" w:rsidTr="00254408">
        <w:trPr>
          <w:trHeight w:val="275"/>
        </w:trPr>
        <w:tc>
          <w:tcPr>
            <w:tcW w:w="1838" w:type="dxa"/>
            <w:vMerge/>
            <w:vAlign w:val="center"/>
          </w:tcPr>
          <w:p w14:paraId="2FB87A56" w14:textId="77777777" w:rsidR="000C44B0" w:rsidRPr="00057A14" w:rsidRDefault="000C44B0" w:rsidP="00254408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257" w:type="dxa"/>
            <w:vAlign w:val="center"/>
          </w:tcPr>
          <w:p w14:paraId="5339FB86" w14:textId="77777777" w:rsidR="000C44B0" w:rsidRPr="00057A14" w:rsidRDefault="000C44B0" w:rsidP="00254408">
            <w:pPr>
              <w:jc w:val="both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CO4:</w:t>
            </w:r>
            <w:r w:rsidRPr="00057A14">
              <w:rPr>
                <w:rFonts w:ascii="Arial Narrow" w:eastAsiaTheme="minorEastAsia" w:hAnsi="Arial Narrow" w:cs="Arial"/>
              </w:rPr>
              <w:t xml:space="preserve"> </w:t>
            </w:r>
            <w:r>
              <w:rPr>
                <w:rFonts w:ascii="Arial Narrow" w:eastAsiaTheme="minorEastAsia" w:hAnsi="Arial Narrow" w:cs="Arial"/>
              </w:rPr>
              <w:t>Understand</w:t>
            </w:r>
            <w:r w:rsidRPr="00DC2604">
              <w:rPr>
                <w:rFonts w:ascii="Arial Narrow" w:eastAsiaTheme="minorEastAsia" w:hAnsi="Arial Narrow" w:cs="Arial"/>
              </w:rPr>
              <w:t xml:space="preserve"> different tools of Green Chemistry towards generating a zero waste environment</w:t>
            </w:r>
          </w:p>
        </w:tc>
      </w:tr>
      <w:tr w:rsidR="000C44B0" w:rsidRPr="00057A14" w14:paraId="11F07E8A" w14:textId="77777777" w:rsidTr="00254408">
        <w:trPr>
          <w:trHeight w:val="275"/>
        </w:trPr>
        <w:tc>
          <w:tcPr>
            <w:tcW w:w="1838" w:type="dxa"/>
            <w:vMerge/>
            <w:vAlign w:val="center"/>
          </w:tcPr>
          <w:p w14:paraId="476DEFE6" w14:textId="77777777" w:rsidR="000C44B0" w:rsidRPr="00057A14" w:rsidRDefault="000C44B0" w:rsidP="00254408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257" w:type="dxa"/>
            <w:vAlign w:val="center"/>
          </w:tcPr>
          <w:p w14:paraId="5F992A16" w14:textId="77777777" w:rsidR="000C44B0" w:rsidRPr="00057A14" w:rsidRDefault="000C44B0" w:rsidP="00254408">
            <w:pPr>
              <w:jc w:val="both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CO5:</w:t>
            </w:r>
            <w:r w:rsidRPr="00057A14">
              <w:rPr>
                <w:rFonts w:ascii="Arial Narrow" w:eastAsiaTheme="minorEastAsia" w:hAnsi="Arial Narrow" w:cs="Arial"/>
              </w:rPr>
              <w:t xml:space="preserve"> Apply the knowledge of environmental pollution and degradation to solve related problems</w:t>
            </w:r>
          </w:p>
        </w:tc>
      </w:tr>
    </w:tbl>
    <w:p w14:paraId="523320DD" w14:textId="77777777" w:rsidR="000C44B0" w:rsidRPr="007777BE" w:rsidRDefault="000C44B0" w:rsidP="000C44B0">
      <w:pPr>
        <w:tabs>
          <w:tab w:val="left" w:pos="8205"/>
        </w:tabs>
        <w:rPr>
          <w:rFonts w:ascii="Arial Narrow" w:hAnsi="Arial Narrow"/>
          <w:b/>
        </w:rPr>
      </w:pPr>
    </w:p>
    <w:p w14:paraId="0E80A8FD" w14:textId="77777777" w:rsidR="000C44B0" w:rsidRPr="007777BE" w:rsidRDefault="000C44B0" w:rsidP="000C44B0">
      <w:pPr>
        <w:tabs>
          <w:tab w:val="left" w:pos="8205"/>
        </w:tabs>
        <w:rPr>
          <w:rFonts w:ascii="Arial Narrow" w:hAnsi="Arial Narrow" w:cs="Arial"/>
          <w:b/>
        </w:rPr>
      </w:pPr>
      <w:r w:rsidRPr="007777BE">
        <w:rPr>
          <w:rFonts w:ascii="Arial Narrow" w:hAnsi="Arial Narrow" w:cs="Arial"/>
          <w:b/>
        </w:rPr>
        <w:t>Mapping of Course Outcomes with Program Outcomes:</w:t>
      </w:r>
    </w:p>
    <w:tbl>
      <w:tblPr>
        <w:tblStyle w:val="TableGrid"/>
        <w:tblW w:w="1007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720"/>
        <w:gridCol w:w="630"/>
        <w:gridCol w:w="720"/>
        <w:gridCol w:w="720"/>
        <w:gridCol w:w="720"/>
        <w:gridCol w:w="720"/>
        <w:gridCol w:w="720"/>
        <w:gridCol w:w="720"/>
        <w:gridCol w:w="720"/>
        <w:gridCol w:w="810"/>
        <w:gridCol w:w="810"/>
        <w:gridCol w:w="810"/>
      </w:tblGrid>
      <w:tr w:rsidR="000C44B0" w:rsidRPr="00057A14" w14:paraId="5DFBB1FF" w14:textId="77777777" w:rsidTr="00254408">
        <w:trPr>
          <w:trHeight w:val="392"/>
          <w:jc w:val="center"/>
        </w:trPr>
        <w:tc>
          <w:tcPr>
            <w:tcW w:w="1255" w:type="dxa"/>
            <w:vMerge w:val="restart"/>
            <w:shd w:val="clear" w:color="auto" w:fill="990000"/>
            <w:vAlign w:val="center"/>
          </w:tcPr>
          <w:p w14:paraId="78DF9832" w14:textId="77777777" w:rsidR="000C44B0" w:rsidRPr="007777BE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Course Outcomes</w:t>
            </w:r>
          </w:p>
        </w:tc>
        <w:tc>
          <w:tcPr>
            <w:tcW w:w="8820" w:type="dxa"/>
            <w:gridSpan w:val="12"/>
            <w:shd w:val="clear" w:color="auto" w:fill="990000"/>
            <w:vAlign w:val="center"/>
          </w:tcPr>
          <w:p w14:paraId="34DEAF66" w14:textId="77777777" w:rsidR="000C44B0" w:rsidRPr="007777BE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 xml:space="preserve">Program Outcomes </w:t>
            </w:r>
          </w:p>
        </w:tc>
      </w:tr>
      <w:tr w:rsidR="000C44B0" w:rsidRPr="00057A14" w14:paraId="7C914C59" w14:textId="77777777" w:rsidTr="00254408">
        <w:trPr>
          <w:trHeight w:val="508"/>
          <w:jc w:val="center"/>
        </w:trPr>
        <w:tc>
          <w:tcPr>
            <w:tcW w:w="1255" w:type="dxa"/>
            <w:vMerge/>
            <w:shd w:val="clear" w:color="auto" w:fill="990000"/>
            <w:vAlign w:val="center"/>
          </w:tcPr>
          <w:p w14:paraId="1BE86A97" w14:textId="77777777" w:rsidR="000C44B0" w:rsidRPr="007777BE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shd w:val="clear" w:color="auto" w:fill="990000"/>
            <w:vAlign w:val="center"/>
          </w:tcPr>
          <w:p w14:paraId="3E4DEC5C" w14:textId="77777777" w:rsidR="000C44B0" w:rsidRPr="007777BE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PO1</w:t>
            </w:r>
          </w:p>
        </w:tc>
        <w:tc>
          <w:tcPr>
            <w:tcW w:w="630" w:type="dxa"/>
            <w:shd w:val="clear" w:color="auto" w:fill="990000"/>
            <w:vAlign w:val="center"/>
          </w:tcPr>
          <w:p w14:paraId="4E716687" w14:textId="77777777" w:rsidR="000C44B0" w:rsidRPr="007777BE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PO2</w:t>
            </w:r>
          </w:p>
        </w:tc>
        <w:tc>
          <w:tcPr>
            <w:tcW w:w="720" w:type="dxa"/>
            <w:shd w:val="clear" w:color="auto" w:fill="990000"/>
            <w:vAlign w:val="center"/>
          </w:tcPr>
          <w:p w14:paraId="6F773277" w14:textId="77777777" w:rsidR="000C44B0" w:rsidRPr="007777BE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PO3</w:t>
            </w:r>
          </w:p>
        </w:tc>
        <w:tc>
          <w:tcPr>
            <w:tcW w:w="720" w:type="dxa"/>
            <w:shd w:val="clear" w:color="auto" w:fill="990000"/>
            <w:vAlign w:val="center"/>
          </w:tcPr>
          <w:p w14:paraId="4AD7EEE0" w14:textId="77777777" w:rsidR="000C44B0" w:rsidRPr="007777BE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PO4</w:t>
            </w:r>
          </w:p>
        </w:tc>
        <w:tc>
          <w:tcPr>
            <w:tcW w:w="720" w:type="dxa"/>
            <w:shd w:val="clear" w:color="auto" w:fill="990000"/>
            <w:vAlign w:val="center"/>
          </w:tcPr>
          <w:p w14:paraId="58F3D3BA" w14:textId="77777777" w:rsidR="000C44B0" w:rsidRPr="007777BE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PO5</w:t>
            </w:r>
          </w:p>
        </w:tc>
        <w:tc>
          <w:tcPr>
            <w:tcW w:w="720" w:type="dxa"/>
            <w:shd w:val="clear" w:color="auto" w:fill="990000"/>
            <w:vAlign w:val="center"/>
          </w:tcPr>
          <w:p w14:paraId="1D0E63EF" w14:textId="77777777" w:rsidR="000C44B0" w:rsidRPr="007777BE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PO6</w:t>
            </w:r>
          </w:p>
        </w:tc>
        <w:tc>
          <w:tcPr>
            <w:tcW w:w="720" w:type="dxa"/>
            <w:shd w:val="clear" w:color="auto" w:fill="990000"/>
            <w:vAlign w:val="center"/>
          </w:tcPr>
          <w:p w14:paraId="4C1C87BD" w14:textId="77777777" w:rsidR="000C44B0" w:rsidRPr="007777BE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PO7</w:t>
            </w:r>
          </w:p>
        </w:tc>
        <w:tc>
          <w:tcPr>
            <w:tcW w:w="720" w:type="dxa"/>
            <w:shd w:val="clear" w:color="auto" w:fill="990000"/>
            <w:vAlign w:val="center"/>
          </w:tcPr>
          <w:p w14:paraId="7D90352C" w14:textId="77777777" w:rsidR="000C44B0" w:rsidRPr="007777BE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PO8</w:t>
            </w:r>
          </w:p>
        </w:tc>
        <w:tc>
          <w:tcPr>
            <w:tcW w:w="720" w:type="dxa"/>
            <w:shd w:val="clear" w:color="auto" w:fill="990000"/>
            <w:vAlign w:val="center"/>
          </w:tcPr>
          <w:p w14:paraId="2054DF2F" w14:textId="77777777" w:rsidR="000C44B0" w:rsidRPr="007777BE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PO9</w:t>
            </w:r>
          </w:p>
        </w:tc>
        <w:tc>
          <w:tcPr>
            <w:tcW w:w="810" w:type="dxa"/>
            <w:shd w:val="clear" w:color="auto" w:fill="990000"/>
            <w:vAlign w:val="center"/>
          </w:tcPr>
          <w:p w14:paraId="7302CDD6" w14:textId="77777777" w:rsidR="000C44B0" w:rsidRPr="007777BE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PO10</w:t>
            </w:r>
          </w:p>
        </w:tc>
        <w:tc>
          <w:tcPr>
            <w:tcW w:w="810" w:type="dxa"/>
            <w:shd w:val="clear" w:color="auto" w:fill="990000"/>
            <w:vAlign w:val="center"/>
          </w:tcPr>
          <w:p w14:paraId="4D9F7AAF" w14:textId="77777777" w:rsidR="000C44B0" w:rsidRPr="007777BE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PO11</w:t>
            </w:r>
          </w:p>
        </w:tc>
        <w:tc>
          <w:tcPr>
            <w:tcW w:w="810" w:type="dxa"/>
            <w:shd w:val="clear" w:color="auto" w:fill="990000"/>
            <w:vAlign w:val="center"/>
          </w:tcPr>
          <w:p w14:paraId="7A3273CC" w14:textId="77777777" w:rsidR="000C44B0" w:rsidRPr="007777BE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7777BE">
              <w:rPr>
                <w:rFonts w:ascii="Arial Narrow" w:hAnsi="Arial Narrow" w:cs="Arial"/>
                <w:b/>
              </w:rPr>
              <w:t>PO12</w:t>
            </w:r>
          </w:p>
        </w:tc>
      </w:tr>
      <w:tr w:rsidR="000C44B0" w:rsidRPr="00057A14" w14:paraId="40370608" w14:textId="77777777" w:rsidTr="00254408">
        <w:trPr>
          <w:trHeight w:val="295"/>
          <w:jc w:val="center"/>
        </w:trPr>
        <w:tc>
          <w:tcPr>
            <w:tcW w:w="1255" w:type="dxa"/>
            <w:vAlign w:val="center"/>
          </w:tcPr>
          <w:p w14:paraId="6D2ADA41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CO1</w:t>
            </w:r>
          </w:p>
        </w:tc>
        <w:tc>
          <w:tcPr>
            <w:tcW w:w="720" w:type="dxa"/>
            <w:vAlign w:val="center"/>
          </w:tcPr>
          <w:p w14:paraId="2003ED6C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630" w:type="dxa"/>
            <w:vAlign w:val="center"/>
          </w:tcPr>
          <w:p w14:paraId="51B7FACF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1A1DC858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039B9617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02D993BA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7004EFDA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087281A0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2</w:t>
            </w:r>
          </w:p>
        </w:tc>
        <w:tc>
          <w:tcPr>
            <w:tcW w:w="720" w:type="dxa"/>
            <w:vAlign w:val="center"/>
          </w:tcPr>
          <w:p w14:paraId="2BE3923F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546E3A6D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23C442A3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3B3D354A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36323C10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</w:tr>
      <w:tr w:rsidR="000C44B0" w:rsidRPr="00057A14" w14:paraId="6EACCEDB" w14:textId="77777777" w:rsidTr="00254408">
        <w:trPr>
          <w:trHeight w:val="295"/>
          <w:jc w:val="center"/>
        </w:trPr>
        <w:tc>
          <w:tcPr>
            <w:tcW w:w="1255" w:type="dxa"/>
            <w:vAlign w:val="center"/>
          </w:tcPr>
          <w:p w14:paraId="19EF410B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CO2</w:t>
            </w:r>
          </w:p>
        </w:tc>
        <w:tc>
          <w:tcPr>
            <w:tcW w:w="720" w:type="dxa"/>
            <w:vAlign w:val="center"/>
          </w:tcPr>
          <w:p w14:paraId="0A9EF833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630" w:type="dxa"/>
            <w:vAlign w:val="center"/>
          </w:tcPr>
          <w:p w14:paraId="0FA46EA8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3235EA5D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596CC8A0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3D598FF8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2FF501E0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6555AD9D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720" w:type="dxa"/>
            <w:vAlign w:val="center"/>
          </w:tcPr>
          <w:p w14:paraId="22F24591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436383DF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5BC6E4B1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78403C9B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5361EC23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</w:tr>
      <w:tr w:rsidR="000C44B0" w:rsidRPr="00057A14" w14:paraId="4ABF2D35" w14:textId="77777777" w:rsidTr="00254408">
        <w:trPr>
          <w:trHeight w:val="295"/>
          <w:jc w:val="center"/>
        </w:trPr>
        <w:tc>
          <w:tcPr>
            <w:tcW w:w="1255" w:type="dxa"/>
            <w:vAlign w:val="center"/>
          </w:tcPr>
          <w:p w14:paraId="7688A715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CO3</w:t>
            </w:r>
          </w:p>
        </w:tc>
        <w:tc>
          <w:tcPr>
            <w:tcW w:w="720" w:type="dxa"/>
            <w:vAlign w:val="center"/>
          </w:tcPr>
          <w:p w14:paraId="737ED6D3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630" w:type="dxa"/>
            <w:vAlign w:val="center"/>
          </w:tcPr>
          <w:p w14:paraId="640442C7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1282BC50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3C7F11BE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71D88734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1AC7C649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7D0EA3AD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2</w:t>
            </w:r>
          </w:p>
        </w:tc>
        <w:tc>
          <w:tcPr>
            <w:tcW w:w="720" w:type="dxa"/>
            <w:vAlign w:val="center"/>
          </w:tcPr>
          <w:p w14:paraId="35AA16CA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59390F6F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7D11FD2C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362A77BF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1640B07B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</w:tr>
      <w:tr w:rsidR="000C44B0" w:rsidRPr="00057A14" w14:paraId="04E8E8E0" w14:textId="77777777" w:rsidTr="00254408">
        <w:trPr>
          <w:trHeight w:val="295"/>
          <w:jc w:val="center"/>
        </w:trPr>
        <w:tc>
          <w:tcPr>
            <w:tcW w:w="1255" w:type="dxa"/>
            <w:vAlign w:val="center"/>
          </w:tcPr>
          <w:p w14:paraId="233631E2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CO4</w:t>
            </w:r>
          </w:p>
        </w:tc>
        <w:tc>
          <w:tcPr>
            <w:tcW w:w="720" w:type="dxa"/>
            <w:vAlign w:val="center"/>
          </w:tcPr>
          <w:p w14:paraId="71246698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630" w:type="dxa"/>
            <w:vAlign w:val="center"/>
          </w:tcPr>
          <w:p w14:paraId="1C80B79A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11105575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3AAB1A0F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51137FE6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741E7B36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5069AC98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2</w:t>
            </w:r>
          </w:p>
        </w:tc>
        <w:tc>
          <w:tcPr>
            <w:tcW w:w="720" w:type="dxa"/>
            <w:vAlign w:val="center"/>
          </w:tcPr>
          <w:p w14:paraId="010F254E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3D16CBE5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2E98F0A0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3C5406A9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7E9067BE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</w:tr>
      <w:tr w:rsidR="000C44B0" w:rsidRPr="00057A14" w14:paraId="1622510C" w14:textId="77777777" w:rsidTr="00254408">
        <w:trPr>
          <w:trHeight w:val="295"/>
          <w:jc w:val="center"/>
        </w:trPr>
        <w:tc>
          <w:tcPr>
            <w:tcW w:w="1255" w:type="dxa"/>
            <w:vAlign w:val="center"/>
          </w:tcPr>
          <w:p w14:paraId="763A8ECC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</w:rPr>
            </w:pPr>
            <w:r w:rsidRPr="00057A14">
              <w:rPr>
                <w:rFonts w:ascii="Arial Narrow" w:hAnsi="Arial Narrow" w:cs="Arial"/>
              </w:rPr>
              <w:t>CO5</w:t>
            </w:r>
          </w:p>
        </w:tc>
        <w:tc>
          <w:tcPr>
            <w:tcW w:w="720" w:type="dxa"/>
            <w:vAlign w:val="center"/>
          </w:tcPr>
          <w:p w14:paraId="3F851581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630" w:type="dxa"/>
            <w:vAlign w:val="center"/>
          </w:tcPr>
          <w:p w14:paraId="6F96D731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08CA7122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5962E26B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4194FE22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0BE64156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1B6531B3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720" w:type="dxa"/>
            <w:vAlign w:val="center"/>
          </w:tcPr>
          <w:p w14:paraId="14304F03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20" w:type="dxa"/>
            <w:vAlign w:val="center"/>
          </w:tcPr>
          <w:p w14:paraId="1C53D54C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810" w:type="dxa"/>
            <w:vAlign w:val="center"/>
          </w:tcPr>
          <w:p w14:paraId="572A88B8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810" w:type="dxa"/>
            <w:vAlign w:val="center"/>
          </w:tcPr>
          <w:p w14:paraId="15CBD8F5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810" w:type="dxa"/>
            <w:vAlign w:val="center"/>
          </w:tcPr>
          <w:p w14:paraId="484EE7E0" w14:textId="77777777" w:rsidR="000C44B0" w:rsidRPr="00057A14" w:rsidRDefault="000C44B0" w:rsidP="00254408">
            <w:pPr>
              <w:tabs>
                <w:tab w:val="left" w:pos="8205"/>
              </w:tabs>
              <w:jc w:val="center"/>
              <w:rPr>
                <w:rFonts w:ascii="Arial Narrow" w:hAnsi="Arial Narrow" w:cs="Arial"/>
                <w:b/>
              </w:rPr>
            </w:pPr>
            <w:r w:rsidRPr="00057A14">
              <w:rPr>
                <w:rFonts w:ascii="Arial Narrow" w:hAnsi="Arial Narrow" w:cs="Arial"/>
                <w:b/>
              </w:rPr>
              <w:t>1</w:t>
            </w:r>
          </w:p>
        </w:tc>
      </w:tr>
    </w:tbl>
    <w:p w14:paraId="6B010852" w14:textId="77777777" w:rsidR="000C44B0" w:rsidRDefault="000C44B0" w:rsidP="00D71412">
      <w:pPr>
        <w:jc w:val="both"/>
        <w:rPr>
          <w:rFonts w:ascii="Arial Narrow" w:hAnsi="Arial Narrow"/>
          <w:b/>
          <w:color w:val="000000"/>
          <w:sz w:val="22"/>
          <w:szCs w:val="22"/>
        </w:rPr>
      </w:pPr>
    </w:p>
    <w:p w14:paraId="74DBA687" w14:textId="77777777" w:rsidR="00103DE9" w:rsidRDefault="00103DE9" w:rsidP="00D71412">
      <w:pPr>
        <w:jc w:val="both"/>
        <w:rPr>
          <w:rFonts w:ascii="Arial Narrow" w:hAnsi="Arial Narrow"/>
          <w:b/>
          <w:color w:val="000000"/>
          <w:sz w:val="22"/>
          <w:szCs w:val="22"/>
        </w:rPr>
      </w:pPr>
    </w:p>
    <w:p w14:paraId="250B7462" w14:textId="77777777" w:rsidR="00103DE9" w:rsidRDefault="00103DE9" w:rsidP="00D71412">
      <w:pPr>
        <w:jc w:val="both"/>
        <w:rPr>
          <w:rFonts w:ascii="Arial Narrow" w:hAnsi="Arial Narrow"/>
          <w:b/>
          <w:color w:val="000000"/>
          <w:sz w:val="22"/>
          <w:szCs w:val="22"/>
        </w:rPr>
      </w:pPr>
    </w:p>
    <w:p w14:paraId="6E33613C" w14:textId="29906F52" w:rsidR="00D71412" w:rsidRPr="00750E70" w:rsidRDefault="00D71412" w:rsidP="00D71412">
      <w:pPr>
        <w:jc w:val="both"/>
        <w:rPr>
          <w:rFonts w:ascii="Arial Narrow" w:hAnsi="Arial Narrow"/>
          <w:b/>
          <w:color w:val="000000" w:themeColor="text1"/>
          <w:sz w:val="22"/>
          <w:szCs w:val="22"/>
        </w:rPr>
      </w:pPr>
      <w:r w:rsidRPr="00750E70">
        <w:rPr>
          <w:rFonts w:ascii="Arial Narrow" w:hAnsi="Arial Narrow"/>
          <w:b/>
          <w:color w:val="000000"/>
          <w:sz w:val="22"/>
          <w:szCs w:val="22"/>
        </w:rPr>
        <w:tab/>
      </w:r>
      <w:r w:rsidRPr="00750E70">
        <w:rPr>
          <w:rFonts w:ascii="Arial Narrow" w:hAnsi="Arial Narrow"/>
          <w:b/>
          <w:color w:val="000000"/>
          <w:sz w:val="22"/>
          <w:szCs w:val="22"/>
        </w:rPr>
        <w:tab/>
      </w:r>
      <w:r w:rsidRPr="00750E70">
        <w:rPr>
          <w:rFonts w:ascii="Arial Narrow" w:hAnsi="Arial Narrow"/>
          <w:b/>
          <w:color w:val="000000"/>
          <w:sz w:val="22"/>
          <w:szCs w:val="22"/>
        </w:rPr>
        <w:tab/>
      </w:r>
    </w:p>
    <w:p w14:paraId="442629EA" w14:textId="77777777" w:rsidR="00D71412" w:rsidRPr="00750E70" w:rsidRDefault="00D71412" w:rsidP="00D71412">
      <w:pPr>
        <w:rPr>
          <w:rFonts w:ascii="Arial Narrow" w:hAnsi="Arial Narrow"/>
          <w:b/>
          <w:color w:val="000000" w:themeColor="text1"/>
          <w:sz w:val="22"/>
          <w:szCs w:val="22"/>
        </w:rPr>
      </w:pPr>
    </w:p>
    <w:p w14:paraId="28535E43" w14:textId="77777777" w:rsidR="00DA4EE8" w:rsidRPr="00750E70" w:rsidRDefault="00DA4EE8">
      <w:pPr>
        <w:rPr>
          <w:rFonts w:ascii="Arial Narrow" w:hAnsi="Arial Narrow"/>
          <w:b/>
          <w:bCs/>
          <w:sz w:val="22"/>
          <w:szCs w:val="22"/>
        </w:rPr>
      </w:pPr>
    </w:p>
    <w:p w14:paraId="48CF328F" w14:textId="77777777" w:rsidR="00103DE9" w:rsidRDefault="00103DE9">
      <w:pPr>
        <w:rPr>
          <w:rFonts w:ascii="Arial Narrow" w:hAnsi="Arial Narrow"/>
          <w:b/>
          <w:bCs/>
          <w:sz w:val="22"/>
          <w:szCs w:val="22"/>
        </w:rPr>
        <w:sectPr w:rsidR="00103DE9" w:rsidSect="00891A20">
          <w:pgSz w:w="11909" w:h="16834" w:code="9"/>
          <w:pgMar w:top="992" w:right="1440" w:bottom="992" w:left="1440" w:header="142" w:footer="142" w:gutter="0"/>
          <w:cols w:space="720"/>
          <w:docGrid w:linePitch="272"/>
        </w:sectPr>
      </w:pPr>
    </w:p>
    <w:p w14:paraId="2DA1D4B5" w14:textId="77777777" w:rsidR="0041326C" w:rsidRPr="00750E70" w:rsidRDefault="003E7089">
      <w:pPr>
        <w:rPr>
          <w:rFonts w:ascii="Arial Narrow" w:hAnsi="Arial Narrow"/>
          <w:b/>
          <w:bCs/>
          <w:sz w:val="22"/>
          <w:szCs w:val="22"/>
        </w:rPr>
      </w:pPr>
      <w:r w:rsidRPr="00750E70">
        <w:rPr>
          <w:rFonts w:ascii="Arial Narrow" w:hAnsi="Arial Narrow"/>
          <w:b/>
          <w:bCs/>
          <w:sz w:val="22"/>
          <w:szCs w:val="22"/>
        </w:rPr>
        <w:lastRenderedPageBreak/>
        <w:t>Appendix 4.3</w:t>
      </w:r>
      <w:r w:rsidR="0041326C" w:rsidRPr="00750E70">
        <w:rPr>
          <w:rFonts w:ascii="Arial Narrow" w:hAnsi="Arial Narrow"/>
          <w:b/>
          <w:bCs/>
          <w:sz w:val="22"/>
          <w:szCs w:val="22"/>
        </w:rPr>
        <w:t>: Compliance report</w:t>
      </w:r>
    </w:p>
    <w:p w14:paraId="3469EAF0" w14:textId="77777777" w:rsidR="0041326C" w:rsidRPr="00750E70" w:rsidRDefault="0041326C">
      <w:pPr>
        <w:rPr>
          <w:rFonts w:ascii="Arial Narrow" w:hAnsi="Arial Narrow"/>
          <w:b/>
          <w:bCs/>
          <w:sz w:val="22"/>
          <w:szCs w:val="22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50"/>
        <w:gridCol w:w="634"/>
        <w:gridCol w:w="839"/>
        <w:gridCol w:w="1480"/>
        <w:gridCol w:w="868"/>
        <w:gridCol w:w="1078"/>
        <w:gridCol w:w="1252"/>
        <w:gridCol w:w="1239"/>
        <w:gridCol w:w="979"/>
      </w:tblGrid>
      <w:tr w:rsidR="001474CF" w:rsidRPr="00750E70" w14:paraId="2730E272" w14:textId="77777777" w:rsidTr="001F7AB4">
        <w:trPr>
          <w:trHeight w:val="312"/>
          <w:jc w:val="center"/>
        </w:trPr>
        <w:tc>
          <w:tcPr>
            <w:tcW w:w="5000" w:type="pct"/>
            <w:gridSpan w:val="9"/>
            <w:vAlign w:val="center"/>
          </w:tcPr>
          <w:p w14:paraId="5E66C217" w14:textId="77777777" w:rsidR="001474CF" w:rsidRPr="00750E70" w:rsidRDefault="001474CF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School of </w:t>
            </w:r>
            <w:r w:rsidR="008472D3"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>Basic and applied sciences</w:t>
            </w:r>
          </w:p>
        </w:tc>
      </w:tr>
      <w:tr w:rsidR="001474CF" w:rsidRPr="00750E70" w14:paraId="43904705" w14:textId="77777777" w:rsidTr="001F7AB4">
        <w:trPr>
          <w:trHeight w:val="298"/>
          <w:jc w:val="center"/>
        </w:trPr>
        <w:tc>
          <w:tcPr>
            <w:tcW w:w="625" w:type="pct"/>
            <w:gridSpan w:val="2"/>
            <w:vAlign w:val="center"/>
          </w:tcPr>
          <w:p w14:paraId="196BED15" w14:textId="77777777" w:rsidR="001474CF" w:rsidRPr="00750E70" w:rsidRDefault="001474CF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>Programme</w:t>
            </w:r>
          </w:p>
        </w:tc>
        <w:tc>
          <w:tcPr>
            <w:tcW w:w="4375" w:type="pct"/>
            <w:gridSpan w:val="7"/>
            <w:vAlign w:val="center"/>
          </w:tcPr>
          <w:p w14:paraId="5C7304E9" w14:textId="77777777" w:rsidR="001474CF" w:rsidRPr="00750E70" w:rsidRDefault="008472D3" w:rsidP="0027122E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>B.Tech</w:t>
            </w:r>
          </w:p>
        </w:tc>
      </w:tr>
      <w:tr w:rsidR="001474CF" w:rsidRPr="00750E70" w14:paraId="3227FD5C" w14:textId="77777777" w:rsidTr="001F7AB4">
        <w:trPr>
          <w:trHeight w:val="262"/>
          <w:jc w:val="center"/>
        </w:trPr>
        <w:tc>
          <w:tcPr>
            <w:tcW w:w="625" w:type="pct"/>
            <w:gridSpan w:val="2"/>
            <w:vAlign w:val="center"/>
          </w:tcPr>
          <w:p w14:paraId="110165A2" w14:textId="77777777" w:rsidR="001474CF" w:rsidRPr="00750E70" w:rsidRDefault="001474CF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>Programme Chair</w:t>
            </w:r>
          </w:p>
        </w:tc>
        <w:tc>
          <w:tcPr>
            <w:tcW w:w="4375" w:type="pct"/>
            <w:gridSpan w:val="7"/>
            <w:vAlign w:val="center"/>
          </w:tcPr>
          <w:p w14:paraId="7DA4B105" w14:textId="77777777" w:rsidR="001474CF" w:rsidRPr="00750E70" w:rsidRDefault="001474CF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1474CF" w:rsidRPr="00750E70" w14:paraId="1127C365" w14:textId="77777777" w:rsidTr="001F7AB4">
        <w:trPr>
          <w:trHeight w:val="312"/>
          <w:jc w:val="center"/>
        </w:trPr>
        <w:tc>
          <w:tcPr>
            <w:tcW w:w="5000" w:type="pct"/>
            <w:gridSpan w:val="9"/>
            <w:vAlign w:val="center"/>
          </w:tcPr>
          <w:p w14:paraId="432F85AB" w14:textId="77777777" w:rsidR="001474CF" w:rsidRPr="00750E70" w:rsidRDefault="001474CF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>Compliance report of course handout</w:t>
            </w:r>
          </w:p>
        </w:tc>
      </w:tr>
      <w:tr w:rsidR="001474CF" w:rsidRPr="00750E70" w14:paraId="170BC5A3" w14:textId="77777777" w:rsidTr="001F7AB4">
        <w:trPr>
          <w:trHeight w:val="298"/>
          <w:jc w:val="center"/>
        </w:trPr>
        <w:tc>
          <w:tcPr>
            <w:tcW w:w="333" w:type="pct"/>
            <w:vAlign w:val="center"/>
          </w:tcPr>
          <w:p w14:paraId="3D7FBE1A" w14:textId="77777777" w:rsidR="001474CF" w:rsidRPr="00750E70" w:rsidRDefault="001474CF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>Sl No</w:t>
            </w:r>
          </w:p>
        </w:tc>
        <w:tc>
          <w:tcPr>
            <w:tcW w:w="679" w:type="pct"/>
            <w:gridSpan w:val="2"/>
            <w:vAlign w:val="center"/>
          </w:tcPr>
          <w:p w14:paraId="68ACBF10" w14:textId="77777777" w:rsidR="001474CF" w:rsidRPr="00750E70" w:rsidRDefault="001474CF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>Course code</w:t>
            </w:r>
          </w:p>
        </w:tc>
        <w:tc>
          <w:tcPr>
            <w:tcW w:w="937" w:type="pct"/>
            <w:vAlign w:val="center"/>
          </w:tcPr>
          <w:p w14:paraId="462ABDED" w14:textId="77777777" w:rsidR="001474CF" w:rsidRPr="00750E70" w:rsidRDefault="001474CF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>Course title</w:t>
            </w:r>
          </w:p>
        </w:tc>
        <w:tc>
          <w:tcPr>
            <w:tcW w:w="382" w:type="pct"/>
            <w:vAlign w:val="center"/>
          </w:tcPr>
          <w:p w14:paraId="70C50343" w14:textId="77777777" w:rsidR="001474CF" w:rsidRPr="00750E70" w:rsidRDefault="001474CF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>Section</w:t>
            </w:r>
          </w:p>
        </w:tc>
        <w:tc>
          <w:tcPr>
            <w:tcW w:w="714" w:type="pct"/>
            <w:vAlign w:val="center"/>
          </w:tcPr>
          <w:p w14:paraId="511B1D32" w14:textId="77777777" w:rsidR="001474CF" w:rsidRPr="00750E70" w:rsidRDefault="001474CF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>Taught by faculty</w:t>
            </w:r>
          </w:p>
        </w:tc>
        <w:tc>
          <w:tcPr>
            <w:tcW w:w="810" w:type="pct"/>
            <w:vAlign w:val="center"/>
          </w:tcPr>
          <w:p w14:paraId="183BEABF" w14:textId="77777777" w:rsidR="001474CF" w:rsidRPr="00750E70" w:rsidRDefault="001474CF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>Course</w:t>
            </w:r>
          </w:p>
          <w:p w14:paraId="4DA96439" w14:textId="77777777" w:rsidR="001474CF" w:rsidRPr="00750E70" w:rsidRDefault="001474CF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>coordinator</w:t>
            </w:r>
          </w:p>
        </w:tc>
        <w:tc>
          <w:tcPr>
            <w:tcW w:w="584" w:type="pct"/>
            <w:vAlign w:val="center"/>
          </w:tcPr>
          <w:p w14:paraId="7676B971" w14:textId="77777777" w:rsidR="001474CF" w:rsidRPr="00750E70" w:rsidRDefault="001474CF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>Course handout Submission date</w:t>
            </w:r>
          </w:p>
        </w:tc>
        <w:tc>
          <w:tcPr>
            <w:tcW w:w="561" w:type="pct"/>
            <w:vAlign w:val="center"/>
          </w:tcPr>
          <w:p w14:paraId="43B522FB" w14:textId="77777777" w:rsidR="001474CF" w:rsidRPr="00750E70" w:rsidRDefault="001474CF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>Remarks by PC if any</w:t>
            </w:r>
          </w:p>
        </w:tc>
      </w:tr>
      <w:tr w:rsidR="001474CF" w:rsidRPr="00750E70" w14:paraId="331E96A4" w14:textId="77777777" w:rsidTr="001F7AB4">
        <w:trPr>
          <w:trHeight w:val="312"/>
          <w:jc w:val="center"/>
        </w:trPr>
        <w:tc>
          <w:tcPr>
            <w:tcW w:w="333" w:type="pct"/>
            <w:vAlign w:val="center"/>
          </w:tcPr>
          <w:p w14:paraId="39A9B883" w14:textId="73941ADD" w:rsidR="001474CF" w:rsidRPr="00750E70" w:rsidRDefault="008472D3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79" w:type="pct"/>
            <w:gridSpan w:val="2"/>
            <w:vAlign w:val="center"/>
          </w:tcPr>
          <w:p w14:paraId="3F183934" w14:textId="77777777" w:rsidR="001474CF" w:rsidRPr="00750E70" w:rsidRDefault="00071DCD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BBSUCT1004</w:t>
            </w:r>
          </w:p>
        </w:tc>
        <w:tc>
          <w:tcPr>
            <w:tcW w:w="937" w:type="pct"/>
            <w:vAlign w:val="center"/>
          </w:tcPr>
          <w:p w14:paraId="1F5761E6" w14:textId="77777777" w:rsidR="001474CF" w:rsidRPr="00750E70" w:rsidRDefault="00071DCD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B50D56">
              <w:rPr>
                <w:rFonts w:ascii="Arial Narrow" w:hAnsi="Arial Narrow" w:cs="Arial"/>
                <w:b/>
              </w:rPr>
              <w:t>Environmental Science</w:t>
            </w:r>
          </w:p>
        </w:tc>
        <w:tc>
          <w:tcPr>
            <w:tcW w:w="382" w:type="pct"/>
            <w:vAlign w:val="center"/>
          </w:tcPr>
          <w:p w14:paraId="76537E82" w14:textId="03FEEC3F" w:rsidR="001474CF" w:rsidRPr="00750E70" w:rsidRDefault="001F7AB4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3, 14, 16</w:t>
            </w:r>
          </w:p>
        </w:tc>
        <w:tc>
          <w:tcPr>
            <w:tcW w:w="714" w:type="pct"/>
            <w:vAlign w:val="center"/>
          </w:tcPr>
          <w:p w14:paraId="7C2925C7" w14:textId="75E012C4" w:rsidR="001474CF" w:rsidRPr="00750E70" w:rsidRDefault="001E536B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Dr. </w:t>
            </w:r>
            <w:r w:rsidR="00FF4AD9">
              <w:rPr>
                <w:rFonts w:ascii="Arial Narrow" w:hAnsi="Arial Narrow"/>
                <w:b/>
                <w:bCs/>
                <w:sz w:val="22"/>
                <w:szCs w:val="22"/>
              </w:rPr>
              <w:t>Diwakar Chauhan</w:t>
            </w:r>
          </w:p>
        </w:tc>
        <w:tc>
          <w:tcPr>
            <w:tcW w:w="810" w:type="pct"/>
            <w:vAlign w:val="center"/>
          </w:tcPr>
          <w:p w14:paraId="519B3A81" w14:textId="1E31CEA4" w:rsidR="001474CF" w:rsidRPr="00750E70" w:rsidRDefault="001F7AB4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50E70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Dr. 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Diwakar Chauhan</w:t>
            </w:r>
          </w:p>
        </w:tc>
        <w:tc>
          <w:tcPr>
            <w:tcW w:w="584" w:type="pct"/>
            <w:vAlign w:val="center"/>
          </w:tcPr>
          <w:p w14:paraId="4B204067" w14:textId="21B89379" w:rsidR="001474CF" w:rsidRPr="00750E70" w:rsidRDefault="001F7AB4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08</w:t>
            </w:r>
            <w:r w:rsidR="00071DCD">
              <w:rPr>
                <w:rFonts w:ascii="Arial Narrow" w:hAnsi="Arial Narrow"/>
                <w:b/>
                <w:bCs/>
                <w:sz w:val="22"/>
                <w:szCs w:val="22"/>
              </w:rPr>
              <w:t>-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March</w:t>
            </w:r>
            <w:r w:rsidR="00071DCD">
              <w:rPr>
                <w:rFonts w:ascii="Arial Narrow" w:hAnsi="Arial Narrow"/>
                <w:b/>
                <w:bCs/>
                <w:sz w:val="22"/>
                <w:szCs w:val="22"/>
              </w:rPr>
              <w:t>-2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61" w:type="pct"/>
            <w:vAlign w:val="center"/>
          </w:tcPr>
          <w:p w14:paraId="2F538B95" w14:textId="77777777" w:rsidR="001474CF" w:rsidRPr="00750E70" w:rsidRDefault="001474CF" w:rsidP="0027122E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</w:tbl>
    <w:p w14:paraId="0649E22F" w14:textId="77777777" w:rsidR="0041326C" w:rsidRPr="00750E70" w:rsidRDefault="0041326C">
      <w:pPr>
        <w:rPr>
          <w:rFonts w:ascii="Arial Narrow" w:hAnsi="Arial Narrow"/>
          <w:b/>
          <w:bCs/>
          <w:sz w:val="22"/>
          <w:szCs w:val="22"/>
        </w:rPr>
      </w:pPr>
    </w:p>
    <w:p w14:paraId="5B76DA59" w14:textId="77777777" w:rsidR="001474CF" w:rsidRPr="00750E70" w:rsidRDefault="001474CF">
      <w:pPr>
        <w:rPr>
          <w:rFonts w:ascii="Arial Narrow" w:hAnsi="Arial Narrow"/>
          <w:b/>
          <w:bCs/>
          <w:sz w:val="22"/>
          <w:szCs w:val="22"/>
        </w:rPr>
      </w:pPr>
    </w:p>
    <w:p w14:paraId="79A367CA" w14:textId="77777777" w:rsidR="001474CF" w:rsidRPr="00750E70" w:rsidRDefault="001474CF">
      <w:pPr>
        <w:rPr>
          <w:rFonts w:ascii="Arial Narrow" w:hAnsi="Arial Narrow"/>
          <w:b/>
          <w:bCs/>
          <w:sz w:val="22"/>
          <w:szCs w:val="22"/>
        </w:rPr>
      </w:pPr>
    </w:p>
    <w:p w14:paraId="3B553787" w14:textId="77777777" w:rsidR="00C25097" w:rsidRDefault="001474CF">
      <w:pPr>
        <w:rPr>
          <w:rFonts w:ascii="Arial Narrow" w:hAnsi="Arial Narrow"/>
          <w:b/>
          <w:bCs/>
          <w:sz w:val="22"/>
          <w:szCs w:val="22"/>
        </w:rPr>
      </w:pPr>
      <w:r w:rsidRPr="00750E70">
        <w:rPr>
          <w:rFonts w:ascii="Arial Narrow" w:hAnsi="Arial Narrow"/>
          <w:b/>
          <w:bCs/>
          <w:sz w:val="22"/>
          <w:szCs w:val="22"/>
        </w:rPr>
        <w:t>Sigature of PC</w:t>
      </w:r>
      <w:r w:rsidR="00071DCD">
        <w:rPr>
          <w:rFonts w:ascii="Arial Narrow" w:hAnsi="Arial Narrow"/>
          <w:b/>
          <w:bCs/>
          <w:sz w:val="22"/>
          <w:szCs w:val="22"/>
        </w:rPr>
        <w:t>:</w:t>
      </w:r>
      <w:r w:rsidRPr="00750E70">
        <w:rPr>
          <w:rFonts w:ascii="Arial Narrow" w:hAnsi="Arial Narrow"/>
          <w:b/>
          <w:bCs/>
          <w:sz w:val="22"/>
          <w:szCs w:val="22"/>
        </w:rPr>
        <w:tab/>
      </w:r>
      <w:r w:rsidRPr="00750E70">
        <w:rPr>
          <w:rFonts w:ascii="Arial Narrow" w:hAnsi="Arial Narrow"/>
          <w:b/>
          <w:bCs/>
          <w:sz w:val="22"/>
          <w:szCs w:val="22"/>
        </w:rPr>
        <w:tab/>
      </w:r>
      <w:r w:rsidRPr="00750E70">
        <w:rPr>
          <w:rFonts w:ascii="Arial Narrow" w:hAnsi="Arial Narrow"/>
          <w:b/>
          <w:bCs/>
          <w:sz w:val="22"/>
          <w:szCs w:val="22"/>
        </w:rPr>
        <w:tab/>
      </w:r>
      <w:r w:rsidRPr="00750E70">
        <w:rPr>
          <w:rFonts w:ascii="Arial Narrow" w:hAnsi="Arial Narrow"/>
          <w:b/>
          <w:bCs/>
          <w:sz w:val="22"/>
          <w:szCs w:val="22"/>
        </w:rPr>
        <w:tab/>
      </w:r>
      <w:r w:rsidRPr="00750E70">
        <w:rPr>
          <w:rFonts w:ascii="Arial Narrow" w:hAnsi="Arial Narrow"/>
          <w:b/>
          <w:bCs/>
          <w:sz w:val="22"/>
          <w:szCs w:val="22"/>
        </w:rPr>
        <w:tab/>
      </w:r>
      <w:r w:rsidRPr="00750E70">
        <w:rPr>
          <w:rFonts w:ascii="Arial Narrow" w:hAnsi="Arial Narrow"/>
          <w:b/>
          <w:bCs/>
          <w:sz w:val="22"/>
          <w:szCs w:val="22"/>
        </w:rPr>
        <w:tab/>
      </w:r>
      <w:r w:rsidRPr="00750E70">
        <w:rPr>
          <w:rFonts w:ascii="Arial Narrow" w:hAnsi="Arial Narrow"/>
          <w:b/>
          <w:bCs/>
          <w:sz w:val="22"/>
          <w:szCs w:val="22"/>
        </w:rPr>
        <w:tab/>
      </w:r>
      <w:r w:rsidRPr="00750E70">
        <w:rPr>
          <w:rFonts w:ascii="Arial Narrow" w:hAnsi="Arial Narrow"/>
          <w:b/>
          <w:bCs/>
          <w:sz w:val="22"/>
          <w:szCs w:val="22"/>
        </w:rPr>
        <w:tab/>
      </w:r>
      <w:r w:rsidRPr="00750E70">
        <w:rPr>
          <w:rFonts w:ascii="Arial Narrow" w:hAnsi="Arial Narrow"/>
          <w:b/>
          <w:bCs/>
          <w:sz w:val="22"/>
          <w:szCs w:val="22"/>
        </w:rPr>
        <w:tab/>
      </w:r>
      <w:r w:rsidRPr="00750E70">
        <w:rPr>
          <w:rFonts w:ascii="Arial Narrow" w:hAnsi="Arial Narrow"/>
          <w:b/>
          <w:bCs/>
          <w:sz w:val="22"/>
          <w:szCs w:val="22"/>
        </w:rPr>
        <w:tab/>
      </w:r>
      <w:r w:rsidRPr="00750E70">
        <w:rPr>
          <w:rFonts w:ascii="Arial Narrow" w:hAnsi="Arial Narrow"/>
          <w:b/>
          <w:bCs/>
          <w:sz w:val="22"/>
          <w:szCs w:val="22"/>
        </w:rPr>
        <w:tab/>
      </w:r>
    </w:p>
    <w:p w14:paraId="67AE22C5" w14:textId="77777777" w:rsidR="00C25097" w:rsidRDefault="00C25097">
      <w:pPr>
        <w:rPr>
          <w:rFonts w:ascii="Arial Narrow" w:hAnsi="Arial Narrow"/>
          <w:b/>
          <w:bCs/>
          <w:sz w:val="22"/>
          <w:szCs w:val="22"/>
        </w:rPr>
      </w:pPr>
    </w:p>
    <w:p w14:paraId="1E1C1B04" w14:textId="77777777" w:rsidR="00C25097" w:rsidRDefault="00C25097">
      <w:pPr>
        <w:rPr>
          <w:rFonts w:ascii="Arial Narrow" w:hAnsi="Arial Narrow"/>
          <w:b/>
          <w:bCs/>
          <w:sz w:val="22"/>
          <w:szCs w:val="22"/>
        </w:rPr>
      </w:pPr>
    </w:p>
    <w:p w14:paraId="0CD199F6" w14:textId="1E78DF52" w:rsidR="001474CF" w:rsidRPr="00750E70" w:rsidRDefault="001474CF">
      <w:pPr>
        <w:rPr>
          <w:rFonts w:ascii="Arial Narrow" w:hAnsi="Arial Narrow"/>
          <w:b/>
          <w:bCs/>
          <w:sz w:val="22"/>
          <w:szCs w:val="22"/>
        </w:rPr>
      </w:pPr>
      <w:r w:rsidRPr="00750E70">
        <w:rPr>
          <w:rFonts w:ascii="Arial Narrow" w:hAnsi="Arial Narrow"/>
          <w:b/>
          <w:bCs/>
          <w:sz w:val="22"/>
          <w:szCs w:val="22"/>
        </w:rPr>
        <w:t>Signature of Dean:</w:t>
      </w:r>
    </w:p>
    <w:p w14:paraId="600C234B" w14:textId="77777777" w:rsidR="001474CF" w:rsidRPr="00750E70" w:rsidRDefault="001474CF">
      <w:pPr>
        <w:rPr>
          <w:rFonts w:ascii="Arial Narrow" w:hAnsi="Arial Narrow"/>
          <w:b/>
          <w:bCs/>
          <w:sz w:val="22"/>
          <w:szCs w:val="22"/>
        </w:rPr>
      </w:pPr>
    </w:p>
    <w:p w14:paraId="4CB2E58A" w14:textId="77777777" w:rsidR="001474CF" w:rsidRPr="00750E70" w:rsidRDefault="001474CF">
      <w:pPr>
        <w:rPr>
          <w:rFonts w:ascii="Arial Narrow" w:hAnsi="Arial Narrow"/>
          <w:b/>
          <w:bCs/>
          <w:sz w:val="22"/>
          <w:szCs w:val="22"/>
        </w:rPr>
      </w:pPr>
    </w:p>
    <w:p w14:paraId="061CAB30" w14:textId="77777777" w:rsidR="001474CF" w:rsidRPr="00750E70" w:rsidRDefault="00EB50E0">
      <w:pPr>
        <w:rPr>
          <w:rFonts w:ascii="Arial Narrow" w:hAnsi="Arial Narrow"/>
          <w:b/>
          <w:bCs/>
          <w:sz w:val="22"/>
          <w:szCs w:val="22"/>
        </w:rPr>
      </w:pPr>
      <w:r w:rsidRPr="00750E70">
        <w:rPr>
          <w:rFonts w:ascii="Arial Narrow" w:hAnsi="Arial Narrow"/>
          <w:b/>
          <w:bCs/>
          <w:sz w:val="22"/>
          <w:szCs w:val="22"/>
        </w:rPr>
        <w:t>Review by IQAC:</w:t>
      </w:r>
    </w:p>
    <w:sectPr w:rsidR="001474CF" w:rsidRPr="00750E70" w:rsidSect="001F7AB4">
      <w:pgSz w:w="11909" w:h="16834" w:code="9"/>
      <w:pgMar w:top="992" w:right="1440" w:bottom="992" w:left="1440" w:header="142" w:footer="14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47107" w14:textId="77777777" w:rsidR="0064023B" w:rsidRDefault="0064023B" w:rsidP="00634852">
      <w:r>
        <w:separator/>
      </w:r>
    </w:p>
  </w:endnote>
  <w:endnote w:type="continuationSeparator" w:id="0">
    <w:p w14:paraId="52CC7A9F" w14:textId="77777777" w:rsidR="0064023B" w:rsidRDefault="0064023B" w:rsidP="0063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3B3CE" w14:textId="77777777" w:rsidR="0064023B" w:rsidRDefault="0064023B" w:rsidP="00634852">
      <w:r>
        <w:separator/>
      </w:r>
    </w:p>
  </w:footnote>
  <w:footnote w:type="continuationSeparator" w:id="0">
    <w:p w14:paraId="5D19810E" w14:textId="77777777" w:rsidR="0064023B" w:rsidRDefault="0064023B" w:rsidP="00634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200E1" w14:textId="77777777" w:rsidR="00444A99" w:rsidRPr="00634852" w:rsidRDefault="00444A99" w:rsidP="00634852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4</w:t>
    </w:r>
    <w:r w:rsidRPr="00634852">
      <w:rPr>
        <w:sz w:val="24"/>
        <w:szCs w:val="24"/>
      </w:rPr>
      <w:t>-Mandate: Course Handout</w:t>
    </w:r>
  </w:p>
  <w:p w14:paraId="35E86CB7" w14:textId="77777777" w:rsidR="00444A99" w:rsidRDefault="00444A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1375"/>
    <w:multiLevelType w:val="hybridMultilevel"/>
    <w:tmpl w:val="82BE2EA8"/>
    <w:lvl w:ilvl="0" w:tplc="7D8C070A">
      <w:start w:val="15"/>
      <w:numFmt w:val="bullet"/>
      <w:lvlText w:val="-"/>
      <w:lvlJc w:val="left"/>
      <w:pPr>
        <w:ind w:left="9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0E668EE"/>
    <w:multiLevelType w:val="hybridMultilevel"/>
    <w:tmpl w:val="5F1ACA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6A4241"/>
    <w:multiLevelType w:val="hybridMultilevel"/>
    <w:tmpl w:val="68EEF9A8"/>
    <w:lvl w:ilvl="0" w:tplc="6FE6652C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E0F54"/>
    <w:multiLevelType w:val="hybridMultilevel"/>
    <w:tmpl w:val="0E228CA6"/>
    <w:lvl w:ilvl="0" w:tplc="C9CE7B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40886"/>
    <w:multiLevelType w:val="hybridMultilevel"/>
    <w:tmpl w:val="F678FE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9A11B1"/>
    <w:multiLevelType w:val="hybridMultilevel"/>
    <w:tmpl w:val="C3AC1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704A0"/>
    <w:multiLevelType w:val="hybridMultilevel"/>
    <w:tmpl w:val="C3AC1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E3301"/>
    <w:multiLevelType w:val="hybridMultilevel"/>
    <w:tmpl w:val="230E4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785681"/>
    <w:multiLevelType w:val="hybridMultilevel"/>
    <w:tmpl w:val="5F1ACA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C80DC5"/>
    <w:multiLevelType w:val="hybridMultilevel"/>
    <w:tmpl w:val="C00E68CC"/>
    <w:lvl w:ilvl="0" w:tplc="945AD0D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432A54BD"/>
    <w:multiLevelType w:val="hybridMultilevel"/>
    <w:tmpl w:val="5AC0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F3EF6"/>
    <w:multiLevelType w:val="hybridMultilevel"/>
    <w:tmpl w:val="17E2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570DA"/>
    <w:multiLevelType w:val="hybridMultilevel"/>
    <w:tmpl w:val="3C2AA740"/>
    <w:lvl w:ilvl="0" w:tplc="6FE6652C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4390D"/>
    <w:multiLevelType w:val="hybridMultilevel"/>
    <w:tmpl w:val="BEDC8324"/>
    <w:lvl w:ilvl="0" w:tplc="6FE6652C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A7D61"/>
    <w:multiLevelType w:val="hybridMultilevel"/>
    <w:tmpl w:val="DEC6029C"/>
    <w:lvl w:ilvl="0" w:tplc="98ECFDC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51CF4"/>
    <w:multiLevelType w:val="hybridMultilevel"/>
    <w:tmpl w:val="652CA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340C5"/>
    <w:multiLevelType w:val="hybridMultilevel"/>
    <w:tmpl w:val="62A27904"/>
    <w:lvl w:ilvl="0" w:tplc="A32C7D0A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7" w15:restartNumberingAfterBreak="0">
    <w:nsid w:val="649447DD"/>
    <w:multiLevelType w:val="hybridMultilevel"/>
    <w:tmpl w:val="BE72BD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2752F9"/>
    <w:multiLevelType w:val="hybridMultilevel"/>
    <w:tmpl w:val="D3366CC0"/>
    <w:lvl w:ilvl="0" w:tplc="6FE6652C">
      <w:start w:val="15"/>
      <w:numFmt w:val="bullet"/>
      <w:lvlText w:val="-"/>
      <w:lvlJc w:val="left"/>
      <w:pPr>
        <w:ind w:left="4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6ED3577D"/>
    <w:multiLevelType w:val="hybridMultilevel"/>
    <w:tmpl w:val="5608F496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35A0FB1"/>
    <w:multiLevelType w:val="hybridMultilevel"/>
    <w:tmpl w:val="50809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31706"/>
    <w:multiLevelType w:val="hybridMultilevel"/>
    <w:tmpl w:val="DF96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D2B11"/>
    <w:multiLevelType w:val="hybridMultilevel"/>
    <w:tmpl w:val="C3AC1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3"/>
  </w:num>
  <w:num w:numId="8">
    <w:abstractNumId w:val="16"/>
  </w:num>
  <w:num w:numId="9">
    <w:abstractNumId w:val="9"/>
  </w:num>
  <w:num w:numId="10">
    <w:abstractNumId w:val="2"/>
  </w:num>
  <w:num w:numId="11">
    <w:abstractNumId w:val="12"/>
  </w:num>
  <w:num w:numId="12">
    <w:abstractNumId w:val="21"/>
  </w:num>
  <w:num w:numId="13">
    <w:abstractNumId w:val="10"/>
  </w:num>
  <w:num w:numId="14">
    <w:abstractNumId w:val="13"/>
  </w:num>
  <w:num w:numId="15">
    <w:abstractNumId w:val="11"/>
  </w:num>
  <w:num w:numId="16">
    <w:abstractNumId w:val="1"/>
  </w:num>
  <w:num w:numId="17">
    <w:abstractNumId w:val="8"/>
  </w:num>
  <w:num w:numId="18">
    <w:abstractNumId w:val="0"/>
  </w:num>
  <w:num w:numId="19">
    <w:abstractNumId w:val="6"/>
  </w:num>
  <w:num w:numId="20">
    <w:abstractNumId w:val="22"/>
  </w:num>
  <w:num w:numId="21">
    <w:abstractNumId w:val="5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3CE"/>
    <w:rsid w:val="00000AF6"/>
    <w:rsid w:val="000011DF"/>
    <w:rsid w:val="00001251"/>
    <w:rsid w:val="00002798"/>
    <w:rsid w:val="00007A82"/>
    <w:rsid w:val="00040675"/>
    <w:rsid w:val="000455CC"/>
    <w:rsid w:val="00047C3B"/>
    <w:rsid w:val="00052933"/>
    <w:rsid w:val="000566D9"/>
    <w:rsid w:val="000603AC"/>
    <w:rsid w:val="00062928"/>
    <w:rsid w:val="000651FA"/>
    <w:rsid w:val="00067B21"/>
    <w:rsid w:val="00071DCD"/>
    <w:rsid w:val="0007242F"/>
    <w:rsid w:val="00072FBC"/>
    <w:rsid w:val="00081627"/>
    <w:rsid w:val="000850A7"/>
    <w:rsid w:val="000866BC"/>
    <w:rsid w:val="000906BE"/>
    <w:rsid w:val="00091165"/>
    <w:rsid w:val="00091AE8"/>
    <w:rsid w:val="00094391"/>
    <w:rsid w:val="000A089F"/>
    <w:rsid w:val="000A0EEF"/>
    <w:rsid w:val="000B5F14"/>
    <w:rsid w:val="000C44B0"/>
    <w:rsid w:val="000D0284"/>
    <w:rsid w:val="000D4174"/>
    <w:rsid w:val="000E7AA8"/>
    <w:rsid w:val="000F312B"/>
    <w:rsid w:val="000F318F"/>
    <w:rsid w:val="000F4C60"/>
    <w:rsid w:val="00103DE9"/>
    <w:rsid w:val="00106BF9"/>
    <w:rsid w:val="00112433"/>
    <w:rsid w:val="00116896"/>
    <w:rsid w:val="00117CCA"/>
    <w:rsid w:val="00120D5D"/>
    <w:rsid w:val="00122EC6"/>
    <w:rsid w:val="00131316"/>
    <w:rsid w:val="00137565"/>
    <w:rsid w:val="001474CF"/>
    <w:rsid w:val="001538E5"/>
    <w:rsid w:val="0015795C"/>
    <w:rsid w:val="001623C2"/>
    <w:rsid w:val="0016665F"/>
    <w:rsid w:val="00173FBC"/>
    <w:rsid w:val="00174037"/>
    <w:rsid w:val="00174C06"/>
    <w:rsid w:val="0017573F"/>
    <w:rsid w:val="00183A48"/>
    <w:rsid w:val="00195A64"/>
    <w:rsid w:val="001A1963"/>
    <w:rsid w:val="001A1BEB"/>
    <w:rsid w:val="001A23EA"/>
    <w:rsid w:val="001A55D1"/>
    <w:rsid w:val="001B21E0"/>
    <w:rsid w:val="001D67A0"/>
    <w:rsid w:val="001D7E9F"/>
    <w:rsid w:val="001E19FC"/>
    <w:rsid w:val="001E4DEA"/>
    <w:rsid w:val="001E536B"/>
    <w:rsid w:val="001F25EA"/>
    <w:rsid w:val="001F3751"/>
    <w:rsid w:val="001F7AB4"/>
    <w:rsid w:val="00201ECA"/>
    <w:rsid w:val="00204E04"/>
    <w:rsid w:val="00207069"/>
    <w:rsid w:val="00212E46"/>
    <w:rsid w:val="00216CE8"/>
    <w:rsid w:val="00223728"/>
    <w:rsid w:val="002305D1"/>
    <w:rsid w:val="002348E1"/>
    <w:rsid w:val="002357E6"/>
    <w:rsid w:val="00254B9D"/>
    <w:rsid w:val="00260AE8"/>
    <w:rsid w:val="002621C5"/>
    <w:rsid w:val="00262CE2"/>
    <w:rsid w:val="00265390"/>
    <w:rsid w:val="002672AF"/>
    <w:rsid w:val="0027122E"/>
    <w:rsid w:val="00273A1E"/>
    <w:rsid w:val="00276195"/>
    <w:rsid w:val="002805FB"/>
    <w:rsid w:val="00282080"/>
    <w:rsid w:val="0029143D"/>
    <w:rsid w:val="002A12DD"/>
    <w:rsid w:val="002A4A4C"/>
    <w:rsid w:val="002C1413"/>
    <w:rsid w:val="002C36B0"/>
    <w:rsid w:val="002C48CC"/>
    <w:rsid w:val="002C7D1A"/>
    <w:rsid w:val="002D2DDF"/>
    <w:rsid w:val="002D7233"/>
    <w:rsid w:val="002E02D5"/>
    <w:rsid w:val="002E3964"/>
    <w:rsid w:val="002E7981"/>
    <w:rsid w:val="002F40C2"/>
    <w:rsid w:val="003065FB"/>
    <w:rsid w:val="0030740A"/>
    <w:rsid w:val="0031250B"/>
    <w:rsid w:val="00314F3C"/>
    <w:rsid w:val="003154EB"/>
    <w:rsid w:val="00317F34"/>
    <w:rsid w:val="0032063A"/>
    <w:rsid w:val="00325842"/>
    <w:rsid w:val="00327007"/>
    <w:rsid w:val="003277C2"/>
    <w:rsid w:val="00330A0C"/>
    <w:rsid w:val="00336DD2"/>
    <w:rsid w:val="00347A2B"/>
    <w:rsid w:val="00352F35"/>
    <w:rsid w:val="00353E2C"/>
    <w:rsid w:val="00354BCF"/>
    <w:rsid w:val="0035570E"/>
    <w:rsid w:val="00357F41"/>
    <w:rsid w:val="003615D9"/>
    <w:rsid w:val="0036270E"/>
    <w:rsid w:val="0036342E"/>
    <w:rsid w:val="0037136B"/>
    <w:rsid w:val="0037373C"/>
    <w:rsid w:val="003743BF"/>
    <w:rsid w:val="00380A11"/>
    <w:rsid w:val="003902D1"/>
    <w:rsid w:val="00395A72"/>
    <w:rsid w:val="00396248"/>
    <w:rsid w:val="003A19B4"/>
    <w:rsid w:val="003A56F7"/>
    <w:rsid w:val="003A719A"/>
    <w:rsid w:val="003C30C1"/>
    <w:rsid w:val="003D27A5"/>
    <w:rsid w:val="003D3027"/>
    <w:rsid w:val="003E1201"/>
    <w:rsid w:val="003E7089"/>
    <w:rsid w:val="003F4396"/>
    <w:rsid w:val="003F70ED"/>
    <w:rsid w:val="003F7C9F"/>
    <w:rsid w:val="0041069D"/>
    <w:rsid w:val="004120CF"/>
    <w:rsid w:val="0041326C"/>
    <w:rsid w:val="00434B51"/>
    <w:rsid w:val="00436012"/>
    <w:rsid w:val="0044210D"/>
    <w:rsid w:val="004436D2"/>
    <w:rsid w:val="00444A99"/>
    <w:rsid w:val="004516CA"/>
    <w:rsid w:val="004551E4"/>
    <w:rsid w:val="004565BD"/>
    <w:rsid w:val="00457044"/>
    <w:rsid w:val="00463D15"/>
    <w:rsid w:val="00464DAF"/>
    <w:rsid w:val="00471A5E"/>
    <w:rsid w:val="004769A5"/>
    <w:rsid w:val="0048501D"/>
    <w:rsid w:val="00487CE7"/>
    <w:rsid w:val="00491ADE"/>
    <w:rsid w:val="00496584"/>
    <w:rsid w:val="004A110C"/>
    <w:rsid w:val="004A2BE0"/>
    <w:rsid w:val="004B02CE"/>
    <w:rsid w:val="004B525C"/>
    <w:rsid w:val="004B67E5"/>
    <w:rsid w:val="004C1CC8"/>
    <w:rsid w:val="004C2BE7"/>
    <w:rsid w:val="004D40EC"/>
    <w:rsid w:val="004E4C4E"/>
    <w:rsid w:val="004E7B41"/>
    <w:rsid w:val="004E7D25"/>
    <w:rsid w:val="004F0750"/>
    <w:rsid w:val="004F3001"/>
    <w:rsid w:val="004F4250"/>
    <w:rsid w:val="004F4CB1"/>
    <w:rsid w:val="004F5419"/>
    <w:rsid w:val="005020C6"/>
    <w:rsid w:val="005111A5"/>
    <w:rsid w:val="0051510B"/>
    <w:rsid w:val="00517E00"/>
    <w:rsid w:val="00524335"/>
    <w:rsid w:val="00525F76"/>
    <w:rsid w:val="0053034E"/>
    <w:rsid w:val="00536D42"/>
    <w:rsid w:val="005379C1"/>
    <w:rsid w:val="00540AFB"/>
    <w:rsid w:val="005416CD"/>
    <w:rsid w:val="005450E1"/>
    <w:rsid w:val="00550F67"/>
    <w:rsid w:val="00564699"/>
    <w:rsid w:val="00566B39"/>
    <w:rsid w:val="00573470"/>
    <w:rsid w:val="00575DE7"/>
    <w:rsid w:val="005818C1"/>
    <w:rsid w:val="00587AAC"/>
    <w:rsid w:val="005A418B"/>
    <w:rsid w:val="005B0CF3"/>
    <w:rsid w:val="005C530A"/>
    <w:rsid w:val="005E0EA7"/>
    <w:rsid w:val="005E1C3D"/>
    <w:rsid w:val="005E30E1"/>
    <w:rsid w:val="005E3892"/>
    <w:rsid w:val="005E5C98"/>
    <w:rsid w:val="005E70F5"/>
    <w:rsid w:val="005E73CE"/>
    <w:rsid w:val="005F6E90"/>
    <w:rsid w:val="00603679"/>
    <w:rsid w:val="00623732"/>
    <w:rsid w:val="00634852"/>
    <w:rsid w:val="00634934"/>
    <w:rsid w:val="00635116"/>
    <w:rsid w:val="00635730"/>
    <w:rsid w:val="0064023B"/>
    <w:rsid w:val="00643CEB"/>
    <w:rsid w:val="00644D1A"/>
    <w:rsid w:val="006513CA"/>
    <w:rsid w:val="00654069"/>
    <w:rsid w:val="00661069"/>
    <w:rsid w:val="00667359"/>
    <w:rsid w:val="00671DF0"/>
    <w:rsid w:val="00673665"/>
    <w:rsid w:val="00683935"/>
    <w:rsid w:val="00690277"/>
    <w:rsid w:val="00694C12"/>
    <w:rsid w:val="006B0BBD"/>
    <w:rsid w:val="006B20EA"/>
    <w:rsid w:val="006B270D"/>
    <w:rsid w:val="006C3CEE"/>
    <w:rsid w:val="006C49B9"/>
    <w:rsid w:val="006D5ED8"/>
    <w:rsid w:val="006D66EE"/>
    <w:rsid w:val="006E18BF"/>
    <w:rsid w:val="006E66F0"/>
    <w:rsid w:val="006E7B2A"/>
    <w:rsid w:val="006F1919"/>
    <w:rsid w:val="006F375C"/>
    <w:rsid w:val="006F5594"/>
    <w:rsid w:val="006F656E"/>
    <w:rsid w:val="0070084B"/>
    <w:rsid w:val="007119AC"/>
    <w:rsid w:val="007131DA"/>
    <w:rsid w:val="00713923"/>
    <w:rsid w:val="00716421"/>
    <w:rsid w:val="00732188"/>
    <w:rsid w:val="007338F3"/>
    <w:rsid w:val="00741357"/>
    <w:rsid w:val="0074171D"/>
    <w:rsid w:val="00743832"/>
    <w:rsid w:val="00744FCC"/>
    <w:rsid w:val="00745760"/>
    <w:rsid w:val="0074649D"/>
    <w:rsid w:val="00750E70"/>
    <w:rsid w:val="0075173F"/>
    <w:rsid w:val="00754579"/>
    <w:rsid w:val="00755543"/>
    <w:rsid w:val="00757845"/>
    <w:rsid w:val="007629F5"/>
    <w:rsid w:val="007705C6"/>
    <w:rsid w:val="00771AD7"/>
    <w:rsid w:val="00772EF8"/>
    <w:rsid w:val="007951A2"/>
    <w:rsid w:val="007A1269"/>
    <w:rsid w:val="007A5D26"/>
    <w:rsid w:val="007A5FD6"/>
    <w:rsid w:val="007D14D0"/>
    <w:rsid w:val="007E4E2C"/>
    <w:rsid w:val="007F3E68"/>
    <w:rsid w:val="007F7C86"/>
    <w:rsid w:val="0080161E"/>
    <w:rsid w:val="00807EF9"/>
    <w:rsid w:val="00810747"/>
    <w:rsid w:val="0081302E"/>
    <w:rsid w:val="00822405"/>
    <w:rsid w:val="00825F37"/>
    <w:rsid w:val="0083454D"/>
    <w:rsid w:val="00834D82"/>
    <w:rsid w:val="00836972"/>
    <w:rsid w:val="00844A22"/>
    <w:rsid w:val="008472D3"/>
    <w:rsid w:val="0085286C"/>
    <w:rsid w:val="0085415A"/>
    <w:rsid w:val="008576D6"/>
    <w:rsid w:val="008674B7"/>
    <w:rsid w:val="00870501"/>
    <w:rsid w:val="00873294"/>
    <w:rsid w:val="00877024"/>
    <w:rsid w:val="00877785"/>
    <w:rsid w:val="00880BC9"/>
    <w:rsid w:val="00891A20"/>
    <w:rsid w:val="008A508F"/>
    <w:rsid w:val="008A5A02"/>
    <w:rsid w:val="008A726D"/>
    <w:rsid w:val="008B2F45"/>
    <w:rsid w:val="008B59D3"/>
    <w:rsid w:val="008C615E"/>
    <w:rsid w:val="008D3CE6"/>
    <w:rsid w:val="008E1E01"/>
    <w:rsid w:val="008E31BE"/>
    <w:rsid w:val="008E58F0"/>
    <w:rsid w:val="008E648C"/>
    <w:rsid w:val="008F12AC"/>
    <w:rsid w:val="0090494B"/>
    <w:rsid w:val="00905C3A"/>
    <w:rsid w:val="0091220C"/>
    <w:rsid w:val="00916436"/>
    <w:rsid w:val="00920988"/>
    <w:rsid w:val="0092601D"/>
    <w:rsid w:val="00943682"/>
    <w:rsid w:val="0094701E"/>
    <w:rsid w:val="009503FD"/>
    <w:rsid w:val="0096529E"/>
    <w:rsid w:val="00965AA3"/>
    <w:rsid w:val="009662BD"/>
    <w:rsid w:val="009710B5"/>
    <w:rsid w:val="00972F72"/>
    <w:rsid w:val="00980DC7"/>
    <w:rsid w:val="009909BD"/>
    <w:rsid w:val="009910CE"/>
    <w:rsid w:val="009A0728"/>
    <w:rsid w:val="009A22A9"/>
    <w:rsid w:val="009A5F7F"/>
    <w:rsid w:val="009B073D"/>
    <w:rsid w:val="009B1DD9"/>
    <w:rsid w:val="009C0458"/>
    <w:rsid w:val="009C5B3D"/>
    <w:rsid w:val="009C77FE"/>
    <w:rsid w:val="009D3E3B"/>
    <w:rsid w:val="009D5AA6"/>
    <w:rsid w:val="009D6C05"/>
    <w:rsid w:val="009D759D"/>
    <w:rsid w:val="009D7CE9"/>
    <w:rsid w:val="009E19D7"/>
    <w:rsid w:val="009E3459"/>
    <w:rsid w:val="009E4E0F"/>
    <w:rsid w:val="00A03DC0"/>
    <w:rsid w:val="00A0778B"/>
    <w:rsid w:val="00A14C17"/>
    <w:rsid w:val="00A14CCA"/>
    <w:rsid w:val="00A150A5"/>
    <w:rsid w:val="00A2615A"/>
    <w:rsid w:val="00A3034F"/>
    <w:rsid w:val="00A31E07"/>
    <w:rsid w:val="00A35CFC"/>
    <w:rsid w:val="00A4043D"/>
    <w:rsid w:val="00A44808"/>
    <w:rsid w:val="00A51921"/>
    <w:rsid w:val="00A54535"/>
    <w:rsid w:val="00A62B48"/>
    <w:rsid w:val="00A62C13"/>
    <w:rsid w:val="00A66EC6"/>
    <w:rsid w:val="00A66F40"/>
    <w:rsid w:val="00A70AAE"/>
    <w:rsid w:val="00A711B5"/>
    <w:rsid w:val="00A71BF1"/>
    <w:rsid w:val="00A75093"/>
    <w:rsid w:val="00A80E84"/>
    <w:rsid w:val="00A8202F"/>
    <w:rsid w:val="00A902FE"/>
    <w:rsid w:val="00A95925"/>
    <w:rsid w:val="00A96AEC"/>
    <w:rsid w:val="00A979DF"/>
    <w:rsid w:val="00AA1276"/>
    <w:rsid w:val="00AA255C"/>
    <w:rsid w:val="00AA3C5B"/>
    <w:rsid w:val="00AA68E2"/>
    <w:rsid w:val="00AB37A5"/>
    <w:rsid w:val="00AB409A"/>
    <w:rsid w:val="00AE3500"/>
    <w:rsid w:val="00AE691A"/>
    <w:rsid w:val="00AF0E0C"/>
    <w:rsid w:val="00AF208D"/>
    <w:rsid w:val="00AF3577"/>
    <w:rsid w:val="00B06622"/>
    <w:rsid w:val="00B1562A"/>
    <w:rsid w:val="00B16A2B"/>
    <w:rsid w:val="00B23F9F"/>
    <w:rsid w:val="00B24A7C"/>
    <w:rsid w:val="00B2729D"/>
    <w:rsid w:val="00B32EB8"/>
    <w:rsid w:val="00B369C8"/>
    <w:rsid w:val="00B36F09"/>
    <w:rsid w:val="00B43DE4"/>
    <w:rsid w:val="00B51F3B"/>
    <w:rsid w:val="00B56572"/>
    <w:rsid w:val="00B603CC"/>
    <w:rsid w:val="00B67402"/>
    <w:rsid w:val="00B7430F"/>
    <w:rsid w:val="00B86556"/>
    <w:rsid w:val="00B94717"/>
    <w:rsid w:val="00B97B6F"/>
    <w:rsid w:val="00BA3F94"/>
    <w:rsid w:val="00BA7CBE"/>
    <w:rsid w:val="00BB2099"/>
    <w:rsid w:val="00BB6FF4"/>
    <w:rsid w:val="00BC20F8"/>
    <w:rsid w:val="00C1494C"/>
    <w:rsid w:val="00C20A4D"/>
    <w:rsid w:val="00C25097"/>
    <w:rsid w:val="00C30E5F"/>
    <w:rsid w:val="00C31C9F"/>
    <w:rsid w:val="00C320E5"/>
    <w:rsid w:val="00C4526A"/>
    <w:rsid w:val="00C47373"/>
    <w:rsid w:val="00C50A01"/>
    <w:rsid w:val="00C52CDC"/>
    <w:rsid w:val="00C532F5"/>
    <w:rsid w:val="00C57921"/>
    <w:rsid w:val="00C70799"/>
    <w:rsid w:val="00C72B3C"/>
    <w:rsid w:val="00C77718"/>
    <w:rsid w:val="00C91BF0"/>
    <w:rsid w:val="00C931CD"/>
    <w:rsid w:val="00C9578D"/>
    <w:rsid w:val="00CA06C9"/>
    <w:rsid w:val="00CA0AA2"/>
    <w:rsid w:val="00CA423F"/>
    <w:rsid w:val="00CA4B94"/>
    <w:rsid w:val="00CB41FF"/>
    <w:rsid w:val="00CB4C88"/>
    <w:rsid w:val="00CC0712"/>
    <w:rsid w:val="00CD0385"/>
    <w:rsid w:val="00CD36F3"/>
    <w:rsid w:val="00CD3CD1"/>
    <w:rsid w:val="00CD72CA"/>
    <w:rsid w:val="00CD78C3"/>
    <w:rsid w:val="00CE5302"/>
    <w:rsid w:val="00CF0C62"/>
    <w:rsid w:val="00CF2774"/>
    <w:rsid w:val="00CF5AEE"/>
    <w:rsid w:val="00CF7F75"/>
    <w:rsid w:val="00D02A8C"/>
    <w:rsid w:val="00D07A12"/>
    <w:rsid w:val="00D21C24"/>
    <w:rsid w:val="00D251E7"/>
    <w:rsid w:val="00D27099"/>
    <w:rsid w:val="00D36BE1"/>
    <w:rsid w:val="00D66E98"/>
    <w:rsid w:val="00D70CDE"/>
    <w:rsid w:val="00D71412"/>
    <w:rsid w:val="00D71B9A"/>
    <w:rsid w:val="00D72D0C"/>
    <w:rsid w:val="00D75020"/>
    <w:rsid w:val="00D82827"/>
    <w:rsid w:val="00DA2734"/>
    <w:rsid w:val="00DA404F"/>
    <w:rsid w:val="00DA4EE8"/>
    <w:rsid w:val="00DA5C3B"/>
    <w:rsid w:val="00DB3378"/>
    <w:rsid w:val="00DC465A"/>
    <w:rsid w:val="00DD2EC4"/>
    <w:rsid w:val="00DD6612"/>
    <w:rsid w:val="00DE03D7"/>
    <w:rsid w:val="00DE6843"/>
    <w:rsid w:val="00DE73E0"/>
    <w:rsid w:val="00DF2271"/>
    <w:rsid w:val="00DF5BF3"/>
    <w:rsid w:val="00DF65E9"/>
    <w:rsid w:val="00E0599B"/>
    <w:rsid w:val="00E22365"/>
    <w:rsid w:val="00E3154F"/>
    <w:rsid w:val="00E352E4"/>
    <w:rsid w:val="00E35DF1"/>
    <w:rsid w:val="00E370A6"/>
    <w:rsid w:val="00E55FE9"/>
    <w:rsid w:val="00E71294"/>
    <w:rsid w:val="00E73603"/>
    <w:rsid w:val="00E75760"/>
    <w:rsid w:val="00E75AED"/>
    <w:rsid w:val="00E87770"/>
    <w:rsid w:val="00E92E26"/>
    <w:rsid w:val="00EB4FCE"/>
    <w:rsid w:val="00EB50E0"/>
    <w:rsid w:val="00EB6E61"/>
    <w:rsid w:val="00EC205F"/>
    <w:rsid w:val="00EC2F03"/>
    <w:rsid w:val="00ED1F10"/>
    <w:rsid w:val="00EE4484"/>
    <w:rsid w:val="00EE4489"/>
    <w:rsid w:val="00EE4B9A"/>
    <w:rsid w:val="00EE57D6"/>
    <w:rsid w:val="00EE6A3B"/>
    <w:rsid w:val="00EF0379"/>
    <w:rsid w:val="00EF0C11"/>
    <w:rsid w:val="00F01464"/>
    <w:rsid w:val="00F10CFD"/>
    <w:rsid w:val="00F200D3"/>
    <w:rsid w:val="00F21D51"/>
    <w:rsid w:val="00F23011"/>
    <w:rsid w:val="00F36F9E"/>
    <w:rsid w:val="00F405CA"/>
    <w:rsid w:val="00F605F1"/>
    <w:rsid w:val="00F60AC7"/>
    <w:rsid w:val="00F61B82"/>
    <w:rsid w:val="00F62B8C"/>
    <w:rsid w:val="00F70E45"/>
    <w:rsid w:val="00F81471"/>
    <w:rsid w:val="00F86AF8"/>
    <w:rsid w:val="00F90C23"/>
    <w:rsid w:val="00F94F29"/>
    <w:rsid w:val="00FA3B75"/>
    <w:rsid w:val="00FA3F02"/>
    <w:rsid w:val="00FA5C07"/>
    <w:rsid w:val="00FA7175"/>
    <w:rsid w:val="00FB2CED"/>
    <w:rsid w:val="00FB3013"/>
    <w:rsid w:val="00FC43D6"/>
    <w:rsid w:val="00FC4F8A"/>
    <w:rsid w:val="00FE0E0D"/>
    <w:rsid w:val="00FE78C6"/>
    <w:rsid w:val="00FF4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E794B"/>
  <w15:docId w15:val="{FF1800FC-201A-4A71-B762-744C6B0D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465A"/>
  </w:style>
  <w:style w:type="paragraph" w:styleId="Heading1">
    <w:name w:val="heading 1"/>
    <w:basedOn w:val="Normal"/>
    <w:next w:val="Normal"/>
    <w:qFormat/>
    <w:rsid w:val="00DC465A"/>
    <w:pPr>
      <w:keepNext/>
      <w:jc w:val="right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C465A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465A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DC465A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DC465A"/>
    <w:pPr>
      <w:keepNext/>
      <w:jc w:val="right"/>
      <w:outlineLvl w:val="4"/>
    </w:pPr>
    <w:rPr>
      <w:b/>
      <w:bCs/>
      <w:i/>
      <w:iCs/>
      <w:sz w:val="24"/>
    </w:rPr>
  </w:style>
  <w:style w:type="paragraph" w:styleId="Heading6">
    <w:name w:val="heading 6"/>
    <w:basedOn w:val="Normal"/>
    <w:next w:val="Normal"/>
    <w:qFormat/>
    <w:rsid w:val="00DC465A"/>
    <w:pPr>
      <w:keepNext/>
      <w:jc w:val="right"/>
      <w:outlineLvl w:val="5"/>
    </w:pPr>
    <w:rPr>
      <w:rFonts w:ascii="Arial" w:hAnsi="Arial"/>
      <w:b/>
      <w:bCs/>
      <w:sz w:val="22"/>
    </w:rPr>
  </w:style>
  <w:style w:type="paragraph" w:styleId="Heading7">
    <w:name w:val="heading 7"/>
    <w:basedOn w:val="Normal"/>
    <w:next w:val="Normal"/>
    <w:qFormat/>
    <w:rsid w:val="00DC465A"/>
    <w:pPr>
      <w:keepNext/>
      <w:jc w:val="center"/>
      <w:outlineLvl w:val="6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C465A"/>
    <w:pPr>
      <w:jc w:val="both"/>
    </w:pPr>
    <w:rPr>
      <w:sz w:val="24"/>
    </w:rPr>
  </w:style>
  <w:style w:type="paragraph" w:styleId="BodyTextIndent">
    <w:name w:val="Body Text Indent"/>
    <w:basedOn w:val="Normal"/>
    <w:rsid w:val="00DC465A"/>
    <w:pPr>
      <w:ind w:left="720" w:hanging="720"/>
      <w:jc w:val="both"/>
    </w:pPr>
    <w:rPr>
      <w:sz w:val="24"/>
    </w:rPr>
  </w:style>
  <w:style w:type="paragraph" w:styleId="Title">
    <w:name w:val="Title"/>
    <w:basedOn w:val="Normal"/>
    <w:link w:val="TitleChar"/>
    <w:qFormat/>
    <w:rsid w:val="00DC465A"/>
    <w:pPr>
      <w:jc w:val="center"/>
    </w:pPr>
    <w:rPr>
      <w:b/>
      <w:sz w:val="24"/>
    </w:rPr>
  </w:style>
  <w:style w:type="paragraph" w:styleId="BodyText3">
    <w:name w:val="Body Text 3"/>
    <w:basedOn w:val="Normal"/>
    <w:rsid w:val="00DC465A"/>
    <w:rPr>
      <w:sz w:val="22"/>
    </w:rPr>
  </w:style>
  <w:style w:type="paragraph" w:styleId="BodyText2">
    <w:name w:val="Body Text 2"/>
    <w:basedOn w:val="Normal"/>
    <w:rsid w:val="00DC465A"/>
    <w:rPr>
      <w:sz w:val="24"/>
    </w:rPr>
  </w:style>
  <w:style w:type="paragraph" w:styleId="Subtitle">
    <w:name w:val="Subtitle"/>
    <w:basedOn w:val="Normal"/>
    <w:qFormat/>
    <w:rsid w:val="00DC465A"/>
    <w:pPr>
      <w:jc w:val="center"/>
    </w:pPr>
    <w:rPr>
      <w:b/>
      <w:sz w:val="32"/>
    </w:rPr>
  </w:style>
  <w:style w:type="paragraph" w:styleId="NormalWeb">
    <w:name w:val="Normal (Web)"/>
    <w:basedOn w:val="Normal"/>
    <w:rsid w:val="00DC465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6B270D"/>
    <w:pPr>
      <w:ind w:left="720"/>
      <w:contextualSpacing/>
    </w:pPr>
  </w:style>
  <w:style w:type="paragraph" w:customStyle="1" w:styleId="Normal10">
    <w:name w:val="Normal+10"/>
    <w:basedOn w:val="Normal"/>
    <w:next w:val="Normal"/>
    <w:uiPriority w:val="99"/>
    <w:rsid w:val="008F12AC"/>
    <w:pPr>
      <w:autoSpaceDE w:val="0"/>
      <w:autoSpaceDN w:val="0"/>
      <w:adjustRightInd w:val="0"/>
    </w:pPr>
    <w:rPr>
      <w:rFonts w:ascii="Garamond" w:hAnsi="Garamond" w:cs="Garamond"/>
      <w:sz w:val="24"/>
      <w:szCs w:val="24"/>
      <w:lang w:val="en-IN" w:eastAsia="en-IN"/>
    </w:rPr>
  </w:style>
  <w:style w:type="paragraph" w:customStyle="1" w:styleId="Normal11">
    <w:name w:val="Normal+11"/>
    <w:basedOn w:val="Normal"/>
    <w:next w:val="Normal"/>
    <w:uiPriority w:val="99"/>
    <w:rsid w:val="008F12AC"/>
    <w:pPr>
      <w:autoSpaceDE w:val="0"/>
      <w:autoSpaceDN w:val="0"/>
      <w:adjustRightInd w:val="0"/>
    </w:pPr>
    <w:rPr>
      <w:rFonts w:ascii="Garamond" w:hAnsi="Garamond" w:cs="Garamond"/>
      <w:sz w:val="24"/>
      <w:szCs w:val="24"/>
      <w:lang w:val="en-IN"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B409A"/>
  </w:style>
  <w:style w:type="paragraph" w:customStyle="1" w:styleId="Default">
    <w:name w:val="Default"/>
    <w:rsid w:val="00AB409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48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52"/>
  </w:style>
  <w:style w:type="paragraph" w:styleId="Footer">
    <w:name w:val="footer"/>
    <w:basedOn w:val="Normal"/>
    <w:link w:val="FooterChar"/>
    <w:unhideWhenUsed/>
    <w:rsid w:val="006348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34852"/>
  </w:style>
  <w:style w:type="table" w:styleId="TableGrid">
    <w:name w:val="Table Grid"/>
    <w:basedOn w:val="TableNormal"/>
    <w:uiPriority w:val="59"/>
    <w:rsid w:val="0010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3A719A"/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D3C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14D0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21C24"/>
    <w:rPr>
      <w:color w:val="800080" w:themeColor="followedHyperlink"/>
      <w:u w:val="single"/>
    </w:rPr>
  </w:style>
  <w:style w:type="character" w:customStyle="1" w:styleId="inline">
    <w:name w:val="inline"/>
    <w:basedOn w:val="DefaultParagraphFont"/>
    <w:rsid w:val="005416CD"/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575DE7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575DE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forum.net/2016/01/engineering-chemistry-by-jain-and-jain-pdf-free-ebook.html" TargetMode="External"/><Relationship Id="rId13" Type="http://schemas.openxmlformats.org/officeDocument/2006/relationships/hyperlink" Target="https://www.google.co.in/search?tbo=p&amp;tbm=bks&amp;q=inauthor:%22S.+K.+Agarwal%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www.coursera.org/learn/air-pollution-health-threat/home/welco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nlinecourses.nptel.ac.in/noc19_ce31/cour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ptel.ac.in/content/storage2/courses/122101001/downloads/lec-25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ptel.ac.in/courses/120108005/" TargetMode="External"/><Relationship Id="rId10" Type="http://schemas.openxmlformats.org/officeDocument/2006/relationships/hyperlink" Target="https://nptel.ac.in/content/storage2/courses/105104102/index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ribd.com/doc/278434466/Shashi-Chawla-Engineering-Chemistry-PDF" TargetMode="External"/><Relationship Id="rId14" Type="http://schemas.openxmlformats.org/officeDocument/2006/relationships/hyperlink" Target="https://www.coursera.org/learn/water-treatment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516B87-569A-48B1-82D9-06439D4DD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2092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BITS</Company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Diwakar Chauhan</cp:lastModifiedBy>
  <cp:revision>2</cp:revision>
  <cp:lastPrinted>2003-12-10T11:36:00Z</cp:lastPrinted>
  <dcterms:created xsi:type="dcterms:W3CDTF">2022-03-09T17:32:00Z</dcterms:created>
  <dcterms:modified xsi:type="dcterms:W3CDTF">2022-03-09T17:32:00Z</dcterms:modified>
</cp:coreProperties>
</file>