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81558" w14:textId="77777777" w:rsidR="000C145B" w:rsidRPr="000C145B" w:rsidRDefault="000C145B" w:rsidP="000C145B">
      <w:pPr>
        <w:rPr>
          <w:b/>
          <w:bCs/>
        </w:rPr>
      </w:pPr>
      <w:r w:rsidRPr="000C145B">
        <w:rPr>
          <w:b/>
          <w:bCs/>
        </w:rPr>
        <w:t>Dataset 1: Credit Card Transaction and Product Details</w:t>
      </w:r>
    </w:p>
    <w:p w14:paraId="1A37B2D4" w14:textId="77777777" w:rsidR="000C145B" w:rsidRPr="000C145B" w:rsidRDefault="000C145B" w:rsidP="000C145B">
      <w:r w:rsidRPr="000C145B">
        <w:t>This dataset seems to focus on the performance and usage of credit card products.</w:t>
      </w:r>
    </w:p>
    <w:p w14:paraId="65D42B08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Client_Num</w:t>
      </w:r>
      <w:proofErr w:type="spellEnd"/>
      <w:r w:rsidRPr="000C145B">
        <w:rPr>
          <w:b/>
          <w:bCs/>
        </w:rPr>
        <w:t>:</w:t>
      </w:r>
    </w:p>
    <w:p w14:paraId="1783BEB4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A unique identifier for each client or customer.</w:t>
      </w:r>
    </w:p>
    <w:p w14:paraId="3437CF57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Customer ID, Account ID, User ID. This is crucial for linking data across different tables and for individual customer analysis.</w:t>
      </w:r>
    </w:p>
    <w:p w14:paraId="5C1A0F2D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Card_Category</w:t>
      </w:r>
      <w:proofErr w:type="spellEnd"/>
      <w:r w:rsidRPr="000C145B">
        <w:rPr>
          <w:b/>
          <w:bCs/>
        </w:rPr>
        <w:t>:</w:t>
      </w:r>
    </w:p>
    <w:p w14:paraId="6EC511A1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type or tier of the credit card (e.g., "Gold," "Platinum," "Titanium," "Classic," "Signature"). Different categories often come with varying benefits, annual fees, and credit limits.</w:t>
      </w:r>
    </w:p>
    <w:p w14:paraId="194236FD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Product Type, Card Tier, Card Grade. This helps in segmenting customers based on the kind of card they hold.</w:t>
      </w:r>
    </w:p>
    <w:p w14:paraId="1C445829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Annual_Fees</w:t>
      </w:r>
      <w:proofErr w:type="spellEnd"/>
      <w:r w:rsidRPr="000C145B">
        <w:rPr>
          <w:b/>
          <w:bCs/>
        </w:rPr>
        <w:t>:</w:t>
      </w:r>
    </w:p>
    <w:p w14:paraId="04F6E4FB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yearly fee charged by the bank for holding the credit card. Some cards might have no annual fees, while premium cards often have higher fees.</w:t>
      </w:r>
    </w:p>
    <w:p w14:paraId="0EBB1A9F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Membership Fee, Service Charge. This is a direct revenue stream for the bank.</w:t>
      </w:r>
    </w:p>
    <w:p w14:paraId="3AF90A66" w14:textId="77777777" w:rsidR="000C145B" w:rsidRPr="000C145B" w:rsidRDefault="000C145B" w:rsidP="000C145B">
      <w:pPr>
        <w:numPr>
          <w:ilvl w:val="0"/>
          <w:numId w:val="1"/>
        </w:numPr>
      </w:pPr>
      <w:r w:rsidRPr="000C145B">
        <w:rPr>
          <w:b/>
          <w:bCs/>
        </w:rPr>
        <w:t>Activation_30_Days:</w:t>
      </w:r>
    </w:p>
    <w:p w14:paraId="7F10AD36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Likely a binary indicator (e.g., 0 or 1, Yes or No) or a count, indicating whether the card was activated within 30 days of issuance. This is a key metric for measuring card adoption and success.</w:t>
      </w:r>
    </w:p>
    <w:p w14:paraId="3DD1FFBB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Card Activation Rate, Early Activation, Onboarding Success. High activation rates are desirable.</w:t>
      </w:r>
    </w:p>
    <w:p w14:paraId="3C4C8060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Customer_Acq_Cost</w:t>
      </w:r>
      <w:proofErr w:type="spellEnd"/>
      <w:r w:rsidRPr="000C145B">
        <w:rPr>
          <w:b/>
          <w:bCs/>
        </w:rPr>
        <w:t>:</w:t>
      </w:r>
    </w:p>
    <w:p w14:paraId="5DE5BBBD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cost incurred by the bank to acquire this particular customer (e.g., marketing expenses, sales commissions, promotional offers).</w:t>
      </w:r>
    </w:p>
    <w:p w14:paraId="51602BD5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CAC (Customer Acquisition Cost), Marketing Spend per Customer. Banks aim to minimize this cost while maximizing customer lifetime value.</w:t>
      </w:r>
    </w:p>
    <w:p w14:paraId="717E72FA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Week_Start_Date</w:t>
      </w:r>
      <w:proofErr w:type="spellEnd"/>
      <w:r w:rsidRPr="000C145B">
        <w:rPr>
          <w:b/>
          <w:bCs/>
        </w:rPr>
        <w:t>:</w:t>
      </w:r>
    </w:p>
    <w:p w14:paraId="1B0DD08A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starting date of the week for which the data is recorded. This suggests the data might be aggregated weekly.</w:t>
      </w:r>
    </w:p>
    <w:p w14:paraId="7C061160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Reporting Period, Data Snapshot Date. Useful for time-series analysis.</w:t>
      </w:r>
    </w:p>
    <w:p w14:paraId="0FD58883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Week_Num</w:t>
      </w:r>
      <w:proofErr w:type="spellEnd"/>
      <w:r w:rsidRPr="000C145B">
        <w:rPr>
          <w:b/>
          <w:bCs/>
        </w:rPr>
        <w:t>:</w:t>
      </w:r>
    </w:p>
    <w:p w14:paraId="0DE2CE27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week number within the year (e.g., 1 to 52/53).</w:t>
      </w:r>
    </w:p>
    <w:p w14:paraId="510B695C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Calendar Week, Fiscal Week. Helps in tracking trends over time.</w:t>
      </w:r>
    </w:p>
    <w:p w14:paraId="3DD5DB4B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lastRenderedPageBreak/>
        <w:t>Qtr</w:t>
      </w:r>
      <w:proofErr w:type="spellEnd"/>
      <w:r w:rsidRPr="000C145B">
        <w:rPr>
          <w:b/>
          <w:bCs/>
        </w:rPr>
        <w:t>:</w:t>
      </w:r>
    </w:p>
    <w:p w14:paraId="504AA32A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quarter of the year (e.g., Q1, Q2, Q3, Q4).</w:t>
      </w:r>
    </w:p>
    <w:p w14:paraId="5A6250B5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Financial Quarter, Reporting Quarter. Useful for quarterly performance reviews.</w:t>
      </w:r>
    </w:p>
    <w:p w14:paraId="08BF106A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current_year</w:t>
      </w:r>
      <w:proofErr w:type="spellEnd"/>
      <w:r w:rsidRPr="000C145B">
        <w:rPr>
          <w:b/>
          <w:bCs/>
        </w:rPr>
        <w:t>:</w:t>
      </w:r>
    </w:p>
    <w:p w14:paraId="24E57220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year to which the data pertains.</w:t>
      </w:r>
    </w:p>
    <w:p w14:paraId="1157F145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Fiscal Year, Reporting Year. Essential for historical analysis and trend identification.</w:t>
      </w:r>
    </w:p>
    <w:p w14:paraId="75CFAE05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Credit_Limit</w:t>
      </w:r>
      <w:proofErr w:type="spellEnd"/>
      <w:r w:rsidRPr="000C145B">
        <w:rPr>
          <w:b/>
          <w:bCs/>
        </w:rPr>
        <w:t>:</w:t>
      </w:r>
    </w:p>
    <w:p w14:paraId="3B53DA5F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maximum amount of credit the bank has extended to the customer on this card.</w:t>
      </w:r>
    </w:p>
    <w:p w14:paraId="1AED3F5D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Credit Line, Spending Limit, Sanctioned Limit. A higher credit limit often indicates a customer with good creditworthiness.</w:t>
      </w:r>
    </w:p>
    <w:p w14:paraId="1AA485E4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Total_Revolving_Bal</w:t>
      </w:r>
      <w:proofErr w:type="spellEnd"/>
      <w:r w:rsidRPr="000C145B">
        <w:rPr>
          <w:b/>
          <w:bCs/>
        </w:rPr>
        <w:t>:</w:t>
      </w:r>
    </w:p>
    <w:p w14:paraId="34B12AA9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portion of the credit card balance that the customer has </w:t>
      </w:r>
      <w:r w:rsidRPr="000C145B">
        <w:rPr>
          <w:i/>
          <w:iCs/>
        </w:rPr>
        <w:t>not</w:t>
      </w:r>
      <w:r w:rsidRPr="000C145B">
        <w:t xml:space="preserve"> paid off by the due date and is carrying over to the next billing cycle. This balance typically accrues interest.</w:t>
      </w:r>
    </w:p>
    <w:p w14:paraId="0BBE5D08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Outstanding Balance, Carried Balance. This is a significant source of interest income for banks.</w:t>
      </w:r>
    </w:p>
    <w:p w14:paraId="2103A1E6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Total_Trans_Amt</w:t>
      </w:r>
      <w:proofErr w:type="spellEnd"/>
      <w:r w:rsidRPr="000C145B">
        <w:rPr>
          <w:b/>
          <w:bCs/>
        </w:rPr>
        <w:t>:</w:t>
      </w:r>
    </w:p>
    <w:p w14:paraId="2366AB8E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total monetary value of all transactions made by the customer on the credit card over a specific period (likely the reporting week or month, depending on the granularity of other </w:t>
      </w:r>
      <w:proofErr w:type="spellStart"/>
      <w:r w:rsidRPr="000C145B">
        <w:t>Total_Trans</w:t>
      </w:r>
      <w:proofErr w:type="spellEnd"/>
      <w:r w:rsidRPr="000C145B">
        <w:t>_ fields).</w:t>
      </w:r>
    </w:p>
    <w:p w14:paraId="34D02680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Total Spending, Transaction Value. A measure of card usage.</w:t>
      </w:r>
    </w:p>
    <w:p w14:paraId="3061D404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Total_Trans_Vol</w:t>
      </w:r>
      <w:proofErr w:type="spellEnd"/>
      <w:r w:rsidRPr="000C145B">
        <w:rPr>
          <w:b/>
          <w:bCs/>
        </w:rPr>
        <w:t>:</w:t>
      </w:r>
    </w:p>
    <w:p w14:paraId="340F7D4A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total </w:t>
      </w:r>
      <w:r w:rsidRPr="000C145B">
        <w:rPr>
          <w:i/>
          <w:iCs/>
        </w:rPr>
        <w:t>number</w:t>
      </w:r>
      <w:r w:rsidRPr="000C145B">
        <w:t xml:space="preserve"> of transactions made by the customer on the credit card over a specific period.</w:t>
      </w:r>
    </w:p>
    <w:p w14:paraId="51463F92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Transaction Count, Number of Purchases. </w:t>
      </w:r>
      <w:proofErr w:type="gramStart"/>
      <w:r w:rsidRPr="000C145B">
        <w:t>Also</w:t>
      </w:r>
      <w:proofErr w:type="gramEnd"/>
      <w:r w:rsidRPr="000C145B">
        <w:t xml:space="preserve"> a measure of card usage, but focuses on frequency rather than value.</w:t>
      </w:r>
    </w:p>
    <w:p w14:paraId="0F01AD04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Avg_Utilization_Ratio</w:t>
      </w:r>
      <w:proofErr w:type="spellEnd"/>
      <w:r w:rsidRPr="000C145B">
        <w:rPr>
          <w:b/>
          <w:bCs/>
        </w:rPr>
        <w:t>:</w:t>
      </w:r>
    </w:p>
    <w:p w14:paraId="4E573849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average percentage of the credit limit that the customer is currently using. Calculated as (</w:t>
      </w:r>
      <w:proofErr w:type="spellStart"/>
      <w:r w:rsidRPr="000C145B">
        <w:t>Total_Revolving_Bal</w:t>
      </w:r>
      <w:proofErr w:type="spellEnd"/>
      <w:r w:rsidRPr="000C145B">
        <w:t xml:space="preserve"> / </w:t>
      </w:r>
      <w:proofErr w:type="spellStart"/>
      <w:r w:rsidRPr="000C145B">
        <w:t>Credit_Limit</w:t>
      </w:r>
      <w:proofErr w:type="spellEnd"/>
      <w:r w:rsidRPr="000C145B">
        <w:t>) * 100.</w:t>
      </w:r>
    </w:p>
    <w:p w14:paraId="03172D74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Credit Utilization, Debt-to-Limit Ratio. A high utilization ratio can indicate higher credit risk and potentially lead to a lower credit score for the customer.</w:t>
      </w:r>
    </w:p>
    <w:p w14:paraId="2B3761F5" w14:textId="77777777" w:rsidR="000C145B" w:rsidRPr="000C145B" w:rsidRDefault="000C145B" w:rsidP="000C145B">
      <w:pPr>
        <w:numPr>
          <w:ilvl w:val="0"/>
          <w:numId w:val="1"/>
        </w:numPr>
      </w:pPr>
      <w:r w:rsidRPr="000C145B">
        <w:rPr>
          <w:b/>
          <w:bCs/>
        </w:rPr>
        <w:t>Use Chip:</w:t>
      </w:r>
    </w:p>
    <w:p w14:paraId="06B5AAEF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lastRenderedPageBreak/>
        <w:t>Explanation:</w:t>
      </w:r>
      <w:r w:rsidRPr="000C145B">
        <w:t xml:space="preserve"> Likely a binary indicator (e.g., Yes/No, 1/0) showing whether the transactions were primarily chip-based or not. This relates to the security features of the card and transaction methods.</w:t>
      </w:r>
    </w:p>
    <w:p w14:paraId="026B3C6A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EMV Usage, Contactless Payment.</w:t>
      </w:r>
    </w:p>
    <w:p w14:paraId="66F95AB7" w14:textId="77777777" w:rsidR="000C145B" w:rsidRPr="000C145B" w:rsidRDefault="000C145B" w:rsidP="000C145B">
      <w:pPr>
        <w:numPr>
          <w:ilvl w:val="0"/>
          <w:numId w:val="1"/>
        </w:numPr>
      </w:pPr>
      <w:r w:rsidRPr="000C145B">
        <w:rPr>
          <w:b/>
          <w:bCs/>
        </w:rPr>
        <w:t>Exp Type:</w:t>
      </w:r>
    </w:p>
    <w:p w14:paraId="0719FEC5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type of expense or category of the transaction (e.g., "Travel," "Groceries," "Shopping," "Utilities," "Dining"). This helps in understanding customer spending patterns.</w:t>
      </w:r>
    </w:p>
    <w:p w14:paraId="0B4F7F58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Merchant Category Code (MCC), Spending Category.</w:t>
      </w:r>
    </w:p>
    <w:p w14:paraId="03D51A28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Interest_Earned</w:t>
      </w:r>
      <w:proofErr w:type="spellEnd"/>
      <w:r w:rsidRPr="000C145B">
        <w:rPr>
          <w:b/>
          <w:bCs/>
        </w:rPr>
        <w:t>:</w:t>
      </w:r>
    </w:p>
    <w:p w14:paraId="21591313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The amount of interest income generated by the bank from this specific customer's credit card usage, particularly from their revolving balance.</w:t>
      </w:r>
    </w:p>
    <w:p w14:paraId="713D8FA0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Finance Charges, Revenue from Interest. A core revenue stream for credit card issuers.</w:t>
      </w:r>
    </w:p>
    <w:p w14:paraId="61BBD127" w14:textId="77777777" w:rsidR="000C145B" w:rsidRPr="000C145B" w:rsidRDefault="000C145B" w:rsidP="000C145B">
      <w:pPr>
        <w:numPr>
          <w:ilvl w:val="0"/>
          <w:numId w:val="1"/>
        </w:numPr>
      </w:pPr>
      <w:proofErr w:type="spellStart"/>
      <w:r w:rsidRPr="000C145B">
        <w:rPr>
          <w:b/>
          <w:bCs/>
        </w:rPr>
        <w:t>Delinquent_Acc</w:t>
      </w:r>
      <w:proofErr w:type="spellEnd"/>
      <w:r w:rsidRPr="000C145B">
        <w:rPr>
          <w:b/>
          <w:bCs/>
        </w:rPr>
        <w:t>:</w:t>
      </w:r>
    </w:p>
    <w:p w14:paraId="7D53B1E3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Explanation:</w:t>
      </w:r>
      <w:r w:rsidRPr="000C145B">
        <w:t xml:space="preserve"> Likely a binary indicator (e.g., 1 for yes, 0 for no) indicating whether the customer's account is currently delinquent (i.e., they have missed payments beyond the due date).</w:t>
      </w:r>
    </w:p>
    <w:p w14:paraId="0EDC40D0" w14:textId="77777777" w:rsidR="000C145B" w:rsidRPr="000C145B" w:rsidRDefault="000C145B" w:rsidP="000C145B">
      <w:pPr>
        <w:numPr>
          <w:ilvl w:val="1"/>
          <w:numId w:val="1"/>
        </w:numPr>
      </w:pPr>
      <w:r w:rsidRPr="000C145B">
        <w:rPr>
          <w:b/>
          <w:bCs/>
        </w:rPr>
        <w:t>Related Terms:</w:t>
      </w:r>
      <w:r w:rsidRPr="000C145B">
        <w:t xml:space="preserve"> Default Status, Past Due, Non-Performing Asset (NPA). A critical risk indicator for banks.</w:t>
      </w:r>
    </w:p>
    <w:p w14:paraId="32AF1C0B" w14:textId="77777777" w:rsidR="000C145B" w:rsidRPr="000C145B" w:rsidRDefault="000C145B" w:rsidP="000C145B">
      <w:pPr>
        <w:rPr>
          <w:b/>
          <w:bCs/>
        </w:rPr>
      </w:pPr>
      <w:r w:rsidRPr="000C145B">
        <w:rPr>
          <w:b/>
          <w:bCs/>
        </w:rPr>
        <w:t>Dataset 2: Customer Demographics and Other Information</w:t>
      </w:r>
    </w:p>
    <w:p w14:paraId="02D3997B" w14:textId="77777777" w:rsidR="000C145B" w:rsidRPr="000C145B" w:rsidRDefault="000C145B" w:rsidP="000C145B">
      <w:r w:rsidRPr="000C145B">
        <w:t>This dataset seems to provide more granular details about the customer themselves.</w:t>
      </w:r>
    </w:p>
    <w:p w14:paraId="0AB3C21A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Client_Num</w:t>
      </w:r>
      <w:proofErr w:type="spellEnd"/>
      <w:r w:rsidRPr="000C145B">
        <w:rPr>
          <w:b/>
          <w:bCs/>
        </w:rPr>
        <w:t>:</w:t>
      </w:r>
    </w:p>
    <w:p w14:paraId="2D2A1EB0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(Same as above) Unique identifier for each client, crucial for linking with Dataset 1.</w:t>
      </w:r>
    </w:p>
    <w:p w14:paraId="43E81C19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Customer_Age</w:t>
      </w:r>
      <w:proofErr w:type="spellEnd"/>
      <w:r w:rsidRPr="000C145B">
        <w:rPr>
          <w:b/>
          <w:bCs/>
        </w:rPr>
        <w:t>:</w:t>
      </w:r>
    </w:p>
    <w:p w14:paraId="3A8AB154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age of the customer.</w:t>
      </w:r>
    </w:p>
    <w:p w14:paraId="75C1B52F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Age Group, Demographic Segment. Useful for age-based segmentation and product targeting.</w:t>
      </w:r>
    </w:p>
    <w:p w14:paraId="2350CBD4" w14:textId="77777777" w:rsidR="000C145B" w:rsidRPr="000C145B" w:rsidRDefault="000C145B" w:rsidP="000C145B">
      <w:pPr>
        <w:numPr>
          <w:ilvl w:val="0"/>
          <w:numId w:val="2"/>
        </w:numPr>
      </w:pPr>
      <w:r w:rsidRPr="000C145B">
        <w:rPr>
          <w:b/>
          <w:bCs/>
        </w:rPr>
        <w:t>Gender:</w:t>
      </w:r>
    </w:p>
    <w:p w14:paraId="6DA85250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gender of the customer (e.g., Male, Female, Other).</w:t>
      </w:r>
    </w:p>
    <w:p w14:paraId="6D6AC025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Sex. Another key demographic for segmentation.</w:t>
      </w:r>
    </w:p>
    <w:p w14:paraId="335A39A9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Dependent_Count</w:t>
      </w:r>
      <w:proofErr w:type="spellEnd"/>
      <w:r w:rsidRPr="000C145B">
        <w:rPr>
          <w:b/>
          <w:bCs/>
        </w:rPr>
        <w:t>:</w:t>
      </w:r>
    </w:p>
    <w:p w14:paraId="2762E9BA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number of dependents the customer has (e.g., children, elderly parents).</w:t>
      </w:r>
    </w:p>
    <w:p w14:paraId="18AD5C8A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lastRenderedPageBreak/>
        <w:t>Related Terms:</w:t>
      </w:r>
      <w:r w:rsidRPr="000C145B">
        <w:t xml:space="preserve"> Family Size, Household Size. Can influence spending patterns and financial stability.</w:t>
      </w:r>
    </w:p>
    <w:p w14:paraId="4DC3D70D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Education_Level</w:t>
      </w:r>
      <w:proofErr w:type="spellEnd"/>
      <w:r w:rsidRPr="000C145B">
        <w:rPr>
          <w:b/>
          <w:bCs/>
        </w:rPr>
        <w:t>:</w:t>
      </w:r>
    </w:p>
    <w:p w14:paraId="6D1DDB0C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highest level of education attained by the customer (e.g., "High School," "Graduate," "Post-Graduate," "Doctorate," "Uneducated").</w:t>
      </w:r>
    </w:p>
    <w:p w14:paraId="2D694695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Educational Attainment. Often correlated with income and financial literacy.</w:t>
      </w:r>
    </w:p>
    <w:p w14:paraId="3AC59945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Marital_Status</w:t>
      </w:r>
      <w:proofErr w:type="spellEnd"/>
      <w:r w:rsidRPr="000C145B">
        <w:rPr>
          <w:b/>
          <w:bCs/>
        </w:rPr>
        <w:t>:</w:t>
      </w:r>
    </w:p>
    <w:p w14:paraId="4995CF6C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marital status of the customer (e.g., "Single," "Married," "Divorced," "Widowed").</w:t>
      </w:r>
    </w:p>
    <w:p w14:paraId="13433688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Relationship Status. Can impact household income and financial responsibilities.</w:t>
      </w:r>
    </w:p>
    <w:p w14:paraId="148FC026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state_cd</w:t>
      </w:r>
      <w:proofErr w:type="spellEnd"/>
      <w:r w:rsidRPr="000C145B">
        <w:rPr>
          <w:b/>
          <w:bCs/>
        </w:rPr>
        <w:t>:</w:t>
      </w:r>
    </w:p>
    <w:p w14:paraId="69CB22E1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state code or abbreviation where the customer resides.</w:t>
      </w:r>
    </w:p>
    <w:p w14:paraId="310610F8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Geographic Location, Region. Useful for regional analysis and targeted marketing.</w:t>
      </w:r>
    </w:p>
    <w:p w14:paraId="50C5BDE7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Zipcode</w:t>
      </w:r>
      <w:proofErr w:type="spellEnd"/>
      <w:r w:rsidRPr="000C145B">
        <w:rPr>
          <w:b/>
          <w:bCs/>
        </w:rPr>
        <w:t>:</w:t>
      </w:r>
    </w:p>
    <w:p w14:paraId="4D132F84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postal code of the customer's residence.</w:t>
      </w:r>
    </w:p>
    <w:p w14:paraId="7412CAAB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Postal Code, Locality. More granular geographic information.</w:t>
      </w:r>
    </w:p>
    <w:p w14:paraId="0FF5FBA8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Car_Owner</w:t>
      </w:r>
      <w:proofErr w:type="spellEnd"/>
      <w:r w:rsidRPr="000C145B">
        <w:rPr>
          <w:b/>
          <w:bCs/>
        </w:rPr>
        <w:t>:</w:t>
      </w:r>
    </w:p>
    <w:p w14:paraId="6AC4277B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Binary indicator (Yes/No, 1/0) whether the customer owns a car.</w:t>
      </w:r>
    </w:p>
    <w:p w14:paraId="022B9685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Vehicle Ownership. Can indicate a certain level of disposable income or financial stability.</w:t>
      </w:r>
    </w:p>
    <w:p w14:paraId="5D3A10F4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House_Owner</w:t>
      </w:r>
      <w:proofErr w:type="spellEnd"/>
      <w:r w:rsidRPr="000C145B">
        <w:rPr>
          <w:b/>
          <w:bCs/>
        </w:rPr>
        <w:t>:</w:t>
      </w:r>
    </w:p>
    <w:p w14:paraId="17A95A08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Binary indicator (Yes/No, 1/0) whether the customer owns a house.</w:t>
      </w:r>
    </w:p>
    <w:p w14:paraId="56EF92E9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Property Ownership. A strong indicator of financial stability and potentially higher net worth.</w:t>
      </w:r>
    </w:p>
    <w:p w14:paraId="3FE3E2B7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Personal_loan</w:t>
      </w:r>
      <w:proofErr w:type="spellEnd"/>
      <w:r w:rsidRPr="000C145B">
        <w:rPr>
          <w:b/>
          <w:bCs/>
        </w:rPr>
        <w:t>:</w:t>
      </w:r>
    </w:p>
    <w:p w14:paraId="247D59CE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Binary indicator (Yes/No, 1/0) whether the customer has taken out a personal loan from the bank (or potentially from another institution, depending on data source).</w:t>
      </w:r>
    </w:p>
    <w:p w14:paraId="77EAE6B6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Loan Holder, Debt Profile. Indicates existing debt obligations.</w:t>
      </w:r>
    </w:p>
    <w:p w14:paraId="09A1BAC6" w14:textId="77777777" w:rsidR="000C145B" w:rsidRPr="000C145B" w:rsidRDefault="000C145B" w:rsidP="000C145B">
      <w:pPr>
        <w:numPr>
          <w:ilvl w:val="0"/>
          <w:numId w:val="2"/>
        </w:numPr>
      </w:pPr>
      <w:r w:rsidRPr="000C145B">
        <w:rPr>
          <w:b/>
          <w:bCs/>
        </w:rPr>
        <w:t>contact:</w:t>
      </w:r>
    </w:p>
    <w:p w14:paraId="1C86EBB7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preferred contact method for the customer (e.g., "Phone," "Email," "Mail," "Unknown").</w:t>
      </w:r>
    </w:p>
    <w:p w14:paraId="7F0D7E47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lastRenderedPageBreak/>
        <w:t>Related Terms:</w:t>
      </w:r>
      <w:r w:rsidRPr="000C145B">
        <w:t xml:space="preserve"> Communication Preference. Useful for optimizing customer service and marketing outreach.</w:t>
      </w:r>
    </w:p>
    <w:p w14:paraId="43B26FD7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Customer_Job</w:t>
      </w:r>
      <w:proofErr w:type="spellEnd"/>
      <w:r w:rsidRPr="000C145B">
        <w:rPr>
          <w:b/>
          <w:bCs/>
        </w:rPr>
        <w:t>:</w:t>
      </w:r>
    </w:p>
    <w:p w14:paraId="2F79634C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occupation or job title of the customer.</w:t>
      </w:r>
    </w:p>
    <w:p w14:paraId="5EE32C6E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Profession, Employment Status. Strongly correlated with income and spending habits.</w:t>
      </w:r>
    </w:p>
    <w:p w14:paraId="4C2C5F49" w14:textId="77777777" w:rsidR="000C145B" w:rsidRPr="000C145B" w:rsidRDefault="000C145B" w:rsidP="000C145B">
      <w:pPr>
        <w:numPr>
          <w:ilvl w:val="0"/>
          <w:numId w:val="2"/>
        </w:numPr>
      </w:pPr>
      <w:r w:rsidRPr="000C145B">
        <w:rPr>
          <w:b/>
          <w:bCs/>
        </w:rPr>
        <w:t>Income:</w:t>
      </w:r>
    </w:p>
    <w:p w14:paraId="5D505FDD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The annual or monthly income of the customer.</w:t>
      </w:r>
    </w:p>
    <w:p w14:paraId="6F7A9426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Salary, Earnings, Disposable Income. A primary driver of creditworthiness and spending capacity.</w:t>
      </w:r>
    </w:p>
    <w:p w14:paraId="4C92611A" w14:textId="77777777" w:rsidR="000C145B" w:rsidRPr="000C145B" w:rsidRDefault="000C145B" w:rsidP="000C145B">
      <w:pPr>
        <w:numPr>
          <w:ilvl w:val="0"/>
          <w:numId w:val="2"/>
        </w:numPr>
      </w:pPr>
      <w:proofErr w:type="spellStart"/>
      <w:r w:rsidRPr="000C145B">
        <w:rPr>
          <w:b/>
          <w:bCs/>
        </w:rPr>
        <w:t>Cust_Satisfaction_Score</w:t>
      </w:r>
      <w:proofErr w:type="spellEnd"/>
      <w:r w:rsidRPr="000C145B">
        <w:rPr>
          <w:b/>
          <w:bCs/>
        </w:rPr>
        <w:t>:</w:t>
      </w:r>
    </w:p>
    <w:p w14:paraId="26A4007B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Explanation:</w:t>
      </w:r>
      <w:r w:rsidRPr="000C145B">
        <w:t xml:space="preserve"> A numerical score representing the customer's satisfaction level with the bank's services or products.</w:t>
      </w:r>
    </w:p>
    <w:p w14:paraId="7CB346F2" w14:textId="77777777" w:rsidR="000C145B" w:rsidRPr="000C145B" w:rsidRDefault="000C145B" w:rsidP="000C145B">
      <w:pPr>
        <w:numPr>
          <w:ilvl w:val="1"/>
          <w:numId w:val="2"/>
        </w:numPr>
      </w:pPr>
      <w:r w:rsidRPr="000C145B">
        <w:rPr>
          <w:b/>
          <w:bCs/>
        </w:rPr>
        <w:t>Related Terms:</w:t>
      </w:r>
      <w:r w:rsidRPr="000C145B">
        <w:t xml:space="preserve"> NPS (Net Promoter Score), Customer Feedback, Service Quality Rating. Important for understanding customer loyalty and retention.</w:t>
      </w:r>
    </w:p>
    <w:p w14:paraId="04B5B112" w14:textId="77777777" w:rsidR="000C145B" w:rsidRPr="000C145B" w:rsidRDefault="000C145B" w:rsidP="000C145B">
      <w:pPr>
        <w:rPr>
          <w:b/>
          <w:bCs/>
        </w:rPr>
      </w:pPr>
      <w:r w:rsidRPr="000C145B">
        <w:rPr>
          <w:b/>
          <w:bCs/>
        </w:rPr>
        <w:t>How these datasets relate and can be used in banking analysis:</w:t>
      </w:r>
    </w:p>
    <w:p w14:paraId="4956BC75" w14:textId="77777777" w:rsidR="000C145B" w:rsidRPr="000C145B" w:rsidRDefault="000C145B" w:rsidP="000C145B">
      <w:pPr>
        <w:numPr>
          <w:ilvl w:val="0"/>
          <w:numId w:val="3"/>
        </w:numPr>
      </w:pPr>
      <w:r w:rsidRPr="000C145B">
        <w:rPr>
          <w:b/>
          <w:bCs/>
        </w:rPr>
        <w:t>Customer 360 View:</w:t>
      </w:r>
      <w:r w:rsidRPr="000C145B">
        <w:t xml:space="preserve"> By joining these two datasets on </w:t>
      </w:r>
      <w:proofErr w:type="spellStart"/>
      <w:r w:rsidRPr="000C145B">
        <w:t>Client_Num</w:t>
      </w:r>
      <w:proofErr w:type="spellEnd"/>
      <w:r w:rsidRPr="000C145B">
        <w:t xml:space="preserve">, you can create a comprehensive profile for each customer, combining their demographic information with their credit card usage and financial </w:t>
      </w:r>
      <w:proofErr w:type="spellStart"/>
      <w:r w:rsidRPr="000C145B">
        <w:t>behavior</w:t>
      </w:r>
      <w:proofErr w:type="spellEnd"/>
      <w:r w:rsidRPr="000C145B">
        <w:t>.</w:t>
      </w:r>
    </w:p>
    <w:p w14:paraId="1F88A1D5" w14:textId="77777777" w:rsidR="000C145B" w:rsidRPr="000C145B" w:rsidRDefault="000C145B" w:rsidP="000C145B">
      <w:pPr>
        <w:numPr>
          <w:ilvl w:val="0"/>
          <w:numId w:val="3"/>
        </w:numPr>
      </w:pPr>
      <w:r w:rsidRPr="000C145B">
        <w:rPr>
          <w:b/>
          <w:bCs/>
        </w:rPr>
        <w:t>Segmentation:</w:t>
      </w:r>
      <w:r w:rsidRPr="000C145B">
        <w:t xml:space="preserve"> You can segment customers based on various criteria (e.g., age, income, card category, spending habits) to tailor marketing campaigns, product offerings, and risk management strategies.</w:t>
      </w:r>
    </w:p>
    <w:p w14:paraId="57B52D3D" w14:textId="77777777" w:rsidR="000C145B" w:rsidRPr="000C145B" w:rsidRDefault="000C145B" w:rsidP="000C145B">
      <w:pPr>
        <w:numPr>
          <w:ilvl w:val="0"/>
          <w:numId w:val="3"/>
        </w:numPr>
      </w:pPr>
      <w:r w:rsidRPr="000C145B">
        <w:rPr>
          <w:b/>
          <w:bCs/>
        </w:rPr>
        <w:t>Risk Assessment:</w:t>
      </w:r>
    </w:p>
    <w:p w14:paraId="5C95543A" w14:textId="77777777" w:rsidR="000C145B" w:rsidRPr="000C145B" w:rsidRDefault="000C145B" w:rsidP="000C145B">
      <w:pPr>
        <w:numPr>
          <w:ilvl w:val="1"/>
          <w:numId w:val="3"/>
        </w:numPr>
      </w:pPr>
      <w:r w:rsidRPr="000C145B">
        <w:t xml:space="preserve">Identify factors contributing to </w:t>
      </w:r>
      <w:proofErr w:type="spellStart"/>
      <w:r w:rsidRPr="000C145B">
        <w:t>Delinquent_Acc</w:t>
      </w:r>
      <w:proofErr w:type="spellEnd"/>
      <w:r w:rsidRPr="000C145B">
        <w:t xml:space="preserve"> (e.g., low income, high </w:t>
      </w:r>
      <w:proofErr w:type="spellStart"/>
      <w:r w:rsidRPr="000C145B">
        <w:t>Avg_Utilization_Ratio</w:t>
      </w:r>
      <w:proofErr w:type="spellEnd"/>
      <w:r w:rsidRPr="000C145B">
        <w:t xml:space="preserve">, certain </w:t>
      </w:r>
      <w:proofErr w:type="spellStart"/>
      <w:r w:rsidRPr="000C145B">
        <w:t>Education_Level</w:t>
      </w:r>
      <w:proofErr w:type="spellEnd"/>
      <w:r w:rsidRPr="000C145B">
        <w:t xml:space="preserve"> or </w:t>
      </w:r>
      <w:proofErr w:type="spellStart"/>
      <w:r w:rsidRPr="000C145B">
        <w:t>Customer_Job</w:t>
      </w:r>
      <w:proofErr w:type="spellEnd"/>
      <w:r w:rsidRPr="000C145B">
        <w:t>).</w:t>
      </w:r>
    </w:p>
    <w:p w14:paraId="67CD1174" w14:textId="77777777" w:rsidR="000C145B" w:rsidRPr="000C145B" w:rsidRDefault="000C145B" w:rsidP="000C145B">
      <w:pPr>
        <w:numPr>
          <w:ilvl w:val="1"/>
          <w:numId w:val="3"/>
        </w:numPr>
      </w:pPr>
      <w:r w:rsidRPr="000C145B">
        <w:t>Predict potential defaults or late payments using a combination of demographic and transaction data.</w:t>
      </w:r>
    </w:p>
    <w:p w14:paraId="41238DEB" w14:textId="77777777" w:rsidR="000C145B" w:rsidRPr="000C145B" w:rsidRDefault="000C145B" w:rsidP="000C145B">
      <w:pPr>
        <w:numPr>
          <w:ilvl w:val="0"/>
          <w:numId w:val="3"/>
        </w:numPr>
      </w:pPr>
      <w:r w:rsidRPr="000C145B">
        <w:rPr>
          <w:b/>
          <w:bCs/>
        </w:rPr>
        <w:t>Profitability Analysis:</w:t>
      </w:r>
    </w:p>
    <w:p w14:paraId="0C08571A" w14:textId="77777777" w:rsidR="000C145B" w:rsidRPr="000C145B" w:rsidRDefault="000C145B" w:rsidP="000C145B">
      <w:pPr>
        <w:numPr>
          <w:ilvl w:val="1"/>
          <w:numId w:val="3"/>
        </w:numPr>
      </w:pPr>
      <w:r w:rsidRPr="000C145B">
        <w:t xml:space="preserve">Calculate the profitability of different </w:t>
      </w:r>
      <w:proofErr w:type="spellStart"/>
      <w:r w:rsidRPr="000C145B">
        <w:t>Card_Category</w:t>
      </w:r>
      <w:proofErr w:type="spellEnd"/>
      <w:r w:rsidRPr="000C145B">
        <w:t xml:space="preserve"> products by comparing </w:t>
      </w:r>
      <w:proofErr w:type="spellStart"/>
      <w:r w:rsidRPr="000C145B">
        <w:t>Annual_Fees</w:t>
      </w:r>
      <w:proofErr w:type="spellEnd"/>
      <w:r w:rsidRPr="000C145B">
        <w:t xml:space="preserve"> and </w:t>
      </w:r>
      <w:proofErr w:type="spellStart"/>
      <w:r w:rsidRPr="000C145B">
        <w:t>Interest_Earned</w:t>
      </w:r>
      <w:proofErr w:type="spellEnd"/>
      <w:r w:rsidRPr="000C145B">
        <w:t xml:space="preserve"> against </w:t>
      </w:r>
      <w:proofErr w:type="spellStart"/>
      <w:r w:rsidRPr="000C145B">
        <w:t>Customer_Acq_Cost</w:t>
      </w:r>
      <w:proofErr w:type="spellEnd"/>
      <w:r w:rsidRPr="000C145B">
        <w:t xml:space="preserve"> and potential losses from delinquent accounts.</w:t>
      </w:r>
    </w:p>
    <w:p w14:paraId="3702350C" w14:textId="77777777" w:rsidR="000C145B" w:rsidRPr="000C145B" w:rsidRDefault="000C145B" w:rsidP="000C145B">
      <w:pPr>
        <w:numPr>
          <w:ilvl w:val="1"/>
          <w:numId w:val="3"/>
        </w:numPr>
      </w:pPr>
      <w:r w:rsidRPr="000C145B">
        <w:t xml:space="preserve">Identify high-value customers based on </w:t>
      </w:r>
      <w:proofErr w:type="spellStart"/>
      <w:r w:rsidRPr="000C145B">
        <w:t>Total_Trans_Amt</w:t>
      </w:r>
      <w:proofErr w:type="spellEnd"/>
      <w:r w:rsidRPr="000C145B">
        <w:t xml:space="preserve">, </w:t>
      </w:r>
      <w:proofErr w:type="spellStart"/>
      <w:r w:rsidRPr="000C145B">
        <w:t>Total_Revolving_Bal</w:t>
      </w:r>
      <w:proofErr w:type="spellEnd"/>
      <w:r w:rsidRPr="000C145B">
        <w:t xml:space="preserve">, and </w:t>
      </w:r>
      <w:proofErr w:type="spellStart"/>
      <w:r w:rsidRPr="000C145B">
        <w:t>Interest_Earned</w:t>
      </w:r>
      <w:proofErr w:type="spellEnd"/>
      <w:r w:rsidRPr="000C145B">
        <w:t>.</w:t>
      </w:r>
    </w:p>
    <w:p w14:paraId="6AB9D477" w14:textId="77777777" w:rsidR="000C145B" w:rsidRPr="000C145B" w:rsidRDefault="000C145B" w:rsidP="000C145B">
      <w:pPr>
        <w:numPr>
          <w:ilvl w:val="0"/>
          <w:numId w:val="3"/>
        </w:numPr>
      </w:pPr>
      <w:r w:rsidRPr="000C145B">
        <w:rPr>
          <w:b/>
          <w:bCs/>
        </w:rPr>
        <w:t>Marketing and Sales:</w:t>
      </w:r>
    </w:p>
    <w:p w14:paraId="7618C187" w14:textId="77777777" w:rsidR="000C145B" w:rsidRPr="000C145B" w:rsidRDefault="000C145B" w:rsidP="000C145B">
      <w:pPr>
        <w:numPr>
          <w:ilvl w:val="1"/>
          <w:numId w:val="3"/>
        </w:numPr>
      </w:pPr>
      <w:r w:rsidRPr="000C145B">
        <w:t xml:space="preserve">Target specific customer segments with relevant credit card offers based on their Income, </w:t>
      </w:r>
      <w:proofErr w:type="spellStart"/>
      <w:r w:rsidRPr="000C145B">
        <w:t>Education_Level</w:t>
      </w:r>
      <w:proofErr w:type="spellEnd"/>
      <w:r w:rsidRPr="000C145B">
        <w:t xml:space="preserve">, </w:t>
      </w:r>
      <w:proofErr w:type="spellStart"/>
      <w:r w:rsidRPr="000C145B">
        <w:t>Marital_Status</w:t>
      </w:r>
      <w:proofErr w:type="spellEnd"/>
      <w:r w:rsidRPr="000C145B">
        <w:t xml:space="preserve">, and </w:t>
      </w:r>
      <w:proofErr w:type="spellStart"/>
      <w:r w:rsidRPr="000C145B">
        <w:t>Spending_Patterns</w:t>
      </w:r>
      <w:proofErr w:type="spellEnd"/>
      <w:r w:rsidRPr="000C145B">
        <w:t xml:space="preserve"> (derived from Exp Type).</w:t>
      </w:r>
    </w:p>
    <w:p w14:paraId="2EC55241" w14:textId="77777777" w:rsidR="000C145B" w:rsidRPr="000C145B" w:rsidRDefault="000C145B" w:rsidP="000C145B">
      <w:pPr>
        <w:numPr>
          <w:ilvl w:val="1"/>
          <w:numId w:val="3"/>
        </w:numPr>
      </w:pPr>
      <w:r w:rsidRPr="000C145B">
        <w:lastRenderedPageBreak/>
        <w:t xml:space="preserve">Optimize customer acquisition strategies by </w:t>
      </w:r>
      <w:proofErr w:type="spellStart"/>
      <w:r w:rsidRPr="000C145B">
        <w:t>analyzing</w:t>
      </w:r>
      <w:proofErr w:type="spellEnd"/>
      <w:r w:rsidRPr="000C145B">
        <w:t xml:space="preserve"> </w:t>
      </w:r>
      <w:proofErr w:type="spellStart"/>
      <w:r w:rsidRPr="000C145B">
        <w:t>Customer_Acq_Cost</w:t>
      </w:r>
      <w:proofErr w:type="spellEnd"/>
      <w:r w:rsidRPr="000C145B">
        <w:t xml:space="preserve"> and Activation_30_Days.</w:t>
      </w:r>
    </w:p>
    <w:p w14:paraId="62F144FA" w14:textId="77777777" w:rsidR="000C145B" w:rsidRPr="000C145B" w:rsidRDefault="000C145B" w:rsidP="000C145B">
      <w:pPr>
        <w:numPr>
          <w:ilvl w:val="0"/>
          <w:numId w:val="3"/>
        </w:numPr>
      </w:pPr>
      <w:r w:rsidRPr="000C145B">
        <w:rPr>
          <w:b/>
          <w:bCs/>
        </w:rPr>
        <w:t>Product Development:</w:t>
      </w:r>
    </w:p>
    <w:p w14:paraId="5CF021F4" w14:textId="77777777" w:rsidR="000C145B" w:rsidRPr="000C145B" w:rsidRDefault="000C145B" w:rsidP="000C145B">
      <w:pPr>
        <w:numPr>
          <w:ilvl w:val="1"/>
          <w:numId w:val="3"/>
        </w:numPr>
      </w:pPr>
      <w:r w:rsidRPr="000C145B">
        <w:t>Identify unmet customer needs or popular spending categories (Exp Type) to develop new credit card features or benefits.</w:t>
      </w:r>
    </w:p>
    <w:p w14:paraId="03538681" w14:textId="77777777" w:rsidR="000C145B" w:rsidRPr="000C145B" w:rsidRDefault="000C145B" w:rsidP="000C145B">
      <w:pPr>
        <w:numPr>
          <w:ilvl w:val="1"/>
          <w:numId w:val="3"/>
        </w:numPr>
      </w:pPr>
      <w:r w:rsidRPr="000C145B">
        <w:t>Understand the preferences of different customer segments for card types and benefits.</w:t>
      </w:r>
    </w:p>
    <w:p w14:paraId="365BB5D1" w14:textId="77777777" w:rsidR="000C145B" w:rsidRPr="000C145B" w:rsidRDefault="000C145B" w:rsidP="000C145B">
      <w:pPr>
        <w:numPr>
          <w:ilvl w:val="0"/>
          <w:numId w:val="3"/>
        </w:numPr>
      </w:pPr>
      <w:r w:rsidRPr="000C145B">
        <w:rPr>
          <w:b/>
          <w:bCs/>
        </w:rPr>
        <w:t>Customer Retention:</w:t>
      </w:r>
    </w:p>
    <w:p w14:paraId="775ADA2F" w14:textId="77777777" w:rsidR="000C145B" w:rsidRPr="000C145B" w:rsidRDefault="000C145B" w:rsidP="000C145B">
      <w:pPr>
        <w:numPr>
          <w:ilvl w:val="1"/>
          <w:numId w:val="3"/>
        </w:numPr>
      </w:pPr>
      <w:proofErr w:type="spellStart"/>
      <w:r w:rsidRPr="000C145B">
        <w:t>Analyze</w:t>
      </w:r>
      <w:proofErr w:type="spellEnd"/>
      <w:r w:rsidRPr="000C145B">
        <w:t xml:space="preserve"> </w:t>
      </w:r>
      <w:proofErr w:type="spellStart"/>
      <w:r w:rsidRPr="000C145B">
        <w:t>Cust_Satisfaction_Score</w:t>
      </w:r>
      <w:proofErr w:type="spellEnd"/>
      <w:r w:rsidRPr="000C145B">
        <w:t xml:space="preserve"> in relation to other variables to identify drivers of satisfaction or dissatisfaction.</w:t>
      </w:r>
    </w:p>
    <w:p w14:paraId="737123F3" w14:textId="77777777" w:rsidR="000C145B" w:rsidRPr="000C145B" w:rsidRDefault="000C145B" w:rsidP="000C145B">
      <w:pPr>
        <w:numPr>
          <w:ilvl w:val="1"/>
          <w:numId w:val="3"/>
        </w:numPr>
      </w:pPr>
      <w:r w:rsidRPr="000C145B">
        <w:t>Proactively address issues for customers with low satisfaction scores or those showing signs of potential churn.</w:t>
      </w:r>
    </w:p>
    <w:p w14:paraId="567D0A40" w14:textId="77777777" w:rsidR="000C145B" w:rsidRPr="000C145B" w:rsidRDefault="000C145B" w:rsidP="000C145B">
      <w:pPr>
        <w:numPr>
          <w:ilvl w:val="0"/>
          <w:numId w:val="3"/>
        </w:numPr>
      </w:pPr>
      <w:r w:rsidRPr="000C145B">
        <w:rPr>
          <w:b/>
          <w:bCs/>
        </w:rPr>
        <w:t>Fraud Detection:</w:t>
      </w:r>
      <w:r w:rsidRPr="000C145B">
        <w:t xml:space="preserve"> While not explicitly present, detailed transaction data like </w:t>
      </w:r>
      <w:proofErr w:type="spellStart"/>
      <w:r w:rsidRPr="000C145B">
        <w:t>Total_Trans_Amt</w:t>
      </w:r>
      <w:proofErr w:type="spellEnd"/>
      <w:r w:rsidRPr="000C145B">
        <w:t xml:space="preserve"> and </w:t>
      </w:r>
      <w:proofErr w:type="spellStart"/>
      <w:r w:rsidRPr="000C145B">
        <w:t>Total_Trans_Vol</w:t>
      </w:r>
      <w:proofErr w:type="spellEnd"/>
      <w:r w:rsidRPr="000C145B">
        <w:t xml:space="preserve"> along with Exp Type can be foundational for building models to detect unusual or potentially fraudulent spending patterns.</w:t>
      </w:r>
    </w:p>
    <w:p w14:paraId="7018F0D1" w14:textId="77777777" w:rsidR="007D548C" w:rsidRDefault="007D548C"/>
    <w:sectPr w:rsidR="007D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395"/>
    <w:multiLevelType w:val="multilevel"/>
    <w:tmpl w:val="D4A0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20898"/>
    <w:multiLevelType w:val="multilevel"/>
    <w:tmpl w:val="CCA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9183A"/>
    <w:multiLevelType w:val="multilevel"/>
    <w:tmpl w:val="2F9E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46661">
    <w:abstractNumId w:val="1"/>
  </w:num>
  <w:num w:numId="2" w16cid:durableId="1303383879">
    <w:abstractNumId w:val="0"/>
  </w:num>
  <w:num w:numId="3" w16cid:durableId="1486975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5B"/>
    <w:rsid w:val="000A2BFB"/>
    <w:rsid w:val="000C145B"/>
    <w:rsid w:val="006B4BCF"/>
    <w:rsid w:val="007D548C"/>
    <w:rsid w:val="00C81EE3"/>
    <w:rsid w:val="00CE4154"/>
    <w:rsid w:val="00D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C0B7"/>
  <w15:chartTrackingRefBased/>
  <w15:docId w15:val="{D3D03C72-CEF2-4797-A12B-0114B501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velpula</dc:creator>
  <cp:keywords/>
  <dc:description/>
  <cp:lastModifiedBy>neeraj velpula</cp:lastModifiedBy>
  <cp:revision>1</cp:revision>
  <dcterms:created xsi:type="dcterms:W3CDTF">2025-06-17T02:21:00Z</dcterms:created>
  <dcterms:modified xsi:type="dcterms:W3CDTF">2025-06-17T02:22:00Z</dcterms:modified>
</cp:coreProperties>
</file>