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01B38" w14:textId="77777777" w:rsidR="003828EB" w:rsidRDefault="00000000">
      <w:pPr>
        <w:spacing w:after="60"/>
        <w:jc w:val="center"/>
      </w:pPr>
      <w:r>
        <w:rPr>
          <w:b/>
          <w:bCs/>
          <w:sz w:val="42"/>
          <w:szCs w:val="42"/>
        </w:rPr>
        <w:t>HOSPITALITY MARKETING &amp; CREATIVE SERVICES</w:t>
      </w:r>
    </w:p>
    <w:p w14:paraId="03B01B39" w14:textId="77777777" w:rsidR="003828EB" w:rsidRDefault="00000000">
      <w:pPr>
        <w:spacing w:after="40"/>
        <w:jc w:val="center"/>
      </w:pPr>
      <w:r>
        <w:rPr>
          <w:sz w:val="28"/>
          <w:szCs w:val="28"/>
        </w:rPr>
        <w:t>Client Pricing &amp; Scope</w:t>
      </w:r>
    </w:p>
    <w:p w14:paraId="03B01B3A" w14:textId="16F9B989" w:rsidR="003828EB" w:rsidRDefault="00000000">
      <w:pPr>
        <w:spacing w:after="120"/>
        <w:jc w:val="center"/>
      </w:pPr>
      <w:r>
        <w:rPr>
          <w:i/>
          <w:iCs/>
          <w:color w:val="555555"/>
        </w:rPr>
        <w:t xml:space="preserve">Hospitality Marketing Partner | Mumbai-based execution | </w:t>
      </w:r>
    </w:p>
    <w:p w14:paraId="03B01B3B" w14:textId="77777777" w:rsidR="003828EB" w:rsidRDefault="00000000">
      <w:pPr>
        <w:pStyle w:val="Heading1"/>
        <w:spacing w:before="100" w:after="40"/>
      </w:pPr>
      <w:r>
        <w:t>How We Work Together</w:t>
      </w:r>
    </w:p>
    <w:p w14:paraId="03B01B3C" w14:textId="77777777" w:rsidR="003828EB" w:rsidRDefault="00000000">
      <w:pPr>
        <w:spacing w:before="40" w:after="40"/>
      </w:pPr>
      <w:r>
        <w:rPr>
          <w:sz w:val="22"/>
          <w:szCs w:val="22"/>
        </w:rPr>
        <w:t>This proposal is structured in two phases, based on current priorities:</w:t>
      </w:r>
    </w:p>
    <w:p w14:paraId="03B01B3D" w14:textId="77777777" w:rsidR="003828EB" w:rsidRDefault="003828EB">
      <w:pPr>
        <w:spacing w:before="40"/>
      </w:pPr>
    </w:p>
    <w:p w14:paraId="03B01B3E" w14:textId="77777777" w:rsidR="003828EB" w:rsidRDefault="00000000">
      <w:pPr>
        <w:spacing w:before="40" w:after="40"/>
      </w:pPr>
      <w:r>
        <w:rPr>
          <w:b/>
          <w:bCs/>
          <w:sz w:val="22"/>
          <w:szCs w:val="22"/>
        </w:rPr>
        <w:t>PHASE 1 — Cloud Kitchen Brand Launch (One-Time Project)</w:t>
      </w:r>
    </w:p>
    <w:p w14:paraId="03B01B3F" w14:textId="77777777" w:rsidR="003828EB" w:rsidRDefault="00000000">
      <w:pPr>
        <w:spacing w:before="40" w:after="40"/>
      </w:pPr>
      <w:r>
        <w:rPr>
          <w:sz w:val="22"/>
          <w:szCs w:val="22"/>
        </w:rPr>
        <w:t>We begin with the brand launch as the priority project. This covers everything needed to take the cloud kitchen brand from concept to market — identity, packaging, digital presence, and launch collateral. A flat project management fee covers my oversight for the full duration.</w:t>
      </w:r>
    </w:p>
    <w:p w14:paraId="03B01B40" w14:textId="77777777" w:rsidR="003828EB" w:rsidRDefault="003828EB">
      <w:pPr>
        <w:spacing w:before="40"/>
      </w:pPr>
    </w:p>
    <w:p w14:paraId="03B01B41" w14:textId="77777777" w:rsidR="003828EB" w:rsidRDefault="00000000">
      <w:pPr>
        <w:spacing w:before="40" w:after="40"/>
      </w:pPr>
      <w:r>
        <w:rPr>
          <w:b/>
          <w:bCs/>
          <w:sz w:val="22"/>
          <w:szCs w:val="22"/>
        </w:rPr>
        <w:t>PHASE 2 — Ongoing Monthly Retainer (When Ready to Scale)</w:t>
      </w:r>
    </w:p>
    <w:p w14:paraId="03B01B42" w14:textId="77777777" w:rsidR="003828EB" w:rsidRDefault="00000000">
      <w:pPr>
        <w:spacing w:before="40" w:after="40"/>
      </w:pPr>
      <w:r>
        <w:rPr>
          <w:sz w:val="22"/>
          <w:szCs w:val="22"/>
        </w:rPr>
        <w:t>Once the brand is live and operational, we move into a recurring monthly engagement covering creative, social media, website maintenance, and marketing leadership across all properties.</w:t>
      </w:r>
    </w:p>
    <w:p w14:paraId="0432EBCE" w14:textId="77777777" w:rsidR="00BB3CC6" w:rsidRDefault="00BB3CC6">
      <w:pPr>
        <w:spacing w:after="40"/>
        <w:rPr>
          <w:b/>
          <w:bCs/>
          <w:color w:val="1F4E79"/>
          <w:sz w:val="36"/>
          <w:szCs w:val="36"/>
        </w:rPr>
      </w:pPr>
    </w:p>
    <w:p w14:paraId="03B01B43" w14:textId="7AB1706C" w:rsidR="003828EB" w:rsidRDefault="00000000">
      <w:pPr>
        <w:spacing w:after="40"/>
      </w:pPr>
      <w:r>
        <w:rPr>
          <w:b/>
          <w:bCs/>
          <w:color w:val="1F4E79"/>
          <w:sz w:val="36"/>
          <w:szCs w:val="36"/>
        </w:rPr>
        <w:t>PHASE 1</w:t>
      </w:r>
    </w:p>
    <w:p w14:paraId="03B01B44" w14:textId="77777777" w:rsidR="003828EB" w:rsidRDefault="00000000">
      <w:pPr>
        <w:spacing w:after="160"/>
      </w:pPr>
      <w:r>
        <w:rPr>
          <w:b/>
          <w:bCs/>
          <w:sz w:val="28"/>
          <w:szCs w:val="28"/>
        </w:rPr>
        <w:t>Cloud Kitchen Brand Launch — One-Time Project</w:t>
      </w:r>
    </w:p>
    <w:p w14:paraId="03B01B45" w14:textId="77777777" w:rsidR="003828EB" w:rsidRDefault="00000000">
      <w:pPr>
        <w:pStyle w:val="Heading2"/>
        <w:spacing w:before="100" w:after="60"/>
      </w:pPr>
      <w:r>
        <w:t>Brand Launch Deliverables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4768"/>
      </w:tblGrid>
      <w:tr w:rsidR="003828EB" w14:paraId="03B01B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9E4D8"/>
            <w:vAlign w:val="center"/>
          </w:tcPr>
          <w:p w14:paraId="03B01B46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2400" w:type="dxa"/>
            <w:shd w:val="clear" w:color="auto" w:fill="E9E4D8"/>
            <w:vAlign w:val="center"/>
          </w:tcPr>
          <w:p w14:paraId="03B01B47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Fee</w:t>
            </w:r>
          </w:p>
        </w:tc>
        <w:tc>
          <w:tcPr>
            <w:tcW w:w="4768" w:type="dxa"/>
            <w:shd w:val="clear" w:color="auto" w:fill="E9E4D8"/>
            <w:vAlign w:val="center"/>
          </w:tcPr>
          <w:p w14:paraId="03B01B48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What's Included</w:t>
            </w:r>
          </w:p>
        </w:tc>
      </w:tr>
      <w:tr w:rsidR="003828EB" w14:paraId="03B01B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3B01B4A" w14:textId="77777777" w:rsidR="003828EB" w:rsidRDefault="00000000">
            <w:pPr>
              <w:spacing w:before="60" w:after="60"/>
            </w:pPr>
            <w:r>
              <w:t>Brand Concept &amp; Creative Direction</w:t>
            </w:r>
          </w:p>
        </w:tc>
        <w:tc>
          <w:tcPr>
            <w:tcW w:w="2400" w:type="dxa"/>
            <w:vAlign w:val="center"/>
          </w:tcPr>
          <w:p w14:paraId="03B01B4B" w14:textId="77777777" w:rsidR="003828EB" w:rsidRDefault="00000000">
            <w:pPr>
              <w:spacing w:before="60" w:after="60"/>
            </w:pPr>
            <w:r>
              <w:t>₹10,000–₹15,000</w:t>
            </w:r>
          </w:p>
        </w:tc>
        <w:tc>
          <w:tcPr>
            <w:tcW w:w="4768" w:type="dxa"/>
            <w:vAlign w:val="center"/>
          </w:tcPr>
          <w:p w14:paraId="03B01B4C" w14:textId="77777777" w:rsidR="003828EB" w:rsidRDefault="00000000">
            <w:pPr>
              <w:spacing w:before="60" w:after="60"/>
            </w:pPr>
            <w:r>
              <w:t>Concept development, moodboard, visual language &amp; tone</w:t>
            </w:r>
          </w:p>
        </w:tc>
      </w:tr>
      <w:tr w:rsidR="003828EB" w14:paraId="03B01B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3B01B4E" w14:textId="77777777" w:rsidR="003828EB" w:rsidRDefault="00000000">
            <w:pPr>
              <w:spacing w:before="60" w:after="60"/>
            </w:pPr>
            <w:r>
              <w:t>Logo &amp; Brand Identity</w:t>
            </w:r>
          </w:p>
        </w:tc>
        <w:tc>
          <w:tcPr>
            <w:tcW w:w="2400" w:type="dxa"/>
            <w:vAlign w:val="center"/>
          </w:tcPr>
          <w:p w14:paraId="03B01B4F" w14:textId="77777777" w:rsidR="003828EB" w:rsidRDefault="00000000">
            <w:pPr>
              <w:spacing w:before="60" w:after="60"/>
            </w:pPr>
            <w:r>
              <w:t>₹8,000–₹15,000</w:t>
            </w:r>
          </w:p>
        </w:tc>
        <w:tc>
          <w:tcPr>
            <w:tcW w:w="4768" w:type="dxa"/>
            <w:vAlign w:val="center"/>
          </w:tcPr>
          <w:p w14:paraId="03B01B50" w14:textId="77777777" w:rsidR="003828EB" w:rsidRDefault="00000000">
            <w:pPr>
              <w:spacing w:before="60" w:after="60"/>
            </w:pPr>
            <w:r>
              <w:t>2–3 logo directions, refinement, colour palette, typography, final files</w:t>
            </w:r>
          </w:p>
        </w:tc>
      </w:tr>
      <w:tr w:rsidR="003828EB" w14:paraId="03B01B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3B01B52" w14:textId="77777777" w:rsidR="003828EB" w:rsidRDefault="00000000">
            <w:pPr>
              <w:spacing w:before="60" w:after="60"/>
            </w:pPr>
            <w:r>
              <w:t>Primary Packaging Design</w:t>
            </w:r>
          </w:p>
        </w:tc>
        <w:tc>
          <w:tcPr>
            <w:tcW w:w="2400" w:type="dxa"/>
            <w:vAlign w:val="center"/>
          </w:tcPr>
          <w:p w14:paraId="03B01B53" w14:textId="77777777" w:rsidR="003828EB" w:rsidRDefault="00000000">
            <w:pPr>
              <w:spacing w:before="60" w:after="60"/>
            </w:pPr>
            <w:r>
              <w:t>₹5,000–₹8,000</w:t>
            </w:r>
          </w:p>
        </w:tc>
        <w:tc>
          <w:tcPr>
            <w:tcW w:w="4768" w:type="dxa"/>
            <w:vAlign w:val="center"/>
          </w:tcPr>
          <w:p w14:paraId="03B01B54" w14:textId="77777777" w:rsidR="003828EB" w:rsidRDefault="00000000">
            <w:pPr>
              <w:spacing w:before="60" w:after="60"/>
            </w:pPr>
            <w:r>
              <w:t>One primary takeaway box/packaging, print-ready artwork</w:t>
            </w:r>
          </w:p>
        </w:tc>
      </w:tr>
      <w:tr w:rsidR="003828EB" w14:paraId="03B01B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3B01B56" w14:textId="77777777" w:rsidR="003828EB" w:rsidRDefault="00000000">
            <w:pPr>
              <w:spacing w:before="60" w:after="60"/>
            </w:pPr>
            <w:r>
              <w:t>Website UI/UX Design (4–5 pages)</w:t>
            </w:r>
          </w:p>
        </w:tc>
        <w:tc>
          <w:tcPr>
            <w:tcW w:w="2400" w:type="dxa"/>
            <w:vAlign w:val="center"/>
          </w:tcPr>
          <w:p w14:paraId="03B01B57" w14:textId="77777777" w:rsidR="003828EB" w:rsidRDefault="00000000">
            <w:pPr>
              <w:spacing w:before="60" w:after="60"/>
            </w:pPr>
            <w:r>
              <w:t>₹15,000–₹20,000</w:t>
            </w:r>
          </w:p>
        </w:tc>
        <w:tc>
          <w:tcPr>
            <w:tcW w:w="4768" w:type="dxa"/>
            <w:vAlign w:val="center"/>
          </w:tcPr>
          <w:p w14:paraId="03B01B58" w14:textId="77777777" w:rsidR="003828EB" w:rsidRDefault="00000000">
            <w:pPr>
              <w:spacing w:before="60" w:after="60"/>
            </w:pPr>
            <w:r>
              <w:t>Desktop &amp; mobile design, developer-ready files</w:t>
            </w:r>
          </w:p>
        </w:tc>
      </w:tr>
      <w:tr w:rsidR="003828EB" w14:paraId="03B01B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3B01B5A" w14:textId="77777777" w:rsidR="003828EB" w:rsidRDefault="00000000">
            <w:pPr>
              <w:spacing w:before="60" w:after="60"/>
            </w:pPr>
            <w:r>
              <w:t>Standees, Banners &amp; Menu Collateral</w:t>
            </w:r>
          </w:p>
        </w:tc>
        <w:tc>
          <w:tcPr>
            <w:tcW w:w="2400" w:type="dxa"/>
            <w:vAlign w:val="center"/>
          </w:tcPr>
          <w:p w14:paraId="03B01B5B" w14:textId="77777777" w:rsidR="003828EB" w:rsidRDefault="00000000">
            <w:pPr>
              <w:spacing w:before="60" w:after="60"/>
            </w:pPr>
            <w:r>
              <w:t>₹6,000–₹10,000</w:t>
            </w:r>
          </w:p>
        </w:tc>
        <w:tc>
          <w:tcPr>
            <w:tcW w:w="4768" w:type="dxa"/>
            <w:vAlign w:val="center"/>
          </w:tcPr>
          <w:p w14:paraId="03B01B5C" w14:textId="77777777" w:rsidR="003828EB" w:rsidRDefault="00000000">
            <w:pPr>
              <w:spacing w:before="60" w:after="60"/>
            </w:pPr>
            <w:r>
              <w:t>Core launch collateral for the outlet</w:t>
            </w:r>
          </w:p>
        </w:tc>
      </w:tr>
      <w:tr w:rsidR="003828EB" w14:paraId="03B01B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3B01B5E" w14:textId="77777777" w:rsidR="003828EB" w:rsidRDefault="00000000">
            <w:pPr>
              <w:spacing w:before="60" w:after="60"/>
            </w:pPr>
            <w:r>
              <w:t>Animated Logo</w:t>
            </w:r>
          </w:p>
        </w:tc>
        <w:tc>
          <w:tcPr>
            <w:tcW w:w="2400" w:type="dxa"/>
            <w:vAlign w:val="center"/>
          </w:tcPr>
          <w:p w14:paraId="03B01B5F" w14:textId="77777777" w:rsidR="003828EB" w:rsidRDefault="00000000">
            <w:pPr>
              <w:spacing w:before="60" w:after="60"/>
            </w:pPr>
            <w:r>
              <w:t>₹3,000–₹5,000</w:t>
            </w:r>
          </w:p>
        </w:tc>
        <w:tc>
          <w:tcPr>
            <w:tcW w:w="4768" w:type="dxa"/>
            <w:vAlign w:val="center"/>
          </w:tcPr>
          <w:p w14:paraId="03B01B60" w14:textId="77777777" w:rsidR="003828EB" w:rsidRDefault="00000000">
            <w:pPr>
              <w:spacing w:before="60" w:after="60"/>
            </w:pPr>
            <w:r>
              <w:t>Social-ready animated version of the logo</w:t>
            </w:r>
          </w:p>
        </w:tc>
      </w:tr>
      <w:tr w:rsidR="003828EB" w14:paraId="03B01B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3B01B62" w14:textId="77777777" w:rsidR="003828EB" w:rsidRDefault="00000000">
            <w:pPr>
              <w:spacing w:before="60" w:after="60"/>
            </w:pPr>
            <w:r>
              <w:t>Social Media Launch Kit</w:t>
            </w:r>
          </w:p>
        </w:tc>
        <w:tc>
          <w:tcPr>
            <w:tcW w:w="2400" w:type="dxa"/>
            <w:vAlign w:val="center"/>
          </w:tcPr>
          <w:p w14:paraId="03B01B63" w14:textId="77777777" w:rsidR="003828EB" w:rsidRDefault="00000000">
            <w:pPr>
              <w:spacing w:before="60" w:after="60"/>
            </w:pPr>
            <w:r>
              <w:t>₹3,000–₹5,000</w:t>
            </w:r>
          </w:p>
        </w:tc>
        <w:tc>
          <w:tcPr>
            <w:tcW w:w="4768" w:type="dxa"/>
            <w:vAlign w:val="center"/>
          </w:tcPr>
          <w:p w14:paraId="03B01B64" w14:textId="77777777" w:rsidR="003828EB" w:rsidRDefault="00000000">
            <w:pPr>
              <w:spacing w:before="60" w:after="60"/>
            </w:pPr>
            <w:r>
              <w:t>Profile assets, cover images, launch visual direction</w:t>
            </w:r>
          </w:p>
        </w:tc>
      </w:tr>
      <w:tr w:rsidR="003828EB" w14:paraId="03B01B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3B01B66" w14:textId="77777777" w:rsidR="003828EB" w:rsidRDefault="00000000">
            <w:pPr>
              <w:spacing w:before="60" w:after="60"/>
            </w:pPr>
            <w:r>
              <w:t>Project Management &amp; QA</w:t>
            </w:r>
          </w:p>
        </w:tc>
        <w:tc>
          <w:tcPr>
            <w:tcW w:w="2400" w:type="dxa"/>
            <w:vAlign w:val="center"/>
          </w:tcPr>
          <w:p w14:paraId="03B01B67" w14:textId="77777777" w:rsidR="003828EB" w:rsidRDefault="00000000">
            <w:pPr>
              <w:spacing w:before="60" w:after="60"/>
            </w:pPr>
            <w:r>
              <w:t>₹8,000–₹12,000</w:t>
            </w:r>
          </w:p>
        </w:tc>
        <w:tc>
          <w:tcPr>
            <w:tcW w:w="4768" w:type="dxa"/>
            <w:vAlign w:val="center"/>
          </w:tcPr>
          <w:p w14:paraId="03B01B68" w14:textId="77777777" w:rsidR="003828EB" w:rsidRDefault="00000000">
            <w:pPr>
              <w:spacing w:before="60" w:after="60"/>
            </w:pPr>
            <w:r>
              <w:t>Coordination across design vendors, approvals &amp; final QA</w:t>
            </w:r>
          </w:p>
        </w:tc>
      </w:tr>
    </w:tbl>
    <w:p w14:paraId="03B01B6A" w14:textId="77777777" w:rsidR="003828EB" w:rsidRDefault="003828EB">
      <w:pPr>
        <w:spacing w:before="60"/>
      </w:pPr>
    </w:p>
    <w:p w14:paraId="03B01B6B" w14:textId="77777777" w:rsidR="003828EB" w:rsidRDefault="00000000">
      <w:pPr>
        <w:pStyle w:val="Heading2"/>
        <w:spacing w:before="100" w:after="60"/>
      </w:pPr>
      <w:r>
        <w:t>Website Development (New Brand)</w:t>
      </w:r>
    </w:p>
    <w:p w14:paraId="03B01B6C" w14:textId="77777777" w:rsidR="003828EB" w:rsidRDefault="00000000">
      <w:pPr>
        <w:spacing w:before="40" w:after="40"/>
      </w:pPr>
      <w:r>
        <w:rPr>
          <w:sz w:val="22"/>
          <w:szCs w:val="22"/>
        </w:rPr>
        <w:t>Built on the approved UI/UX design. Quoted separately from design.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368"/>
      </w:tblGrid>
      <w:tr w:rsidR="003828EB" w14:paraId="03B01B6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E9E4D8"/>
            <w:vAlign w:val="center"/>
          </w:tcPr>
          <w:p w14:paraId="03B01B6D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4368" w:type="dxa"/>
            <w:shd w:val="clear" w:color="auto" w:fill="E9E4D8"/>
            <w:vAlign w:val="center"/>
          </w:tcPr>
          <w:p w14:paraId="03B01B6E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Fee</w:t>
            </w:r>
          </w:p>
        </w:tc>
      </w:tr>
      <w:tr w:rsidR="003828EB" w14:paraId="03B01B7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B70" w14:textId="77777777" w:rsidR="003828EB" w:rsidRDefault="00000000">
            <w:pPr>
              <w:spacing w:before="60" w:after="60"/>
            </w:pPr>
            <w:r>
              <w:t>Full website development (4–5 pages, responsive)</w:t>
            </w:r>
          </w:p>
        </w:tc>
        <w:tc>
          <w:tcPr>
            <w:tcW w:w="4368" w:type="dxa"/>
            <w:vAlign w:val="center"/>
          </w:tcPr>
          <w:p w14:paraId="03B01B71" w14:textId="77777777" w:rsidR="003828EB" w:rsidRDefault="00000000">
            <w:pPr>
              <w:spacing w:before="60" w:after="60"/>
            </w:pPr>
            <w:r>
              <w:t>₹30,000–₹50,000</w:t>
            </w:r>
          </w:p>
        </w:tc>
      </w:tr>
      <w:tr w:rsidR="003828EB" w14:paraId="03B01B7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B73" w14:textId="77777777" w:rsidR="003828EB" w:rsidRDefault="00000000">
            <w:pPr>
              <w:spacing w:before="60" w:after="60"/>
            </w:pPr>
            <w:r>
              <w:t>CMS setup, content implementation &amp; standard forms</w:t>
            </w:r>
          </w:p>
        </w:tc>
        <w:tc>
          <w:tcPr>
            <w:tcW w:w="4368" w:type="dxa"/>
            <w:vAlign w:val="center"/>
          </w:tcPr>
          <w:p w14:paraId="03B01B74" w14:textId="77777777" w:rsidR="003828EB" w:rsidRDefault="00000000">
            <w:pPr>
              <w:spacing w:before="60" w:after="60"/>
            </w:pPr>
            <w:r>
              <w:t>Included</w:t>
            </w:r>
          </w:p>
        </w:tc>
      </w:tr>
      <w:tr w:rsidR="003828EB" w14:paraId="03B01B7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B76" w14:textId="77777777" w:rsidR="003828EB" w:rsidRDefault="00000000">
            <w:pPr>
              <w:spacing w:before="60" w:after="60"/>
            </w:pPr>
            <w:r>
              <w:t>Basic QA and launch support</w:t>
            </w:r>
          </w:p>
        </w:tc>
        <w:tc>
          <w:tcPr>
            <w:tcW w:w="4368" w:type="dxa"/>
            <w:vAlign w:val="center"/>
          </w:tcPr>
          <w:p w14:paraId="03B01B77" w14:textId="77777777" w:rsidR="003828EB" w:rsidRDefault="00000000">
            <w:pPr>
              <w:spacing w:before="60" w:after="60"/>
            </w:pPr>
            <w:r>
              <w:t>Included</w:t>
            </w:r>
          </w:p>
        </w:tc>
      </w:tr>
    </w:tbl>
    <w:p w14:paraId="03B01B79" w14:textId="77777777" w:rsidR="003828EB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>Excludes: hosting/domain, paid plugins, ordering/payment systems, third-party integrations, copywriting.</w:t>
      </w:r>
    </w:p>
    <w:p w14:paraId="03B01B7A" w14:textId="77777777" w:rsidR="003828EB" w:rsidRDefault="003828EB">
      <w:pPr>
        <w:spacing w:before="60"/>
      </w:pPr>
    </w:p>
    <w:p w14:paraId="28ADEBC6" w14:textId="77777777" w:rsidR="00BB3CC6" w:rsidRDefault="00BB3CC6">
      <w:pPr>
        <w:pStyle w:val="Heading2"/>
        <w:spacing w:before="100" w:after="60"/>
      </w:pPr>
    </w:p>
    <w:p w14:paraId="03B01B7B" w14:textId="308CE806" w:rsidR="003828EB" w:rsidRDefault="00000000">
      <w:pPr>
        <w:pStyle w:val="Heading2"/>
        <w:spacing w:before="100" w:after="60"/>
      </w:pPr>
      <w:r>
        <w:lastRenderedPageBreak/>
        <w:t>Marketing Lead — Project Oversight Fee</w:t>
      </w:r>
    </w:p>
    <w:p w14:paraId="03B01B7C" w14:textId="77777777" w:rsidR="003828EB" w:rsidRDefault="00000000">
      <w:pPr>
        <w:spacing w:before="40" w:after="40"/>
      </w:pPr>
      <w:r>
        <w:rPr>
          <w:sz w:val="22"/>
          <w:szCs w:val="22"/>
        </w:rPr>
        <w:t>A flat fee covering end-to-end project management of the brand launch from briefing through to go-live. Includes vendor coordination, creative direction, timeline management, stakeholder approvals and quality control across all deliverables (~6–8 weeks).</w:t>
      </w:r>
    </w:p>
    <w:p w14:paraId="03B01B7D" w14:textId="77777777" w:rsidR="003828EB" w:rsidRDefault="003828EB">
      <w:pPr>
        <w:spacing w:before="40"/>
      </w:pP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368"/>
      </w:tblGrid>
      <w:tr w:rsidR="003828EB" w14:paraId="03B01B8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E9E4D8"/>
            <w:vAlign w:val="center"/>
          </w:tcPr>
          <w:p w14:paraId="03B01B7E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Role</w:t>
            </w:r>
          </w:p>
        </w:tc>
        <w:tc>
          <w:tcPr>
            <w:tcW w:w="4368" w:type="dxa"/>
            <w:shd w:val="clear" w:color="auto" w:fill="E9E4D8"/>
            <w:vAlign w:val="center"/>
          </w:tcPr>
          <w:p w14:paraId="03B01B7F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Fee</w:t>
            </w:r>
          </w:p>
        </w:tc>
      </w:tr>
      <w:tr w:rsidR="003828EB" w14:paraId="03B01B8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B81" w14:textId="77777777" w:rsidR="003828EB" w:rsidRDefault="00000000">
            <w:pPr>
              <w:spacing w:before="60" w:after="60"/>
            </w:pPr>
            <w:r>
              <w:t>Marketing Lead / Project Oversight (flat fee, full project duration)</w:t>
            </w:r>
          </w:p>
        </w:tc>
        <w:tc>
          <w:tcPr>
            <w:tcW w:w="4368" w:type="dxa"/>
            <w:vAlign w:val="center"/>
          </w:tcPr>
          <w:p w14:paraId="03B01B82" w14:textId="77777777" w:rsidR="003828EB" w:rsidRDefault="00000000">
            <w:pPr>
              <w:spacing w:before="60" w:after="60"/>
            </w:pPr>
            <w:r>
              <w:t>₹75,000</w:t>
            </w:r>
          </w:p>
        </w:tc>
      </w:tr>
    </w:tbl>
    <w:p w14:paraId="03B01B84" w14:textId="77777777" w:rsidR="003828EB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>Separate from and in addition to the brand launch deliverables and website development costs above.</w:t>
      </w:r>
    </w:p>
    <w:p w14:paraId="03B01B85" w14:textId="77777777" w:rsidR="003828EB" w:rsidRDefault="003828EB">
      <w:pPr>
        <w:spacing w:before="60"/>
      </w:pPr>
    </w:p>
    <w:p w14:paraId="03B01B86" w14:textId="77777777" w:rsidR="003828EB" w:rsidRPr="00BB3CC6" w:rsidRDefault="00000000">
      <w:pPr>
        <w:pStyle w:val="Heading2"/>
        <w:spacing w:before="100" w:after="60"/>
        <w:rPr>
          <w:b/>
          <w:bCs/>
        </w:rPr>
      </w:pPr>
      <w:r w:rsidRPr="00BB3CC6">
        <w:rPr>
          <w:b/>
          <w:bCs/>
        </w:rPr>
        <w:t>Phase 1 — Total Estimated Investment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000"/>
        <w:gridCol w:w="3168"/>
      </w:tblGrid>
      <w:tr w:rsidR="003828EB" w14:paraId="03B01B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9E4D8"/>
            <w:vAlign w:val="center"/>
          </w:tcPr>
          <w:p w14:paraId="03B01B87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000" w:type="dxa"/>
            <w:shd w:val="clear" w:color="auto" w:fill="E9E4D8"/>
            <w:vAlign w:val="center"/>
          </w:tcPr>
          <w:p w14:paraId="03B01B88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Estimated Cost</w:t>
            </w:r>
          </w:p>
        </w:tc>
        <w:tc>
          <w:tcPr>
            <w:tcW w:w="3168" w:type="dxa"/>
            <w:shd w:val="clear" w:color="auto" w:fill="E9E4D8"/>
            <w:vAlign w:val="center"/>
          </w:tcPr>
          <w:p w14:paraId="03B01B89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Nature</w:t>
            </w:r>
          </w:p>
        </w:tc>
      </w:tr>
      <w:tr w:rsidR="003828EB" w14:paraId="03B01B8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03B01B8B" w14:textId="77777777" w:rsidR="003828EB" w:rsidRDefault="00000000">
            <w:pPr>
              <w:spacing w:before="60" w:after="60"/>
            </w:pPr>
            <w:r>
              <w:t>Brand Launch Deliverables</w:t>
            </w:r>
          </w:p>
        </w:tc>
        <w:tc>
          <w:tcPr>
            <w:tcW w:w="3000" w:type="dxa"/>
            <w:vAlign w:val="center"/>
          </w:tcPr>
          <w:p w14:paraId="03B01B8C" w14:textId="77777777" w:rsidR="003828EB" w:rsidRDefault="00000000">
            <w:pPr>
              <w:spacing w:before="60" w:after="60"/>
            </w:pPr>
            <w:r>
              <w:t>₹58,000–₹90,000</w:t>
            </w:r>
          </w:p>
        </w:tc>
        <w:tc>
          <w:tcPr>
            <w:tcW w:w="3168" w:type="dxa"/>
            <w:vAlign w:val="center"/>
          </w:tcPr>
          <w:p w14:paraId="03B01B8D" w14:textId="77777777" w:rsidR="003828EB" w:rsidRDefault="00000000">
            <w:pPr>
              <w:spacing w:before="60" w:after="60"/>
            </w:pPr>
            <w:r>
              <w:t>One-time</w:t>
            </w:r>
          </w:p>
        </w:tc>
      </w:tr>
      <w:tr w:rsidR="003828EB" w14:paraId="03B01B9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03B01B8F" w14:textId="77777777" w:rsidR="003828EB" w:rsidRDefault="00000000">
            <w:pPr>
              <w:spacing w:before="60" w:after="60"/>
            </w:pPr>
            <w:r>
              <w:t>Website Development</w:t>
            </w:r>
          </w:p>
        </w:tc>
        <w:tc>
          <w:tcPr>
            <w:tcW w:w="3000" w:type="dxa"/>
            <w:vAlign w:val="center"/>
          </w:tcPr>
          <w:p w14:paraId="03B01B90" w14:textId="77777777" w:rsidR="003828EB" w:rsidRDefault="00000000">
            <w:pPr>
              <w:spacing w:before="60" w:after="60"/>
            </w:pPr>
            <w:r>
              <w:t>₹30,000–₹50,000</w:t>
            </w:r>
          </w:p>
        </w:tc>
        <w:tc>
          <w:tcPr>
            <w:tcW w:w="3168" w:type="dxa"/>
            <w:vAlign w:val="center"/>
          </w:tcPr>
          <w:p w14:paraId="03B01B91" w14:textId="77777777" w:rsidR="003828EB" w:rsidRDefault="00000000">
            <w:pPr>
              <w:spacing w:before="60" w:after="60"/>
            </w:pPr>
            <w:r>
              <w:t>One-time</w:t>
            </w:r>
          </w:p>
        </w:tc>
      </w:tr>
      <w:tr w:rsidR="003828EB" w14:paraId="03B01B9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03B01B93" w14:textId="77777777" w:rsidR="003828EB" w:rsidRDefault="00000000">
            <w:pPr>
              <w:spacing w:before="60" w:after="60"/>
            </w:pPr>
            <w:r>
              <w:t>Marketing Lead / PM Oversight</w:t>
            </w:r>
          </w:p>
        </w:tc>
        <w:tc>
          <w:tcPr>
            <w:tcW w:w="3000" w:type="dxa"/>
            <w:vAlign w:val="center"/>
          </w:tcPr>
          <w:p w14:paraId="03B01B94" w14:textId="77777777" w:rsidR="003828EB" w:rsidRDefault="00000000">
            <w:pPr>
              <w:spacing w:before="60" w:after="60"/>
            </w:pPr>
            <w:r>
              <w:t>₹75,000</w:t>
            </w:r>
          </w:p>
        </w:tc>
        <w:tc>
          <w:tcPr>
            <w:tcW w:w="3168" w:type="dxa"/>
            <w:vAlign w:val="center"/>
          </w:tcPr>
          <w:p w14:paraId="03B01B95" w14:textId="77777777" w:rsidR="003828EB" w:rsidRDefault="00000000">
            <w:pPr>
              <w:spacing w:before="60" w:after="60"/>
            </w:pPr>
            <w:r>
              <w:t>One-time (flat fee)</w:t>
            </w:r>
          </w:p>
        </w:tc>
      </w:tr>
      <w:tr w:rsidR="003828EB" w14:paraId="03B01B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C5D9F1"/>
            <w:vAlign w:val="center"/>
          </w:tcPr>
          <w:p w14:paraId="03B01B97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TOTAL PHASE 1</w:t>
            </w:r>
          </w:p>
        </w:tc>
        <w:tc>
          <w:tcPr>
            <w:tcW w:w="3000" w:type="dxa"/>
            <w:vAlign w:val="center"/>
          </w:tcPr>
          <w:p w14:paraId="03B01B98" w14:textId="77777777" w:rsidR="003828EB" w:rsidRDefault="00000000">
            <w:pPr>
              <w:spacing w:before="60" w:after="60"/>
            </w:pPr>
            <w:r>
              <w:t>₹1,63,000–₹2,15,000</w:t>
            </w:r>
          </w:p>
        </w:tc>
        <w:tc>
          <w:tcPr>
            <w:tcW w:w="3168" w:type="dxa"/>
            <w:vAlign w:val="center"/>
          </w:tcPr>
          <w:p w14:paraId="03B01B99" w14:textId="77777777" w:rsidR="003828EB" w:rsidRDefault="00000000">
            <w:pPr>
              <w:spacing w:before="60" w:after="60"/>
            </w:pPr>
            <w:r>
              <w:t>One-time</w:t>
            </w:r>
          </w:p>
        </w:tc>
      </w:tr>
    </w:tbl>
    <w:p w14:paraId="03B01B9B" w14:textId="77777777" w:rsidR="003828EB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>Final figures subject to confirmed scope. Each deliverable will have a written brief, timeline and revision allowance before commencement.</w:t>
      </w:r>
    </w:p>
    <w:p w14:paraId="716D9904" w14:textId="77777777" w:rsidR="00BB3CC6" w:rsidRDefault="00BB3CC6">
      <w:pPr>
        <w:spacing w:after="40"/>
        <w:rPr>
          <w:b/>
          <w:bCs/>
          <w:color w:val="1F4E79"/>
          <w:sz w:val="36"/>
          <w:szCs w:val="36"/>
        </w:rPr>
      </w:pPr>
    </w:p>
    <w:p w14:paraId="03B01B9C" w14:textId="333ACA3F" w:rsidR="003828EB" w:rsidRDefault="00000000">
      <w:pPr>
        <w:spacing w:after="40"/>
      </w:pPr>
      <w:r>
        <w:rPr>
          <w:b/>
          <w:bCs/>
          <w:color w:val="1F4E79"/>
          <w:sz w:val="36"/>
          <w:szCs w:val="36"/>
        </w:rPr>
        <w:t>PHASE 2</w:t>
      </w:r>
    </w:p>
    <w:p w14:paraId="03B01B9D" w14:textId="77777777" w:rsidR="003828EB" w:rsidRDefault="00000000">
      <w:pPr>
        <w:spacing w:after="160"/>
      </w:pPr>
      <w:r>
        <w:rPr>
          <w:b/>
          <w:bCs/>
          <w:sz w:val="28"/>
          <w:szCs w:val="28"/>
        </w:rPr>
        <w:t>Ongoing Monthly Retainer — When Ready to Scale</w:t>
      </w:r>
    </w:p>
    <w:p w14:paraId="03B01B9E" w14:textId="77777777" w:rsidR="003828EB" w:rsidRDefault="00000000">
      <w:pPr>
        <w:pStyle w:val="Heading2"/>
        <w:spacing w:before="100" w:after="60"/>
      </w:pPr>
      <w:r>
        <w:t>Monthly Investment at a Glance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800"/>
        <w:gridCol w:w="2968"/>
      </w:tblGrid>
      <w:tr w:rsidR="003828EB" w14:paraId="03B01BA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E9E4D8"/>
            <w:vAlign w:val="center"/>
          </w:tcPr>
          <w:p w14:paraId="03B01B9F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Service</w:t>
            </w:r>
          </w:p>
        </w:tc>
        <w:tc>
          <w:tcPr>
            <w:tcW w:w="2800" w:type="dxa"/>
            <w:shd w:val="clear" w:color="auto" w:fill="E9E4D8"/>
            <w:vAlign w:val="center"/>
          </w:tcPr>
          <w:p w14:paraId="03B01BA0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Monthly Fee</w:t>
            </w:r>
          </w:p>
        </w:tc>
        <w:tc>
          <w:tcPr>
            <w:tcW w:w="2968" w:type="dxa"/>
            <w:shd w:val="clear" w:color="auto" w:fill="E9E4D8"/>
            <w:vAlign w:val="center"/>
          </w:tcPr>
          <w:p w14:paraId="03B01BA1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Billing</w:t>
            </w:r>
          </w:p>
        </w:tc>
      </w:tr>
      <w:tr w:rsidR="003828EB" w14:paraId="03B01BA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03B01BA3" w14:textId="77777777" w:rsidR="003828EB" w:rsidRDefault="00000000">
            <w:pPr>
              <w:spacing w:before="60" w:after="60"/>
            </w:pPr>
            <w:r>
              <w:t>Marketing Lead / Account &amp; Project Management</w:t>
            </w:r>
          </w:p>
        </w:tc>
        <w:tc>
          <w:tcPr>
            <w:tcW w:w="2800" w:type="dxa"/>
            <w:vAlign w:val="center"/>
          </w:tcPr>
          <w:p w14:paraId="03B01BA4" w14:textId="77777777" w:rsidR="003828EB" w:rsidRDefault="00000000">
            <w:pPr>
              <w:spacing w:before="60" w:after="60"/>
            </w:pPr>
            <w:r>
              <w:t>₹1,00,000</w:t>
            </w:r>
          </w:p>
        </w:tc>
        <w:tc>
          <w:tcPr>
            <w:tcW w:w="2968" w:type="dxa"/>
            <w:vAlign w:val="center"/>
          </w:tcPr>
          <w:p w14:paraId="03B01BA5" w14:textId="77777777" w:rsidR="003828EB" w:rsidRDefault="00000000">
            <w:pPr>
              <w:spacing w:before="60" w:after="60"/>
            </w:pPr>
            <w:r>
              <w:t>Monthly</w:t>
            </w:r>
          </w:p>
        </w:tc>
      </w:tr>
      <w:tr w:rsidR="003828EB" w14:paraId="03B01BA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03B01BA7" w14:textId="77777777" w:rsidR="003828EB" w:rsidRDefault="00000000">
            <w:pPr>
              <w:spacing w:before="60" w:after="60"/>
            </w:pPr>
            <w:r>
              <w:t>Creative Design — 12–15 social posts</w:t>
            </w:r>
          </w:p>
        </w:tc>
        <w:tc>
          <w:tcPr>
            <w:tcW w:w="2800" w:type="dxa"/>
            <w:vAlign w:val="center"/>
          </w:tcPr>
          <w:p w14:paraId="03B01BA8" w14:textId="77777777" w:rsidR="003828EB" w:rsidRDefault="00000000">
            <w:pPr>
              <w:spacing w:before="60" w:after="60"/>
            </w:pPr>
            <w:r>
              <w:t>₹20,000</w:t>
            </w:r>
          </w:p>
        </w:tc>
        <w:tc>
          <w:tcPr>
            <w:tcW w:w="2968" w:type="dxa"/>
            <w:vAlign w:val="center"/>
          </w:tcPr>
          <w:p w14:paraId="03B01BA9" w14:textId="77777777" w:rsidR="003828EB" w:rsidRDefault="00000000">
            <w:pPr>
              <w:spacing w:before="60" w:after="60"/>
            </w:pPr>
            <w:r>
              <w:t>Monthly</w:t>
            </w:r>
          </w:p>
        </w:tc>
      </w:tr>
      <w:tr w:rsidR="003828EB" w14:paraId="03B01BA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03B01BAB" w14:textId="77777777" w:rsidR="003828EB" w:rsidRDefault="00000000">
            <w:pPr>
              <w:spacing w:before="60" w:after="60"/>
            </w:pPr>
            <w:r>
              <w:t>Social Media Management &amp; Posting</w:t>
            </w:r>
          </w:p>
        </w:tc>
        <w:tc>
          <w:tcPr>
            <w:tcW w:w="2800" w:type="dxa"/>
            <w:vAlign w:val="center"/>
          </w:tcPr>
          <w:p w14:paraId="03B01BAC" w14:textId="77777777" w:rsidR="003828EB" w:rsidRDefault="00000000">
            <w:pPr>
              <w:spacing w:before="60" w:after="60"/>
            </w:pPr>
            <w:r>
              <w:t>₹12,000</w:t>
            </w:r>
          </w:p>
        </w:tc>
        <w:tc>
          <w:tcPr>
            <w:tcW w:w="2968" w:type="dxa"/>
            <w:vAlign w:val="center"/>
          </w:tcPr>
          <w:p w14:paraId="03B01BAD" w14:textId="77777777" w:rsidR="003828EB" w:rsidRDefault="00000000">
            <w:pPr>
              <w:spacing w:before="60" w:after="60"/>
            </w:pPr>
            <w:r>
              <w:t>Monthly</w:t>
            </w:r>
          </w:p>
        </w:tc>
      </w:tr>
      <w:tr w:rsidR="003828EB" w14:paraId="03B01BB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03B01BAF" w14:textId="77777777" w:rsidR="003828EB" w:rsidRDefault="00000000">
            <w:pPr>
              <w:spacing w:before="60" w:after="60"/>
            </w:pPr>
            <w:r>
              <w:t>Website Maintenance — 3 websites</w:t>
            </w:r>
          </w:p>
        </w:tc>
        <w:tc>
          <w:tcPr>
            <w:tcW w:w="2800" w:type="dxa"/>
            <w:vAlign w:val="center"/>
          </w:tcPr>
          <w:p w14:paraId="03B01BB0" w14:textId="77777777" w:rsidR="003828EB" w:rsidRDefault="00000000">
            <w:pPr>
              <w:spacing w:before="60" w:after="60"/>
            </w:pPr>
            <w:r>
              <w:t>₹15,000</w:t>
            </w:r>
          </w:p>
        </w:tc>
        <w:tc>
          <w:tcPr>
            <w:tcW w:w="2968" w:type="dxa"/>
            <w:vAlign w:val="center"/>
          </w:tcPr>
          <w:p w14:paraId="03B01BB1" w14:textId="77777777" w:rsidR="003828EB" w:rsidRDefault="00000000">
            <w:pPr>
              <w:spacing w:before="60" w:after="60"/>
            </w:pPr>
            <w:r>
              <w:t>Monthly</w:t>
            </w:r>
          </w:p>
        </w:tc>
      </w:tr>
      <w:tr w:rsidR="003828EB" w14:paraId="03B01BB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C5D9F1"/>
            <w:vAlign w:val="center"/>
          </w:tcPr>
          <w:p w14:paraId="03B01BB3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TOTAL CORE MONTHLY COST</w:t>
            </w:r>
          </w:p>
        </w:tc>
        <w:tc>
          <w:tcPr>
            <w:tcW w:w="2800" w:type="dxa"/>
            <w:vAlign w:val="center"/>
          </w:tcPr>
          <w:p w14:paraId="03B01BB4" w14:textId="77777777" w:rsidR="003828EB" w:rsidRDefault="00000000">
            <w:pPr>
              <w:spacing w:before="60" w:after="60"/>
            </w:pPr>
            <w:r>
              <w:t>₹1,47,000</w:t>
            </w:r>
          </w:p>
        </w:tc>
        <w:tc>
          <w:tcPr>
            <w:tcW w:w="2968" w:type="dxa"/>
            <w:vAlign w:val="center"/>
          </w:tcPr>
          <w:p w14:paraId="03B01BB5" w14:textId="77777777" w:rsidR="003828EB" w:rsidRDefault="00000000">
            <w:pPr>
              <w:spacing w:before="60" w:after="60"/>
            </w:pPr>
            <w:r>
              <w:t>Monthly</w:t>
            </w:r>
          </w:p>
        </w:tc>
      </w:tr>
    </w:tbl>
    <w:p w14:paraId="03B01BB7" w14:textId="77777777" w:rsidR="003828EB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>Reels, influencer management, paid media and ad-hoc projects are charged only when required.</w:t>
      </w:r>
    </w:p>
    <w:p w14:paraId="03B01BB8" w14:textId="77777777" w:rsidR="003828EB" w:rsidRDefault="003828EB">
      <w:pPr>
        <w:spacing w:before="60"/>
      </w:pPr>
    </w:p>
    <w:p w14:paraId="03B01BB9" w14:textId="77777777" w:rsidR="003828EB" w:rsidRDefault="00000000">
      <w:pPr>
        <w:pStyle w:val="Heading2"/>
        <w:spacing w:before="100" w:after="60"/>
      </w:pPr>
      <w:r>
        <w:t>1. Marketing Lead / Account &amp; Project Management — ₹1,00,000/month</w:t>
      </w:r>
    </w:p>
    <w:p w14:paraId="03B01BBA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Overall marketing strategy and campaign planning</w:t>
      </w:r>
    </w:p>
    <w:p w14:paraId="03B01BBB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End-to-end project management across restaurant, theatre, digital and social</w:t>
      </w:r>
    </w:p>
    <w:p w14:paraId="03B01BBC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Coordination with Melbourne stakeholders and Mumbai execution team</w:t>
      </w:r>
    </w:p>
    <w:p w14:paraId="03B01BBD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Creative briefing and creative direction</w:t>
      </w:r>
    </w:p>
    <w:p w14:paraId="03B01BBE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Review and quality control of all major deliverables</w:t>
      </w:r>
    </w:p>
    <w:p w14:paraId="03B01BBF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Feedback consolidation, revision management and stakeholder approvals</w:t>
      </w:r>
    </w:p>
    <w:p w14:paraId="03B01BC0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Website, brand and ongoing project oversight</w:t>
      </w:r>
    </w:p>
    <w:p w14:paraId="03B01BC1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Influencer and campaign coordination</w:t>
      </w:r>
    </w:p>
    <w:p w14:paraId="03B01BC2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Timeline, dependency and delivery management</w:t>
      </w:r>
    </w:p>
    <w:p w14:paraId="03B01BC3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Up to approximately 2 hours/day, Monday–Sunday (~60 hours/month)</w:t>
      </w:r>
    </w:p>
    <w:p w14:paraId="03B01BC4" w14:textId="77777777" w:rsidR="003828EB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>Excludes: specialist execution, media spend, influencer fees, production, printing, travel and third-party software.</w:t>
      </w:r>
    </w:p>
    <w:p w14:paraId="03B01BC5" w14:textId="77777777" w:rsidR="003828EB" w:rsidRDefault="003828EB">
      <w:pPr>
        <w:spacing w:before="60"/>
      </w:pPr>
    </w:p>
    <w:p w14:paraId="19FF3A6D" w14:textId="77777777" w:rsidR="00BB3CC6" w:rsidRDefault="00BB3CC6">
      <w:pPr>
        <w:spacing w:before="60"/>
      </w:pPr>
    </w:p>
    <w:p w14:paraId="03B01BC6" w14:textId="77777777" w:rsidR="003828EB" w:rsidRDefault="00000000">
      <w:pPr>
        <w:pStyle w:val="Heading2"/>
        <w:spacing w:before="100" w:after="60"/>
      </w:pPr>
      <w:r>
        <w:lastRenderedPageBreak/>
        <w:t>2. Creative Design Retainer — ₹20,000/month</w:t>
      </w:r>
    </w:p>
    <w:p w14:paraId="03B01BC7" w14:textId="77777777" w:rsidR="003828EB" w:rsidRDefault="00000000">
      <w:pPr>
        <w:spacing w:before="40" w:after="40"/>
      </w:pPr>
      <w:r>
        <w:rPr>
          <w:sz w:val="22"/>
          <w:szCs w:val="22"/>
        </w:rPr>
        <w:t>Covers 12–15 brand-consistent social media creatives per month across Instagram and Facebook.</w:t>
      </w:r>
    </w:p>
    <w:p w14:paraId="03B01BC8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Static posts, promotional creatives, event/offer creatives and carousels</w:t>
      </w:r>
    </w:p>
    <w:p w14:paraId="03B01BC9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Basic format adaptations across platforms</w:t>
      </w:r>
    </w:p>
    <w:p w14:paraId="03B01BCA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Up to two revision rounds per creative</w:t>
      </w:r>
    </w:p>
    <w:p w14:paraId="03B01BCB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Coordination with Marketing Lead and Social Media Manager</w:t>
      </w:r>
    </w:p>
    <w:p w14:paraId="03B01BCC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Source/editable files where appropriate</w:t>
      </w:r>
    </w:p>
    <w:p w14:paraId="03B01BCD" w14:textId="77777777" w:rsidR="003828EB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>Individual rates apply for work outside the retainer — see Creative Rate Card at the end of this document.</w:t>
      </w:r>
    </w:p>
    <w:p w14:paraId="03B01BCE" w14:textId="77777777" w:rsidR="003828EB" w:rsidRDefault="003828EB">
      <w:pPr>
        <w:spacing w:before="60"/>
      </w:pPr>
    </w:p>
    <w:p w14:paraId="03B01BCF" w14:textId="77777777" w:rsidR="003828EB" w:rsidRDefault="00000000">
      <w:pPr>
        <w:pStyle w:val="Heading2"/>
        <w:spacing w:before="100" w:after="60"/>
      </w:pPr>
      <w:r>
        <w:t>3. Social Media Management &amp; Posting — ₹12,000/month</w:t>
      </w:r>
    </w:p>
    <w:p w14:paraId="03B01BD0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Instagram + Facebook management</w:t>
      </w:r>
    </w:p>
    <w:p w14:paraId="03B01BD1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Content calendar and caption/hashtag coordination</w:t>
      </w:r>
    </w:p>
    <w:p w14:paraId="03B01BD2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Scheduling and publishing approved content</w:t>
      </w:r>
    </w:p>
    <w:p w14:paraId="03B01BD3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Basic profile/content optimisation</w:t>
      </w:r>
    </w:p>
    <w:p w14:paraId="03B01BD4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Basic monitoring, escalation and monthly reporting coordination</w:t>
      </w:r>
    </w:p>
    <w:p w14:paraId="03B01BD5" w14:textId="77777777" w:rsidR="003828EB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>Excludes: paid advertising, high-volume customer service and original content production.</w:t>
      </w:r>
    </w:p>
    <w:p w14:paraId="03B01BD6" w14:textId="77777777" w:rsidR="003828EB" w:rsidRDefault="003828EB">
      <w:pPr>
        <w:spacing w:before="60"/>
      </w:pPr>
    </w:p>
    <w:p w14:paraId="03B01BD7" w14:textId="77777777" w:rsidR="003828EB" w:rsidRDefault="00000000">
      <w:pPr>
        <w:pStyle w:val="Heading2"/>
        <w:spacing w:before="100" w:after="60"/>
      </w:pPr>
      <w:r>
        <w:t>4. Website Maintenance — 3 Websites — ₹15,000/month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368"/>
      </w:tblGrid>
      <w:tr w:rsidR="003828EB" w14:paraId="03B01BD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E9E4D8"/>
            <w:vAlign w:val="center"/>
          </w:tcPr>
          <w:p w14:paraId="03B01BD8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Website</w:t>
            </w:r>
          </w:p>
        </w:tc>
        <w:tc>
          <w:tcPr>
            <w:tcW w:w="4368" w:type="dxa"/>
            <w:shd w:val="clear" w:color="auto" w:fill="E9E4D8"/>
            <w:vAlign w:val="center"/>
          </w:tcPr>
          <w:p w14:paraId="03B01BD9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Monthly Fee</w:t>
            </w:r>
          </w:p>
        </w:tc>
      </w:tr>
      <w:tr w:rsidR="003828EB" w14:paraId="03B01BD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BDB" w14:textId="77777777" w:rsidR="003828EB" w:rsidRDefault="00000000">
            <w:pPr>
              <w:spacing w:before="60" w:after="60"/>
            </w:pPr>
            <w:r>
              <w:t>Website 1</w:t>
            </w:r>
          </w:p>
        </w:tc>
        <w:tc>
          <w:tcPr>
            <w:tcW w:w="4368" w:type="dxa"/>
            <w:vAlign w:val="center"/>
          </w:tcPr>
          <w:p w14:paraId="03B01BDC" w14:textId="77777777" w:rsidR="003828EB" w:rsidRDefault="00000000">
            <w:pPr>
              <w:spacing w:before="60" w:after="60"/>
            </w:pPr>
            <w:r>
              <w:t>₹5,000</w:t>
            </w:r>
          </w:p>
        </w:tc>
      </w:tr>
      <w:tr w:rsidR="003828EB" w14:paraId="03B01BE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BDE" w14:textId="77777777" w:rsidR="003828EB" w:rsidRDefault="00000000">
            <w:pPr>
              <w:spacing w:before="60" w:after="60"/>
            </w:pPr>
            <w:r>
              <w:t>Website 2</w:t>
            </w:r>
          </w:p>
        </w:tc>
        <w:tc>
          <w:tcPr>
            <w:tcW w:w="4368" w:type="dxa"/>
            <w:vAlign w:val="center"/>
          </w:tcPr>
          <w:p w14:paraId="03B01BDF" w14:textId="77777777" w:rsidR="003828EB" w:rsidRDefault="00000000">
            <w:pPr>
              <w:spacing w:before="60" w:after="60"/>
            </w:pPr>
            <w:r>
              <w:t>₹5,000</w:t>
            </w:r>
          </w:p>
        </w:tc>
      </w:tr>
      <w:tr w:rsidR="003828EB" w14:paraId="03B01BE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BE1" w14:textId="77777777" w:rsidR="003828EB" w:rsidRDefault="00000000">
            <w:pPr>
              <w:spacing w:before="60" w:after="60"/>
            </w:pPr>
            <w:r>
              <w:t>Website 3</w:t>
            </w:r>
          </w:p>
        </w:tc>
        <w:tc>
          <w:tcPr>
            <w:tcW w:w="4368" w:type="dxa"/>
            <w:vAlign w:val="center"/>
          </w:tcPr>
          <w:p w14:paraId="03B01BE2" w14:textId="77777777" w:rsidR="003828EB" w:rsidRDefault="00000000">
            <w:pPr>
              <w:spacing w:before="60" w:after="60"/>
            </w:pPr>
            <w:r>
              <w:t>₹5,000</w:t>
            </w:r>
          </w:p>
        </w:tc>
      </w:tr>
      <w:tr w:rsidR="003828EB" w14:paraId="03B01BE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BE4" w14:textId="77777777" w:rsidR="003828EB" w:rsidRDefault="00000000">
            <w:pPr>
              <w:spacing w:before="60" w:after="60"/>
            </w:pPr>
            <w:r>
              <w:t>Total</w:t>
            </w:r>
          </w:p>
        </w:tc>
        <w:tc>
          <w:tcPr>
            <w:tcW w:w="4368" w:type="dxa"/>
            <w:vAlign w:val="center"/>
          </w:tcPr>
          <w:p w14:paraId="03B01BE5" w14:textId="77777777" w:rsidR="003828EB" w:rsidRDefault="00000000">
            <w:pPr>
              <w:spacing w:before="60" w:after="60"/>
            </w:pPr>
            <w:r>
              <w:t>₹15,000</w:t>
            </w:r>
          </w:p>
        </w:tc>
      </w:tr>
    </w:tbl>
    <w:p w14:paraId="03B01BE7" w14:textId="77777777" w:rsidR="003828EB" w:rsidRDefault="003828EB">
      <w:pPr>
        <w:spacing w:before="40"/>
      </w:pPr>
    </w:p>
    <w:p w14:paraId="03B01BE8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Menu/price changes and text &amp; image updates</w:t>
      </w:r>
    </w:p>
    <w:p w14:paraId="03B01BE9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Minor layout edits and promotional banners</w:t>
      </w:r>
    </w:p>
    <w:p w14:paraId="03B01BEA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Routine CMS/plugin updates where applicable</w:t>
      </w:r>
    </w:p>
    <w:p w14:paraId="03B01BEB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Basic bug fixes, troubleshooting and backup coordination</w:t>
      </w:r>
    </w:p>
    <w:p w14:paraId="03B01BEC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Minor campaign or landing-page changes</w:t>
      </w:r>
    </w:p>
    <w:p w14:paraId="03B01BED" w14:textId="77777777" w:rsidR="003828EB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>Major redesigns, new pages, new functionality and development projects are quoted separately.</w:t>
      </w:r>
    </w:p>
    <w:p w14:paraId="03B01BEE" w14:textId="77777777" w:rsidR="003828EB" w:rsidRDefault="00000000">
      <w:pPr>
        <w:pStyle w:val="Heading2"/>
        <w:spacing w:before="100" w:after="60"/>
      </w:pPr>
      <w:r>
        <w:t>5. Website Revamp — Existing Websites</w:t>
      </w:r>
    </w:p>
    <w:p w14:paraId="03B01BEF" w14:textId="40A03367" w:rsidR="003828EB" w:rsidRDefault="00000000">
      <w:pPr>
        <w:spacing w:before="40" w:after="40"/>
      </w:pPr>
      <w:r>
        <w:rPr>
          <w:b/>
          <w:bCs/>
          <w:sz w:val="22"/>
          <w:szCs w:val="22"/>
        </w:rPr>
        <w:t>₹25,000–₹35,000</w:t>
      </w:r>
      <w:r w:rsidR="007A3A64">
        <w:rPr>
          <w:b/>
          <w:bCs/>
          <w:sz w:val="22"/>
          <w:szCs w:val="22"/>
        </w:rPr>
        <w:t>*</w:t>
      </w:r>
      <w:r>
        <w:rPr>
          <w:b/>
          <w:bCs/>
          <w:sz w:val="22"/>
          <w:szCs w:val="22"/>
        </w:rPr>
        <w:t xml:space="preserve"> per website</w:t>
      </w:r>
    </w:p>
    <w:p w14:paraId="03B01BF0" w14:textId="77777777" w:rsidR="003828EB" w:rsidRDefault="003828EB">
      <w:pPr>
        <w:spacing w:before="40"/>
      </w:pP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5568"/>
      </w:tblGrid>
      <w:tr w:rsidR="003828EB" w14:paraId="03B01B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9E4D8"/>
            <w:vAlign w:val="center"/>
          </w:tcPr>
          <w:p w14:paraId="03B01BF1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000" w:type="dxa"/>
            <w:shd w:val="clear" w:color="auto" w:fill="E9E4D8"/>
            <w:vAlign w:val="center"/>
          </w:tcPr>
          <w:p w14:paraId="03B01BF2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Status</w:t>
            </w:r>
          </w:p>
        </w:tc>
        <w:tc>
          <w:tcPr>
            <w:tcW w:w="5568" w:type="dxa"/>
            <w:shd w:val="clear" w:color="auto" w:fill="E9E4D8"/>
            <w:vAlign w:val="center"/>
          </w:tcPr>
          <w:p w14:paraId="03B01BF3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Scope</w:t>
            </w:r>
          </w:p>
        </w:tc>
      </w:tr>
      <w:tr w:rsidR="003828EB" w14:paraId="03B01B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03B01BF5" w14:textId="77777777" w:rsidR="003828EB" w:rsidRDefault="00000000">
            <w:pPr>
              <w:spacing w:before="60" w:after="60"/>
            </w:pPr>
            <w:r>
              <w:t>Audit &amp; UX review</w:t>
            </w:r>
          </w:p>
        </w:tc>
        <w:tc>
          <w:tcPr>
            <w:tcW w:w="2000" w:type="dxa"/>
            <w:vAlign w:val="center"/>
          </w:tcPr>
          <w:p w14:paraId="03B01BF6" w14:textId="77777777" w:rsidR="003828EB" w:rsidRDefault="00000000">
            <w:pPr>
              <w:spacing w:before="60" w:after="60"/>
            </w:pPr>
            <w:r>
              <w:t>Included</w:t>
            </w:r>
          </w:p>
        </w:tc>
        <w:tc>
          <w:tcPr>
            <w:tcW w:w="5568" w:type="dxa"/>
            <w:vAlign w:val="center"/>
          </w:tcPr>
          <w:p w14:paraId="03B01BF7" w14:textId="77777777" w:rsidR="003828EB" w:rsidRDefault="00000000">
            <w:pPr>
              <w:spacing w:before="60" w:after="60"/>
            </w:pPr>
            <w:r>
              <w:t>Existing-site review and improvement recommendations</w:t>
            </w:r>
          </w:p>
        </w:tc>
      </w:tr>
      <w:tr w:rsidR="003828EB" w14:paraId="03B01B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03B01BF9" w14:textId="77777777" w:rsidR="003828EB" w:rsidRDefault="00000000">
            <w:pPr>
              <w:spacing w:before="60" w:after="60"/>
            </w:pPr>
            <w:r>
              <w:t>Visual/UI refresh</w:t>
            </w:r>
          </w:p>
        </w:tc>
        <w:tc>
          <w:tcPr>
            <w:tcW w:w="2000" w:type="dxa"/>
            <w:vAlign w:val="center"/>
          </w:tcPr>
          <w:p w14:paraId="03B01BFA" w14:textId="77777777" w:rsidR="003828EB" w:rsidRDefault="00000000">
            <w:pPr>
              <w:spacing w:before="60" w:after="60"/>
            </w:pPr>
            <w:r>
              <w:t>Included</w:t>
            </w:r>
          </w:p>
        </w:tc>
        <w:tc>
          <w:tcPr>
            <w:tcW w:w="5568" w:type="dxa"/>
            <w:vAlign w:val="center"/>
          </w:tcPr>
          <w:p w14:paraId="03B01BFB" w14:textId="77777777" w:rsidR="003828EB" w:rsidRDefault="00000000">
            <w:pPr>
              <w:spacing w:before="60" w:after="60"/>
            </w:pPr>
            <w:r>
              <w:t>Homepage + agreed key pages/templates</w:t>
            </w:r>
          </w:p>
        </w:tc>
      </w:tr>
      <w:tr w:rsidR="003828EB" w14:paraId="03B01C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03B01BFD" w14:textId="77777777" w:rsidR="003828EB" w:rsidRDefault="00000000">
            <w:pPr>
              <w:spacing w:before="60" w:after="60"/>
            </w:pPr>
            <w:r>
              <w:t>Desktop &amp; mobile updates</w:t>
            </w:r>
          </w:p>
        </w:tc>
        <w:tc>
          <w:tcPr>
            <w:tcW w:w="2000" w:type="dxa"/>
            <w:vAlign w:val="center"/>
          </w:tcPr>
          <w:p w14:paraId="03B01BFE" w14:textId="77777777" w:rsidR="003828EB" w:rsidRDefault="00000000">
            <w:pPr>
              <w:spacing w:before="60" w:after="60"/>
            </w:pPr>
            <w:r>
              <w:t>Included</w:t>
            </w:r>
          </w:p>
        </w:tc>
        <w:tc>
          <w:tcPr>
            <w:tcW w:w="5568" w:type="dxa"/>
            <w:vAlign w:val="center"/>
          </w:tcPr>
          <w:p w14:paraId="03B01BFF" w14:textId="77777777" w:rsidR="003828EB" w:rsidRDefault="00000000">
            <w:pPr>
              <w:spacing w:before="60" w:after="60"/>
            </w:pPr>
            <w:r>
              <w:t>Responsive design for agreed scope</w:t>
            </w:r>
          </w:p>
        </w:tc>
      </w:tr>
      <w:tr w:rsidR="003828EB" w14:paraId="03B01C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03B01C01" w14:textId="77777777" w:rsidR="003828EB" w:rsidRDefault="00000000">
            <w:pPr>
              <w:spacing w:before="60" w:after="60"/>
            </w:pPr>
            <w:r>
              <w:t>Content/menu/image updates</w:t>
            </w:r>
          </w:p>
        </w:tc>
        <w:tc>
          <w:tcPr>
            <w:tcW w:w="2000" w:type="dxa"/>
            <w:vAlign w:val="center"/>
          </w:tcPr>
          <w:p w14:paraId="03B01C02" w14:textId="77777777" w:rsidR="003828EB" w:rsidRDefault="00000000">
            <w:pPr>
              <w:spacing w:before="60" w:after="60"/>
            </w:pPr>
            <w:r>
              <w:t>Included</w:t>
            </w:r>
          </w:p>
        </w:tc>
        <w:tc>
          <w:tcPr>
            <w:tcW w:w="5568" w:type="dxa"/>
            <w:vAlign w:val="center"/>
          </w:tcPr>
          <w:p w14:paraId="03B01C03" w14:textId="77777777" w:rsidR="003828EB" w:rsidRDefault="00000000">
            <w:pPr>
              <w:spacing w:before="60" w:after="60"/>
            </w:pPr>
            <w:r>
              <w:t>Using client-supplied assets</w:t>
            </w:r>
          </w:p>
        </w:tc>
      </w:tr>
      <w:tr w:rsidR="003828EB" w14:paraId="03B01C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03B01C05" w14:textId="77777777" w:rsidR="003828EB" w:rsidRDefault="00000000">
            <w:pPr>
              <w:spacing w:before="60" w:after="60"/>
            </w:pPr>
            <w:r>
              <w:t>Development implementation</w:t>
            </w:r>
          </w:p>
        </w:tc>
        <w:tc>
          <w:tcPr>
            <w:tcW w:w="2000" w:type="dxa"/>
            <w:vAlign w:val="center"/>
          </w:tcPr>
          <w:p w14:paraId="03B01C06" w14:textId="77777777" w:rsidR="003828EB" w:rsidRDefault="00000000">
            <w:pPr>
              <w:spacing w:before="60" w:after="60"/>
            </w:pPr>
            <w:r>
              <w:t>Included</w:t>
            </w:r>
          </w:p>
        </w:tc>
        <w:tc>
          <w:tcPr>
            <w:tcW w:w="5568" w:type="dxa"/>
            <w:vAlign w:val="center"/>
          </w:tcPr>
          <w:p w14:paraId="03B01C07" w14:textId="77777777" w:rsidR="003828EB" w:rsidRDefault="00000000">
            <w:pPr>
              <w:spacing w:before="60" w:after="60"/>
            </w:pPr>
            <w:r>
              <w:t>Approved design changes</w:t>
            </w:r>
          </w:p>
        </w:tc>
      </w:tr>
      <w:tr w:rsidR="003828EB" w14:paraId="03B01C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03B01C09" w14:textId="77777777" w:rsidR="003828EB" w:rsidRDefault="00000000">
            <w:pPr>
              <w:spacing w:before="60" w:after="60"/>
            </w:pPr>
            <w:r>
              <w:t>Standard forms/functionality</w:t>
            </w:r>
          </w:p>
        </w:tc>
        <w:tc>
          <w:tcPr>
            <w:tcW w:w="2000" w:type="dxa"/>
            <w:vAlign w:val="center"/>
          </w:tcPr>
          <w:p w14:paraId="03B01C0A" w14:textId="77777777" w:rsidR="003828EB" w:rsidRDefault="00000000">
            <w:pPr>
              <w:spacing w:before="60" w:after="60"/>
            </w:pPr>
            <w:r>
              <w:t>Included</w:t>
            </w:r>
          </w:p>
        </w:tc>
        <w:tc>
          <w:tcPr>
            <w:tcW w:w="5568" w:type="dxa"/>
            <w:vAlign w:val="center"/>
          </w:tcPr>
          <w:p w14:paraId="03B01C0B" w14:textId="77777777" w:rsidR="003828EB" w:rsidRDefault="00000000">
            <w:pPr>
              <w:spacing w:before="60" w:after="60"/>
            </w:pPr>
            <w:r>
              <w:t>Existing standard functionality retained/updated</w:t>
            </w:r>
          </w:p>
        </w:tc>
      </w:tr>
      <w:tr w:rsidR="003828EB" w14:paraId="03B01C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03B01C0D" w14:textId="77777777" w:rsidR="003828EB" w:rsidRDefault="00000000">
            <w:pPr>
              <w:spacing w:before="60" w:after="60"/>
            </w:pPr>
            <w:r>
              <w:t>QA &amp; launch support</w:t>
            </w:r>
          </w:p>
        </w:tc>
        <w:tc>
          <w:tcPr>
            <w:tcW w:w="2000" w:type="dxa"/>
            <w:vAlign w:val="center"/>
          </w:tcPr>
          <w:p w14:paraId="03B01C0E" w14:textId="77777777" w:rsidR="003828EB" w:rsidRDefault="00000000">
            <w:pPr>
              <w:spacing w:before="60" w:after="60"/>
            </w:pPr>
            <w:r>
              <w:t>Included</w:t>
            </w:r>
          </w:p>
        </w:tc>
        <w:tc>
          <w:tcPr>
            <w:tcW w:w="5568" w:type="dxa"/>
            <w:vAlign w:val="center"/>
          </w:tcPr>
          <w:p w14:paraId="03B01C0F" w14:textId="77777777" w:rsidR="003828EB" w:rsidRDefault="00000000">
            <w:pPr>
              <w:spacing w:before="60" w:after="60"/>
            </w:pPr>
            <w:r>
              <w:t>Basic device/browser testing and go-live coordination</w:t>
            </w:r>
          </w:p>
        </w:tc>
      </w:tr>
    </w:tbl>
    <w:p w14:paraId="03B01C11" w14:textId="77777777" w:rsidR="003828EB" w:rsidRDefault="00000000">
      <w:pPr>
        <w:spacing w:before="40" w:after="4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Based on 4–6 key pages/templates per site. Excludes rebuild/migration, custom applications, ordering/payment systems, major SEO, copywriting, hosting/domain and paid plugins.</w:t>
      </w:r>
    </w:p>
    <w:p w14:paraId="772F930B" w14:textId="3BC96D11" w:rsidR="00B4444A" w:rsidRDefault="00B4444A">
      <w:pPr>
        <w:spacing w:before="40" w:after="4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*If the </w:t>
      </w:r>
      <w:r w:rsidR="00C520C5">
        <w:rPr>
          <w:i/>
          <w:iCs/>
          <w:color w:val="555555"/>
          <w:sz w:val="18"/>
          <w:szCs w:val="18"/>
        </w:rPr>
        <w:t xml:space="preserve">website </w:t>
      </w:r>
      <w:r w:rsidR="00A34307">
        <w:rPr>
          <w:i/>
          <w:iCs/>
          <w:color w:val="555555"/>
          <w:sz w:val="18"/>
          <w:szCs w:val="18"/>
        </w:rPr>
        <w:t xml:space="preserve">layout or </w:t>
      </w:r>
      <w:r>
        <w:rPr>
          <w:i/>
          <w:iCs/>
          <w:color w:val="555555"/>
          <w:sz w:val="18"/>
          <w:szCs w:val="18"/>
        </w:rPr>
        <w:t>UI</w:t>
      </w:r>
      <w:r w:rsidR="00A34307">
        <w:rPr>
          <w:i/>
          <w:iCs/>
          <w:color w:val="555555"/>
          <w:sz w:val="18"/>
          <w:szCs w:val="18"/>
        </w:rPr>
        <w:t>/</w:t>
      </w:r>
      <w:r>
        <w:rPr>
          <w:i/>
          <w:iCs/>
          <w:color w:val="555555"/>
          <w:sz w:val="18"/>
          <w:szCs w:val="18"/>
        </w:rPr>
        <w:t xml:space="preserve">UX </w:t>
      </w:r>
      <w:r w:rsidR="00814C59">
        <w:rPr>
          <w:i/>
          <w:iCs/>
          <w:color w:val="555555"/>
          <w:sz w:val="18"/>
          <w:szCs w:val="18"/>
        </w:rPr>
        <w:t xml:space="preserve">undergoes significant changes, the </w:t>
      </w:r>
      <w:r w:rsidR="00D07887">
        <w:rPr>
          <w:i/>
          <w:iCs/>
          <w:color w:val="555555"/>
          <w:sz w:val="18"/>
          <w:szCs w:val="18"/>
        </w:rPr>
        <w:t>final pricing may differ from the original package.</w:t>
      </w:r>
    </w:p>
    <w:p w14:paraId="61031B41" w14:textId="77777777" w:rsidR="00BB3CC6" w:rsidRDefault="00BB3CC6">
      <w:pPr>
        <w:spacing w:before="40" w:after="40"/>
      </w:pPr>
    </w:p>
    <w:p w14:paraId="03B01C12" w14:textId="77777777" w:rsidR="003828EB" w:rsidRDefault="003828EB">
      <w:pPr>
        <w:spacing w:before="60"/>
      </w:pPr>
    </w:p>
    <w:p w14:paraId="03B01C13" w14:textId="77777777" w:rsidR="003828EB" w:rsidRDefault="00000000">
      <w:pPr>
        <w:pStyle w:val="Heading2"/>
        <w:spacing w:before="100" w:after="60"/>
      </w:pPr>
      <w:r>
        <w:lastRenderedPageBreak/>
        <w:t>6. Optional Specialist Services</w:t>
      </w:r>
    </w:p>
    <w:p w14:paraId="03B01C14" w14:textId="77777777" w:rsidR="003828EB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>Charged only when required, on top of the monthly retainer.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368"/>
      </w:tblGrid>
      <w:tr w:rsidR="003828EB" w14:paraId="03B01C1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E9E4D8"/>
            <w:vAlign w:val="center"/>
          </w:tcPr>
          <w:p w14:paraId="03B01C15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Service</w:t>
            </w:r>
          </w:p>
        </w:tc>
        <w:tc>
          <w:tcPr>
            <w:tcW w:w="4368" w:type="dxa"/>
            <w:shd w:val="clear" w:color="auto" w:fill="E9E4D8"/>
            <w:vAlign w:val="center"/>
          </w:tcPr>
          <w:p w14:paraId="03B01C16" w14:textId="77777777" w:rsidR="003828EB" w:rsidRDefault="00000000">
            <w:pPr>
              <w:spacing w:before="60" w:after="60"/>
            </w:pPr>
            <w:r>
              <w:rPr>
                <w:b/>
                <w:bCs/>
              </w:rPr>
              <w:t>Rate</w:t>
            </w:r>
          </w:p>
        </w:tc>
      </w:tr>
      <w:tr w:rsidR="003828EB" w14:paraId="03B01C1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C18" w14:textId="77777777" w:rsidR="003828EB" w:rsidRDefault="00000000">
            <w:pPr>
              <w:spacing w:before="60" w:after="60"/>
            </w:pPr>
            <w:r>
              <w:t>Additional social post</w:t>
            </w:r>
          </w:p>
        </w:tc>
        <w:tc>
          <w:tcPr>
            <w:tcW w:w="4368" w:type="dxa"/>
            <w:vAlign w:val="center"/>
          </w:tcPr>
          <w:p w14:paraId="03B01C19" w14:textId="77777777" w:rsidR="003828EB" w:rsidRDefault="00000000">
            <w:pPr>
              <w:spacing w:before="60" w:after="60"/>
            </w:pPr>
            <w:r>
              <w:t>₹800</w:t>
            </w:r>
          </w:p>
        </w:tc>
      </w:tr>
      <w:tr w:rsidR="003828EB" w14:paraId="03B01C1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C1B" w14:textId="77777777" w:rsidR="003828EB" w:rsidRDefault="00000000">
            <w:pPr>
              <w:spacing w:before="60" w:after="60"/>
            </w:pPr>
            <w:r>
              <w:t>Story creative</w:t>
            </w:r>
          </w:p>
        </w:tc>
        <w:tc>
          <w:tcPr>
            <w:tcW w:w="4368" w:type="dxa"/>
            <w:vAlign w:val="center"/>
          </w:tcPr>
          <w:p w14:paraId="03B01C1C" w14:textId="77777777" w:rsidR="003828EB" w:rsidRDefault="00000000">
            <w:pPr>
              <w:spacing w:before="60" w:after="60"/>
            </w:pPr>
            <w:r>
              <w:t>₹600</w:t>
            </w:r>
          </w:p>
        </w:tc>
      </w:tr>
      <w:tr w:rsidR="003828EB" w14:paraId="03B01C2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C1E" w14:textId="77777777" w:rsidR="003828EB" w:rsidRDefault="00000000">
            <w:pPr>
              <w:spacing w:before="60" w:after="60"/>
            </w:pPr>
            <w:r>
              <w:t>Carousel (up to 5 slides)</w:t>
            </w:r>
          </w:p>
        </w:tc>
        <w:tc>
          <w:tcPr>
            <w:tcW w:w="4368" w:type="dxa"/>
            <w:vAlign w:val="center"/>
          </w:tcPr>
          <w:p w14:paraId="03B01C1F" w14:textId="77777777" w:rsidR="003828EB" w:rsidRDefault="00000000">
            <w:pPr>
              <w:spacing w:before="60" w:after="60"/>
            </w:pPr>
            <w:r>
              <w:t>₹2,000</w:t>
            </w:r>
          </w:p>
        </w:tc>
      </w:tr>
      <w:tr w:rsidR="003828EB" w14:paraId="03B01C2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C21" w14:textId="77777777" w:rsidR="003828EB" w:rsidRDefault="00000000">
            <w:pPr>
              <w:spacing w:before="60" w:after="60"/>
            </w:pPr>
            <w:r>
              <w:t>Simple animated creative</w:t>
            </w:r>
          </w:p>
        </w:tc>
        <w:tc>
          <w:tcPr>
            <w:tcW w:w="4368" w:type="dxa"/>
            <w:vAlign w:val="center"/>
          </w:tcPr>
          <w:p w14:paraId="03B01C22" w14:textId="77777777" w:rsidR="003828EB" w:rsidRDefault="00000000">
            <w:pPr>
              <w:spacing w:before="60" w:after="60"/>
            </w:pPr>
            <w:r>
              <w:t>₹2,000</w:t>
            </w:r>
          </w:p>
        </w:tc>
      </w:tr>
      <w:tr w:rsidR="003828EB" w14:paraId="03B01C2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C24" w14:textId="77777777" w:rsidR="003828EB" w:rsidRDefault="00000000">
            <w:pPr>
              <w:spacing w:before="60" w:after="60"/>
            </w:pPr>
            <w:r>
              <w:t>Reel editing (supplied footage)</w:t>
            </w:r>
          </w:p>
        </w:tc>
        <w:tc>
          <w:tcPr>
            <w:tcW w:w="4368" w:type="dxa"/>
            <w:vAlign w:val="center"/>
          </w:tcPr>
          <w:p w14:paraId="03B01C25" w14:textId="77777777" w:rsidR="003828EB" w:rsidRDefault="00000000">
            <w:pPr>
              <w:spacing w:before="60" w:after="60"/>
            </w:pPr>
            <w:r>
              <w:t>₹3,000/reel</w:t>
            </w:r>
          </w:p>
        </w:tc>
      </w:tr>
      <w:tr w:rsidR="003828EB" w14:paraId="03B01C2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C27" w14:textId="77777777" w:rsidR="003828EB" w:rsidRDefault="00000000">
            <w:pPr>
              <w:spacing w:before="60" w:after="60"/>
            </w:pPr>
            <w:r>
              <w:t>Complex motion graphic</w:t>
            </w:r>
          </w:p>
        </w:tc>
        <w:tc>
          <w:tcPr>
            <w:tcW w:w="4368" w:type="dxa"/>
            <w:vAlign w:val="center"/>
          </w:tcPr>
          <w:p w14:paraId="03B01C28" w14:textId="77777777" w:rsidR="003828EB" w:rsidRDefault="00000000">
            <w:pPr>
              <w:spacing w:before="60" w:after="60"/>
            </w:pPr>
            <w:r>
              <w:t>₹5,000–₹7,500</w:t>
            </w:r>
          </w:p>
        </w:tc>
      </w:tr>
      <w:tr w:rsidR="003828EB" w14:paraId="03B01C2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C2A" w14:textId="77777777" w:rsidR="003828EB" w:rsidRDefault="00000000">
            <w:pPr>
              <w:spacing w:before="60" w:after="60"/>
            </w:pPr>
            <w:r>
              <w:t>Influencer campaign management</w:t>
            </w:r>
          </w:p>
        </w:tc>
        <w:tc>
          <w:tcPr>
            <w:tcW w:w="4368" w:type="dxa"/>
            <w:vAlign w:val="center"/>
          </w:tcPr>
          <w:p w14:paraId="03B01C2B" w14:textId="77777777" w:rsidR="003828EB" w:rsidRDefault="00000000">
            <w:pPr>
              <w:spacing w:before="60" w:after="60"/>
            </w:pPr>
            <w:r>
              <w:t>₹8,000–₹12,000/campaign</w:t>
            </w:r>
          </w:p>
        </w:tc>
      </w:tr>
      <w:tr w:rsidR="003828EB" w14:paraId="03B01C2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C2D" w14:textId="77777777" w:rsidR="003828EB" w:rsidRDefault="00000000">
            <w:pPr>
              <w:spacing w:before="60" w:after="60"/>
            </w:pPr>
            <w:r>
              <w:t>Paid media management</w:t>
            </w:r>
          </w:p>
        </w:tc>
        <w:tc>
          <w:tcPr>
            <w:tcW w:w="4368" w:type="dxa"/>
            <w:vAlign w:val="center"/>
          </w:tcPr>
          <w:p w14:paraId="03B01C2E" w14:textId="77777777" w:rsidR="003828EB" w:rsidRDefault="00000000">
            <w:pPr>
              <w:spacing w:before="60" w:after="60"/>
            </w:pPr>
            <w:r>
              <w:t>₹10,000–₹15,000/month</w:t>
            </w:r>
          </w:p>
        </w:tc>
      </w:tr>
      <w:tr w:rsidR="003828EB" w14:paraId="03B01C3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C30" w14:textId="77777777" w:rsidR="003828EB" w:rsidRDefault="00000000">
            <w:pPr>
              <w:spacing w:before="60" w:after="60"/>
            </w:pPr>
            <w:r>
              <w:t>Additional packaging SKU</w:t>
            </w:r>
          </w:p>
        </w:tc>
        <w:tc>
          <w:tcPr>
            <w:tcW w:w="4368" w:type="dxa"/>
            <w:vAlign w:val="center"/>
          </w:tcPr>
          <w:p w14:paraId="03B01C31" w14:textId="77777777" w:rsidR="003828EB" w:rsidRDefault="00000000">
            <w:pPr>
              <w:spacing w:before="60" w:after="60"/>
            </w:pPr>
            <w:r>
              <w:t>₹5,000–₹10,000</w:t>
            </w:r>
          </w:p>
        </w:tc>
      </w:tr>
      <w:tr w:rsidR="003828EB" w14:paraId="03B01C3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vAlign w:val="center"/>
          </w:tcPr>
          <w:p w14:paraId="03B01C33" w14:textId="77777777" w:rsidR="003828EB" w:rsidRDefault="00000000">
            <w:pPr>
              <w:spacing w:before="60" w:after="60"/>
            </w:pPr>
            <w:r>
              <w:t>Professional photography/videography</w:t>
            </w:r>
          </w:p>
        </w:tc>
        <w:tc>
          <w:tcPr>
            <w:tcW w:w="4368" w:type="dxa"/>
            <w:vAlign w:val="center"/>
          </w:tcPr>
          <w:p w14:paraId="03B01C34" w14:textId="77777777" w:rsidR="003828EB" w:rsidRDefault="00000000">
            <w:pPr>
              <w:spacing w:before="60" w:after="60"/>
            </w:pPr>
            <w:r>
              <w:t>Separately quoted</w:t>
            </w:r>
          </w:p>
        </w:tc>
      </w:tr>
    </w:tbl>
    <w:p w14:paraId="03B01C36" w14:textId="77777777" w:rsidR="003828EB" w:rsidRDefault="003828EB">
      <w:pPr>
        <w:spacing w:before="60"/>
      </w:pPr>
    </w:p>
    <w:p w14:paraId="03B01C37" w14:textId="77777777" w:rsidR="003828EB" w:rsidRDefault="00000000">
      <w:pPr>
        <w:pStyle w:val="Heading2"/>
        <w:spacing w:before="100" w:after="60"/>
      </w:pPr>
      <w:r>
        <w:t>7. Exclusions &amp; Commercial Conditions</w:t>
      </w:r>
    </w:p>
    <w:p w14:paraId="03B01C38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Paid advertising/media spend</w:t>
      </w:r>
    </w:p>
    <w:p w14:paraId="03B01C39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Influencer/talent fees, gifting and collaboration costs</w:t>
      </w:r>
    </w:p>
    <w:p w14:paraId="03B01C3A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Photography, videography and on-site content production</w:t>
      </w:r>
    </w:p>
    <w:p w14:paraId="03B01C3B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Travel, accommodation and local production expenses</w:t>
      </w:r>
    </w:p>
    <w:p w14:paraId="03B01C3C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Printing, fabrication, signage production and installation</w:t>
      </w:r>
    </w:p>
    <w:p w14:paraId="03B01C3D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Website hosting and domain charges</w:t>
      </w:r>
    </w:p>
    <w:p w14:paraId="03B01C3E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Paid plugins, apps, software and third-party subscriptions</w:t>
      </w:r>
    </w:p>
    <w:p w14:paraId="03B01C3F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Major website functionality, integrations or platform migration</w:t>
      </w:r>
    </w:p>
    <w:p w14:paraId="03B01C40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Professional copywriting unless specifically included</w:t>
      </w:r>
    </w:p>
    <w:p w14:paraId="03B01C41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Work materially outside agreed monthly hours or project scope</w:t>
      </w:r>
    </w:p>
    <w:p w14:paraId="03B01C42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Taxes, if applicable, are additional</w:t>
      </w:r>
    </w:p>
    <w:p w14:paraId="03B01C43" w14:textId="77777777" w:rsidR="003828EB" w:rsidRDefault="003828EB">
      <w:pPr>
        <w:spacing w:before="60"/>
      </w:pPr>
    </w:p>
    <w:p w14:paraId="03B01C44" w14:textId="77777777" w:rsidR="003828EB" w:rsidRDefault="00000000">
      <w:pPr>
        <w:pStyle w:val="Heading2"/>
        <w:spacing w:before="100" w:after="60"/>
      </w:pPr>
      <w:r>
        <w:t>8. Scope Protection</w:t>
      </w:r>
    </w:p>
    <w:p w14:paraId="03B01C45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Monthly creative is capped at 12–15 social assets.</w:t>
      </w:r>
    </w:p>
    <w:p w14:paraId="03B01C46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Each major creative/project deliverable includes up to two revision rounds unless otherwise agreed.</w:t>
      </w:r>
    </w:p>
    <w:p w14:paraId="03B01C47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Website revamps are based on the existing platform and agreed page scope.</w:t>
      </w:r>
    </w:p>
    <w:p w14:paraId="03B01C48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Website maintenance covers minor ongoing changes; major work is separately quoted.</w:t>
      </w:r>
    </w:p>
    <w:p w14:paraId="03B01C49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Client/local Melbourne team supplies timely photographs, videos, reels/raw footage, menu information and approvals.</w:t>
      </w:r>
    </w:p>
    <w:p w14:paraId="03B01C4A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Timelines are dependent on timely content, access, feedback and stakeholder approvals.</w:t>
      </w:r>
    </w:p>
    <w:p w14:paraId="03B01C4B" w14:textId="77777777" w:rsidR="003828EB" w:rsidRDefault="00000000">
      <w:pPr>
        <w:pStyle w:val="ListParagraph"/>
        <w:numPr>
          <w:ilvl w:val="0"/>
          <w:numId w:val="1"/>
        </w:numPr>
        <w:spacing w:before="20" w:after="20"/>
      </w:pPr>
      <w:r>
        <w:t>Each one-time project will have a written scope, timeline and revision allowance before commencement.</w:t>
      </w:r>
    </w:p>
    <w:p w14:paraId="03B01C4C" w14:textId="77777777" w:rsidR="003828EB" w:rsidRDefault="003828EB">
      <w:pPr>
        <w:spacing w:before="60"/>
      </w:pPr>
    </w:p>
    <w:p w14:paraId="03B01C4D" w14:textId="77777777" w:rsidR="003828EB" w:rsidRDefault="00000000">
      <w:pPr>
        <w:pStyle w:val="Heading2"/>
        <w:spacing w:before="100" w:after="60"/>
      </w:pPr>
      <w:r>
        <w:t>Recommended Positioning</w:t>
      </w:r>
    </w:p>
    <w:p w14:paraId="03B01C4E" w14:textId="77777777" w:rsidR="003828EB" w:rsidRDefault="00000000">
      <w:pPr>
        <w:spacing w:before="40" w:after="40"/>
      </w:pPr>
      <w:r>
        <w:rPr>
          <w:sz w:val="22"/>
          <w:szCs w:val="22"/>
        </w:rPr>
        <w:t>This proposal positions the team as a boutique hospitality marketing partner. Phase 1 delivers a complete, market-ready cloud kitchen brand. Phase 2 brings in one accountable Marketing Lead supported by specialist creative, social and development resources on a predictable monthly commitment. The structure allows each phase to be approved independently, with larger brand and website projects commissioned separately as the business grows.</w:t>
      </w:r>
    </w:p>
    <w:p w14:paraId="03B01C4F" w14:textId="77777777" w:rsidR="003828EB" w:rsidRDefault="00000000">
      <w:r>
        <w:br w:type="page"/>
      </w:r>
    </w:p>
    <w:p w14:paraId="72901BBF" w14:textId="0CAB6F9A" w:rsidR="00356C72" w:rsidRPr="00356C72" w:rsidRDefault="009F6306">
      <w:pPr>
        <w:jc w:val="center"/>
        <w:rPr>
          <w:noProof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Detailed </w:t>
      </w:r>
      <w:r w:rsidR="00BB3CC6" w:rsidRPr="00356C72">
        <w:rPr>
          <w:b/>
          <w:bCs/>
          <w:sz w:val="44"/>
          <w:szCs w:val="44"/>
        </w:rPr>
        <w:t>Creative Rate</w:t>
      </w:r>
      <w:r w:rsidR="00356C72">
        <w:rPr>
          <w:b/>
          <w:bCs/>
          <w:sz w:val="44"/>
          <w:szCs w:val="44"/>
        </w:rPr>
        <w:t xml:space="preserve"> C</w:t>
      </w:r>
      <w:r w:rsidR="00BB3CC6" w:rsidRPr="00356C72">
        <w:rPr>
          <w:b/>
          <w:bCs/>
          <w:sz w:val="44"/>
          <w:szCs w:val="44"/>
        </w:rPr>
        <w:t>ar</w:t>
      </w:r>
      <w:r w:rsidR="00C07537">
        <w:rPr>
          <w:b/>
          <w:bCs/>
          <w:sz w:val="44"/>
          <w:szCs w:val="44"/>
        </w:rPr>
        <w:t>d</w:t>
      </w:r>
    </w:p>
    <w:p w14:paraId="03B01C50" w14:textId="1E45B07B" w:rsidR="003828EB" w:rsidRDefault="00000000">
      <w:pPr>
        <w:jc w:val="center"/>
      </w:pPr>
      <w:r>
        <w:rPr>
          <w:noProof/>
        </w:rPr>
        <w:drawing>
          <wp:inline distT="0" distB="0" distL="0" distR="0" wp14:anchorId="03B01C51" wp14:editId="03B01C52">
            <wp:extent cx="5667375" cy="613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8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20A7"/>
    <w:multiLevelType w:val="hybridMultilevel"/>
    <w:tmpl w:val="5EB83468"/>
    <w:lvl w:ilvl="0" w:tplc="F954ABF6">
      <w:start w:val="1"/>
      <w:numFmt w:val="bullet"/>
      <w:lvlText w:val="●"/>
      <w:lvlJc w:val="left"/>
      <w:pPr>
        <w:ind w:left="720" w:hanging="360"/>
      </w:pPr>
    </w:lvl>
    <w:lvl w:ilvl="1" w:tplc="803A9666">
      <w:start w:val="1"/>
      <w:numFmt w:val="bullet"/>
      <w:lvlText w:val="○"/>
      <w:lvlJc w:val="left"/>
      <w:pPr>
        <w:ind w:left="1440" w:hanging="360"/>
      </w:pPr>
    </w:lvl>
    <w:lvl w:ilvl="2" w:tplc="5AACFAB8">
      <w:start w:val="1"/>
      <w:numFmt w:val="bullet"/>
      <w:lvlText w:val="■"/>
      <w:lvlJc w:val="left"/>
      <w:pPr>
        <w:ind w:left="2160" w:hanging="360"/>
      </w:pPr>
    </w:lvl>
    <w:lvl w:ilvl="3" w:tplc="E69A21D0">
      <w:start w:val="1"/>
      <w:numFmt w:val="bullet"/>
      <w:lvlText w:val="●"/>
      <w:lvlJc w:val="left"/>
      <w:pPr>
        <w:ind w:left="2880" w:hanging="360"/>
      </w:pPr>
    </w:lvl>
    <w:lvl w:ilvl="4" w:tplc="7E82A170">
      <w:start w:val="1"/>
      <w:numFmt w:val="bullet"/>
      <w:lvlText w:val="○"/>
      <w:lvlJc w:val="left"/>
      <w:pPr>
        <w:ind w:left="3600" w:hanging="360"/>
      </w:pPr>
    </w:lvl>
    <w:lvl w:ilvl="5" w:tplc="EF8445A4">
      <w:start w:val="1"/>
      <w:numFmt w:val="bullet"/>
      <w:lvlText w:val="■"/>
      <w:lvlJc w:val="left"/>
      <w:pPr>
        <w:ind w:left="4320" w:hanging="360"/>
      </w:pPr>
    </w:lvl>
    <w:lvl w:ilvl="6" w:tplc="0686C374">
      <w:start w:val="1"/>
      <w:numFmt w:val="bullet"/>
      <w:lvlText w:val="●"/>
      <w:lvlJc w:val="left"/>
      <w:pPr>
        <w:ind w:left="5040" w:hanging="360"/>
      </w:pPr>
    </w:lvl>
    <w:lvl w:ilvl="7" w:tplc="C7409A5E">
      <w:start w:val="1"/>
      <w:numFmt w:val="bullet"/>
      <w:lvlText w:val="●"/>
      <w:lvlJc w:val="left"/>
      <w:pPr>
        <w:ind w:left="5760" w:hanging="360"/>
      </w:pPr>
    </w:lvl>
    <w:lvl w:ilvl="8" w:tplc="733C4078">
      <w:start w:val="1"/>
      <w:numFmt w:val="bullet"/>
      <w:lvlText w:val="●"/>
      <w:lvlJc w:val="left"/>
      <w:pPr>
        <w:ind w:left="6480" w:hanging="360"/>
      </w:pPr>
    </w:lvl>
  </w:abstractNum>
  <w:num w:numId="1" w16cid:durableId="318920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8EB"/>
    <w:rsid w:val="00356C72"/>
    <w:rsid w:val="003828EB"/>
    <w:rsid w:val="004D3D2B"/>
    <w:rsid w:val="007A3A64"/>
    <w:rsid w:val="00814C59"/>
    <w:rsid w:val="0099176A"/>
    <w:rsid w:val="009F6306"/>
    <w:rsid w:val="00A34307"/>
    <w:rsid w:val="00B4444A"/>
    <w:rsid w:val="00BB3CC6"/>
    <w:rsid w:val="00C07537"/>
    <w:rsid w:val="00C520C5"/>
    <w:rsid w:val="00D07887"/>
    <w:rsid w:val="00F2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01B38"/>
  <w15:docId w15:val="{BC6CD5A0-9340-44F3-AC09-475D5225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1168</Words>
  <Characters>7465</Characters>
  <Application>Microsoft Office Word</Application>
  <DocSecurity>0</DocSecurity>
  <Lines>257</Lines>
  <Paragraphs>246</Paragraphs>
  <ScaleCrop>false</ScaleCrop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Sharma, Anshuma Anil</cp:lastModifiedBy>
  <cp:revision>13</cp:revision>
  <dcterms:created xsi:type="dcterms:W3CDTF">2026-09-12T18:57:00Z</dcterms:created>
  <dcterms:modified xsi:type="dcterms:W3CDTF">2026-09-12T19:48:00Z</dcterms:modified>
</cp:coreProperties>
</file>