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DB6F" w14:textId="063B0485" w:rsidR="00BF799B" w:rsidRPr="003C527E" w:rsidRDefault="003C527E">
      <w:pPr>
        <w:rPr>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527E">
        <w:rPr>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Search Indexes</w:t>
      </w:r>
    </w:p>
    <w:p w14:paraId="614D11F2" w14:textId="77777777" w:rsidR="003C527E" w:rsidRDefault="003C527E" w:rsidP="003C527E"/>
    <w:p w14:paraId="2B2F53BE" w14:textId="67159505" w:rsidR="003C527E" w:rsidRPr="003C527E" w:rsidRDefault="003C527E" w:rsidP="003C527E">
      <w:pPr>
        <w:rPr>
          <w:b/>
          <w:bCs/>
          <w:color w:val="5B9BD5" w:themeColor="accent1"/>
        </w:rPr>
      </w:pPr>
      <w:r w:rsidRPr="003C527E">
        <w:rPr>
          <w:b/>
          <w:bCs/>
          <w:color w:val="5B9BD5" w:themeColor="accent1"/>
        </w:rPr>
        <w:t>W</w:t>
      </w:r>
      <w:r w:rsidRPr="003C527E">
        <w:rPr>
          <w:b/>
          <w:bCs/>
          <w:color w:val="5B9BD5" w:themeColor="accent1"/>
        </w:rPr>
        <w:t xml:space="preserve">hich part of this will need indexing? </w:t>
      </w:r>
      <w:r w:rsidRPr="003C527E">
        <w:rPr>
          <w:color w:val="5B9BD5" w:themeColor="accent1"/>
        </w:rPr>
        <w:t>Can you elaborate me the</w:t>
      </w:r>
      <w:r w:rsidRPr="003C527E">
        <w:rPr>
          <w:b/>
          <w:bCs/>
          <w:color w:val="5B9BD5" w:themeColor="accent1"/>
        </w:rPr>
        <w:t xml:space="preserve"> steps for setting up efficient indexing</w:t>
      </w:r>
      <w:r w:rsidRPr="003C527E">
        <w:rPr>
          <w:color w:val="5B9BD5" w:themeColor="accent1"/>
        </w:rPr>
        <w:t>, best practices, etc.?</w:t>
      </w:r>
    </w:p>
    <w:p w14:paraId="126E5294" w14:textId="4CFD443A" w:rsidR="003C527E" w:rsidRPr="003C527E" w:rsidRDefault="003C527E" w:rsidP="003C527E">
      <w:r w:rsidRPr="003C527E">
        <w:t xml:space="preserve">That's a crucial question for performance in your AWS ELK (OpenSearch) cluster. When dealing with logs from a complex Spring Boot application, you don't index everything; you prioritize the fields you need to search and </w:t>
      </w:r>
      <w:proofErr w:type="spellStart"/>
      <w:r w:rsidRPr="003C527E">
        <w:t>analyze</w:t>
      </w:r>
      <w:proofErr w:type="spellEnd"/>
      <w:r w:rsidRPr="003C527E">
        <w:t>.</w:t>
      </w:r>
    </w:p>
    <w:p w14:paraId="2D62B057" w14:textId="77777777" w:rsidR="003C527E" w:rsidRPr="003C527E" w:rsidRDefault="003C527E" w:rsidP="003C527E">
      <w:pPr>
        <w:rPr>
          <w:b/>
          <w:bCs/>
        </w:rPr>
      </w:pPr>
      <w:r w:rsidRPr="003C527E">
        <w:rPr>
          <w:rFonts w:ascii="Segoe UI Emoji" w:hAnsi="Segoe UI Emoji" w:cs="Segoe UI Emoji"/>
          <w:b/>
          <w:bCs/>
        </w:rPr>
        <w:t>📝</w:t>
      </w:r>
      <w:r w:rsidRPr="003C527E">
        <w:rPr>
          <w:b/>
          <w:bCs/>
        </w:rPr>
        <w:t xml:space="preserve"> Which Fields Need Indexing?</w:t>
      </w:r>
    </w:p>
    <w:p w14:paraId="3E13B267" w14:textId="77777777" w:rsidR="003C527E" w:rsidRPr="003C527E" w:rsidRDefault="003C527E" w:rsidP="003C527E">
      <w:r w:rsidRPr="003C527E">
        <w:t>In the context of your ticketing application, the following fields are the most critical for efficient indexing:</w:t>
      </w:r>
    </w:p>
    <w:tbl>
      <w:tblPr>
        <w:tblW w:w="0" w:type="auto"/>
        <w:tblCellSpacing w:w="15" w:type="dxa"/>
        <w:tblCellMar>
          <w:left w:w="0" w:type="dxa"/>
          <w:right w:w="0" w:type="dxa"/>
        </w:tblCellMar>
        <w:tblLook w:val="04A0" w:firstRow="1" w:lastRow="0" w:firstColumn="1" w:lastColumn="0" w:noHBand="0" w:noVBand="1"/>
      </w:tblPr>
      <w:tblGrid>
        <w:gridCol w:w="2466"/>
        <w:gridCol w:w="2154"/>
        <w:gridCol w:w="1409"/>
        <w:gridCol w:w="2981"/>
      </w:tblGrid>
      <w:tr w:rsidR="003C527E" w:rsidRPr="003C527E" w14:paraId="56512B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FE71F" w14:textId="77777777" w:rsidR="003C527E" w:rsidRPr="003C527E" w:rsidRDefault="003C527E" w:rsidP="003C527E">
            <w:r w:rsidRPr="003C527E">
              <w:rPr>
                <w:b/>
                <w:bCs/>
              </w:rPr>
              <w:t>Field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2519A" w14:textId="77777777" w:rsidR="003C527E" w:rsidRPr="003C527E" w:rsidRDefault="003C527E" w:rsidP="003C527E">
            <w:r w:rsidRPr="003C527E">
              <w:rPr>
                <w:b/>
                <w:bCs/>
              </w:rPr>
              <w:t>Example 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4367" w14:textId="77777777" w:rsidR="003C527E" w:rsidRPr="003C527E" w:rsidRDefault="003C527E" w:rsidP="003C527E">
            <w:r w:rsidRPr="003C527E">
              <w:rPr>
                <w:b/>
                <w:bCs/>
              </w:rPr>
              <w:t>Indexing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3CB0B" w14:textId="77777777" w:rsidR="003C527E" w:rsidRPr="003C527E" w:rsidRDefault="003C527E" w:rsidP="003C527E">
            <w:r w:rsidRPr="003C527E">
              <w:rPr>
                <w:b/>
                <w:bCs/>
              </w:rPr>
              <w:t>Purpose</w:t>
            </w:r>
          </w:p>
        </w:tc>
      </w:tr>
      <w:tr w:rsidR="003C527E" w:rsidRPr="003C527E" w14:paraId="3AF4E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00A02" w14:textId="77777777" w:rsidR="003C527E" w:rsidRPr="003C527E" w:rsidRDefault="003C527E" w:rsidP="003C527E">
            <w:r w:rsidRPr="003C527E">
              <w:rPr>
                <w:b/>
                <w:bCs/>
              </w:rPr>
              <w:t>Transaction/Trace IDs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CA474" w14:textId="77777777" w:rsidR="003C527E" w:rsidRPr="003C527E" w:rsidRDefault="003C527E" w:rsidP="003C527E">
            <w:proofErr w:type="spellStart"/>
            <w:r w:rsidRPr="003C527E">
              <w:t>transactionId</w:t>
            </w:r>
            <w:proofErr w:type="spellEnd"/>
            <w:r w:rsidRPr="003C527E">
              <w:t xml:space="preserve">, </w:t>
            </w:r>
            <w:proofErr w:type="spellStart"/>
            <w:r w:rsidRPr="003C527E">
              <w:t>traceId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DB2B0" w14:textId="77777777" w:rsidR="003C527E" w:rsidRPr="003C527E" w:rsidRDefault="003C527E" w:rsidP="003C527E">
            <w:r w:rsidRPr="003C527E">
              <w:rPr>
                <w:b/>
                <w:bCs/>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CB6D" w14:textId="77777777" w:rsidR="003C527E" w:rsidRPr="003C527E" w:rsidRDefault="003C527E" w:rsidP="003C527E">
            <w:r w:rsidRPr="003C527E">
              <w:t>For tracking a single request across all logs (crucial for debugging).</w:t>
            </w:r>
          </w:p>
        </w:tc>
      </w:tr>
      <w:tr w:rsidR="003C527E" w:rsidRPr="003C527E" w14:paraId="2F020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1E0A7" w14:textId="77777777" w:rsidR="003C527E" w:rsidRPr="003C527E" w:rsidRDefault="003C527E" w:rsidP="003C527E">
            <w:r w:rsidRPr="003C527E">
              <w:rPr>
                <w:b/>
                <w:bCs/>
              </w:rPr>
              <w:t>User/Entity IDs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45497" w14:textId="77777777" w:rsidR="003C527E" w:rsidRPr="003C527E" w:rsidRDefault="003C527E" w:rsidP="003C527E">
            <w:proofErr w:type="spellStart"/>
            <w:r w:rsidRPr="003C527E">
              <w:t>userId</w:t>
            </w:r>
            <w:proofErr w:type="spellEnd"/>
            <w:r w:rsidRPr="003C527E">
              <w:t xml:space="preserve">, </w:t>
            </w:r>
            <w:proofErr w:type="spellStart"/>
            <w:r w:rsidRPr="003C527E">
              <w:t>ticketId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DEA3C" w14:textId="77777777" w:rsidR="003C527E" w:rsidRPr="003C527E" w:rsidRDefault="003C527E" w:rsidP="003C527E">
            <w:r w:rsidRPr="003C527E">
              <w:rPr>
                <w:b/>
                <w:bCs/>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007A5" w14:textId="77777777" w:rsidR="003C527E" w:rsidRPr="003C527E" w:rsidRDefault="003C527E" w:rsidP="003C527E">
            <w:r w:rsidRPr="003C527E">
              <w:t>For searching all activities related to a specific user or ticket.</w:t>
            </w:r>
          </w:p>
        </w:tc>
      </w:tr>
      <w:tr w:rsidR="003C527E" w:rsidRPr="003C527E" w14:paraId="17544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59D97" w14:textId="77777777" w:rsidR="003C527E" w:rsidRPr="003C527E" w:rsidRDefault="003C527E" w:rsidP="003C527E">
            <w:r w:rsidRPr="003C527E">
              <w:rPr>
                <w:b/>
                <w:bCs/>
              </w:rPr>
              <w:t>Status/Level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B9A2C" w14:textId="77777777" w:rsidR="003C527E" w:rsidRPr="003C527E" w:rsidRDefault="003C527E" w:rsidP="003C527E">
            <w:r w:rsidRPr="003C527E">
              <w:t>level (INFO, ERROR, WARN)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66E9D" w14:textId="77777777" w:rsidR="003C527E" w:rsidRPr="003C527E" w:rsidRDefault="003C527E" w:rsidP="003C527E">
            <w:r w:rsidRPr="003C527E">
              <w:rPr>
                <w:b/>
                <w:bCs/>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E54B3" w14:textId="77777777" w:rsidR="003C527E" w:rsidRPr="003C527E" w:rsidRDefault="003C527E" w:rsidP="003C527E">
            <w:r w:rsidRPr="003C527E">
              <w:t>For quick filtering of error or success messages.</w:t>
            </w:r>
          </w:p>
        </w:tc>
      </w:tr>
      <w:tr w:rsidR="003C527E" w:rsidRPr="003C527E" w14:paraId="1955BF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023EC" w14:textId="77777777" w:rsidR="003C527E" w:rsidRPr="003C527E" w:rsidRDefault="003C527E" w:rsidP="003C527E">
            <w:r w:rsidRPr="003C527E">
              <w:rPr>
                <w:b/>
                <w:bCs/>
              </w:rPr>
              <w:t>Service/Endpoint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ED819" w14:textId="77777777" w:rsidR="003C527E" w:rsidRPr="003C527E" w:rsidRDefault="003C527E" w:rsidP="003C527E">
            <w:proofErr w:type="spellStart"/>
            <w:r w:rsidRPr="003C527E">
              <w:t>remoteService</w:t>
            </w:r>
            <w:proofErr w:type="spellEnd"/>
            <w:r w:rsidRPr="003C527E">
              <w:t>, 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4F5E0" w14:textId="77777777" w:rsidR="003C527E" w:rsidRPr="003C527E" w:rsidRDefault="003C527E" w:rsidP="003C527E">
            <w:r w:rsidRPr="003C527E">
              <w:rPr>
                <w:b/>
                <w:bCs/>
              </w:rPr>
              <w:t>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94E18" w14:textId="77777777" w:rsidR="003C527E" w:rsidRPr="003C527E" w:rsidRDefault="003C527E" w:rsidP="003C527E">
            <w:r w:rsidRPr="003C527E">
              <w:t>For finding logs related to a specific external API or internal controller.</w:t>
            </w:r>
          </w:p>
        </w:tc>
      </w:tr>
      <w:tr w:rsidR="003C527E" w:rsidRPr="003C527E" w14:paraId="49B88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5D704" w14:textId="77777777" w:rsidR="003C527E" w:rsidRPr="003C527E" w:rsidRDefault="003C527E" w:rsidP="003C527E">
            <w:r w:rsidRPr="003C527E">
              <w:rPr>
                <w:b/>
                <w:bCs/>
              </w:rPr>
              <w:t>Timestamps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65F2A" w14:textId="77777777" w:rsidR="003C527E" w:rsidRPr="003C527E" w:rsidRDefault="003C527E" w:rsidP="003C527E">
            <w:r w:rsidRPr="003C527E">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D9643" w14:textId="77777777" w:rsidR="003C527E" w:rsidRPr="003C527E" w:rsidRDefault="003C527E" w:rsidP="003C527E">
            <w:r w:rsidRPr="003C527E">
              <w:rPr>
                <w:b/>
                <w:bC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A7788" w14:textId="77777777" w:rsidR="003C527E" w:rsidRPr="003C527E" w:rsidRDefault="003C527E" w:rsidP="003C527E">
            <w:r w:rsidRPr="003C527E">
              <w:t>For time-based aggregations and range queries (automatic).</w:t>
            </w:r>
          </w:p>
        </w:tc>
      </w:tr>
      <w:tr w:rsidR="003C527E" w:rsidRPr="003C527E" w14:paraId="49DCC2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D7BE8" w14:textId="77777777" w:rsidR="003C527E" w:rsidRPr="003C527E" w:rsidRDefault="003C527E" w:rsidP="003C527E">
            <w:r w:rsidRPr="003C527E">
              <w:rPr>
                <w:b/>
                <w:bCs/>
              </w:rPr>
              <w:t>Messages/Payloads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74029" w14:textId="77777777" w:rsidR="003C527E" w:rsidRPr="003C527E" w:rsidRDefault="003C527E" w:rsidP="003C527E">
            <w:r w:rsidRPr="003C527E">
              <w:t xml:space="preserve">message, </w:t>
            </w:r>
            <w:proofErr w:type="spellStart"/>
            <w:r w:rsidRPr="003C527E">
              <w:t>stacktrace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5264E" w14:textId="77777777" w:rsidR="003C527E" w:rsidRPr="003C527E" w:rsidRDefault="003C527E" w:rsidP="003C527E">
            <w:r w:rsidRPr="003C527E">
              <w:rPr>
                <w:b/>
                <w:bCs/>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B6E21" w14:textId="77777777" w:rsidR="003C527E" w:rsidRPr="003C527E" w:rsidRDefault="003C527E" w:rsidP="003C527E">
            <w:r w:rsidRPr="003C527E">
              <w:t>For full-text search (slower than keyword search).</w:t>
            </w:r>
          </w:p>
        </w:tc>
      </w:tr>
    </w:tbl>
    <w:p w14:paraId="3510332C" w14:textId="77777777" w:rsidR="003C527E" w:rsidRPr="003C527E" w:rsidRDefault="003C527E" w:rsidP="003C527E">
      <w:r w:rsidRPr="003C527E">
        <w:rPr>
          <w:b/>
          <w:bCs/>
        </w:rPr>
        <w:t>The Key Takeaway:</w:t>
      </w:r>
      <w:r w:rsidRPr="003C527E">
        <w:t xml:space="preserve"> Any field you need to filter on exactly, group by, or use for aggregations (like counting errors per user) should be indexed as a </w:t>
      </w:r>
      <w:r w:rsidRPr="003C527E">
        <w:rPr>
          <w:b/>
          <w:bCs/>
        </w:rPr>
        <w:t>Keyword</w:t>
      </w:r>
      <w:r w:rsidRPr="003C527E">
        <w:t>.</w:t>
      </w:r>
    </w:p>
    <w:p w14:paraId="4987E7E4" w14:textId="77777777" w:rsidR="003C527E" w:rsidRPr="003C527E" w:rsidRDefault="003C527E" w:rsidP="003C527E">
      <w:r w:rsidRPr="003C527E">
        <w:pict w14:anchorId="5ED5AF99">
          <v:rect id="_x0000_i1037" style="width:0;height:1.5pt" o:hralign="center" o:hrstd="t" o:hrnoshade="t" o:hr="t" fillcolor="gray" stroked="f"/>
        </w:pict>
      </w:r>
    </w:p>
    <w:p w14:paraId="7DD7E58C" w14:textId="77777777" w:rsidR="003C527E" w:rsidRPr="003C527E" w:rsidRDefault="003C527E" w:rsidP="003C527E">
      <w:pPr>
        <w:rPr>
          <w:b/>
          <w:bCs/>
        </w:rPr>
      </w:pPr>
      <w:r w:rsidRPr="003C527E">
        <w:rPr>
          <w:rFonts w:ascii="Segoe UI Emoji" w:hAnsi="Segoe UI Emoji" w:cs="Segoe UI Emoji"/>
          <w:b/>
          <w:bCs/>
        </w:rPr>
        <w:t>⚙️</w:t>
      </w:r>
      <w:r w:rsidRPr="003C527E">
        <w:rPr>
          <w:b/>
          <w:bCs/>
        </w:rPr>
        <w:t xml:space="preserve"> Steps for Setting Up Efficient Indexing</w:t>
      </w:r>
    </w:p>
    <w:p w14:paraId="5E8E3640" w14:textId="5BF8AA76" w:rsidR="003C527E" w:rsidRPr="003C527E" w:rsidRDefault="003C527E" w:rsidP="003C527E">
      <w:r w:rsidRPr="003C527E">
        <w:t xml:space="preserve">Efficient indexing in OpenSearch is primarily managed through </w:t>
      </w:r>
      <w:r w:rsidRPr="003C527E">
        <w:rPr>
          <w:b/>
          <w:bCs/>
        </w:rPr>
        <w:t>Index Templates</w:t>
      </w:r>
      <w:r w:rsidRPr="003C527E">
        <w:t xml:space="preserve"> and </w:t>
      </w:r>
      <w:r w:rsidRPr="003C527E">
        <w:rPr>
          <w:b/>
          <w:bCs/>
        </w:rPr>
        <w:t>Field Mappings</w:t>
      </w:r>
      <w:r w:rsidRPr="003C527E">
        <w:t xml:space="preserve">. This is the process that </w:t>
      </w:r>
      <w:r w:rsidRPr="003C527E">
        <w:rPr>
          <w:b/>
          <w:bCs/>
        </w:rPr>
        <w:t>ensures</w:t>
      </w:r>
      <w:r w:rsidRPr="003C527E">
        <w:t xml:space="preserve"> your </w:t>
      </w:r>
      <w:proofErr w:type="spellStart"/>
      <w:r w:rsidRPr="003C527E">
        <w:t>userId</w:t>
      </w:r>
      <w:proofErr w:type="spellEnd"/>
      <w:r w:rsidRPr="003C527E">
        <w:t xml:space="preserve"> is stored as an </w:t>
      </w:r>
      <w:r w:rsidRPr="003C527E">
        <w:rPr>
          <w:b/>
          <w:bCs/>
        </w:rPr>
        <w:t>exact string</w:t>
      </w:r>
      <w:r w:rsidRPr="003C527E">
        <w:t xml:space="preserve"> and </w:t>
      </w:r>
      <w:r w:rsidRPr="003C527E">
        <w:rPr>
          <w:b/>
          <w:bCs/>
          <w:color w:val="EE0000"/>
          <w:sz w:val="28"/>
          <w:szCs w:val="28"/>
          <w:highlight w:val="yellow"/>
        </w:rPr>
        <w:t>NOT</w:t>
      </w:r>
      <w:r w:rsidRPr="003C527E">
        <w:rPr>
          <w:b/>
          <w:bCs/>
          <w:color w:val="EE0000"/>
          <w:sz w:val="28"/>
          <w:szCs w:val="28"/>
        </w:rPr>
        <w:t xml:space="preserve"> </w:t>
      </w:r>
      <w:r w:rsidRPr="003C527E">
        <w:rPr>
          <w:b/>
          <w:bCs/>
          <w:highlight w:val="yellow"/>
        </w:rPr>
        <w:t>broken up</w:t>
      </w:r>
      <w:r w:rsidRPr="003C527E">
        <w:t xml:space="preserve"> into individual words.</w:t>
      </w:r>
    </w:p>
    <w:p w14:paraId="10C421F9" w14:textId="77777777" w:rsidR="003C527E" w:rsidRPr="003C527E" w:rsidRDefault="003C527E" w:rsidP="003C527E">
      <w:pPr>
        <w:rPr>
          <w:b/>
          <w:bCs/>
        </w:rPr>
      </w:pPr>
      <w:r w:rsidRPr="003C527E">
        <w:rPr>
          <w:b/>
          <w:bCs/>
        </w:rPr>
        <w:t>Step 1: Define the Index Template and Mapping</w:t>
      </w:r>
    </w:p>
    <w:p w14:paraId="4F581670" w14:textId="77777777" w:rsidR="003C527E" w:rsidRPr="003C527E" w:rsidRDefault="003C527E" w:rsidP="003C527E">
      <w:r w:rsidRPr="003C527E">
        <w:t>You need to tell OpenSearch the structure of your incoming JSON logs before the data arrives. This prevents OpenSearch from guessing the type (which can often guess text when you need keyword).</w:t>
      </w:r>
    </w:p>
    <w:p w14:paraId="01619D62" w14:textId="77777777" w:rsidR="003C527E" w:rsidRPr="003C527E" w:rsidRDefault="003C527E" w:rsidP="003C527E">
      <w:pPr>
        <w:numPr>
          <w:ilvl w:val="0"/>
          <w:numId w:val="1"/>
        </w:numPr>
      </w:pPr>
      <w:r w:rsidRPr="003C527E">
        <w:rPr>
          <w:b/>
          <w:bCs/>
        </w:rPr>
        <w:t>Identify Fields:</w:t>
      </w:r>
      <w:r w:rsidRPr="003C527E">
        <w:t xml:space="preserve"> List every custom field you push via MDC (e.g., </w:t>
      </w:r>
      <w:proofErr w:type="spellStart"/>
      <w:r w:rsidRPr="003C527E">
        <w:t>transactionId</w:t>
      </w:r>
      <w:proofErr w:type="spellEnd"/>
      <w:r w:rsidRPr="003C527E">
        <w:t xml:space="preserve">, </w:t>
      </w:r>
      <w:proofErr w:type="spellStart"/>
      <w:r w:rsidRPr="003C527E">
        <w:t>ticketId</w:t>
      </w:r>
      <w:proofErr w:type="spellEnd"/>
      <w:r w:rsidRPr="003C527E">
        <w:t>).</w:t>
      </w:r>
    </w:p>
    <w:p w14:paraId="18DF7226" w14:textId="77777777" w:rsidR="003C527E" w:rsidRPr="003C527E" w:rsidRDefault="003C527E" w:rsidP="003C527E">
      <w:pPr>
        <w:numPr>
          <w:ilvl w:val="0"/>
          <w:numId w:val="1"/>
        </w:numPr>
      </w:pPr>
      <w:r w:rsidRPr="003C527E">
        <w:rPr>
          <w:b/>
          <w:bCs/>
        </w:rPr>
        <w:t>Create the Template:</w:t>
      </w:r>
      <w:r w:rsidRPr="003C527E">
        <w:t xml:space="preserve"> In OpenSearch Dashboards (Kibana), navigate to </w:t>
      </w:r>
      <w:r w:rsidRPr="003C527E">
        <w:rPr>
          <w:b/>
          <w:bCs/>
        </w:rPr>
        <w:t>Index Management</w:t>
      </w:r>
      <w:r w:rsidRPr="003C527E">
        <w:t xml:space="preserve"> and create a new </w:t>
      </w:r>
      <w:r w:rsidRPr="003C527E">
        <w:rPr>
          <w:b/>
          <w:bCs/>
        </w:rPr>
        <w:t>Index Template</w:t>
      </w:r>
      <w:r w:rsidRPr="003C527E">
        <w:t>.</w:t>
      </w:r>
    </w:p>
    <w:p w14:paraId="4F2AE276" w14:textId="77777777" w:rsidR="003C527E" w:rsidRPr="003C527E" w:rsidRDefault="003C527E" w:rsidP="003C527E">
      <w:pPr>
        <w:numPr>
          <w:ilvl w:val="0"/>
          <w:numId w:val="1"/>
        </w:numPr>
      </w:pPr>
      <w:r w:rsidRPr="003C527E">
        <w:rPr>
          <w:b/>
          <w:bCs/>
        </w:rPr>
        <w:t>Define Index Pattern:</w:t>
      </w:r>
      <w:r w:rsidRPr="003C527E">
        <w:t xml:space="preserve"> Set the template to match the log indices your </w:t>
      </w:r>
      <w:proofErr w:type="spellStart"/>
      <w:r w:rsidRPr="003C527E">
        <w:t>Filebeat</w:t>
      </w:r>
      <w:proofErr w:type="spellEnd"/>
      <w:r w:rsidRPr="003C527E">
        <w:t>/Logstash is creating (e.g., app-logs-*).</w:t>
      </w:r>
    </w:p>
    <w:p w14:paraId="3B3EB939" w14:textId="77777777" w:rsidR="003C527E" w:rsidRPr="003C527E" w:rsidRDefault="003C527E" w:rsidP="003C527E">
      <w:pPr>
        <w:numPr>
          <w:ilvl w:val="0"/>
          <w:numId w:val="1"/>
        </w:numPr>
      </w:pPr>
      <w:r w:rsidRPr="003C527E">
        <w:rPr>
          <w:b/>
          <w:bCs/>
        </w:rPr>
        <w:t>Define Mapping:</w:t>
      </w:r>
      <w:r w:rsidRPr="003C527E">
        <w:t xml:space="preserve"> In the template's </w:t>
      </w:r>
      <w:r w:rsidRPr="003C527E">
        <w:rPr>
          <w:i/>
          <w:iCs/>
        </w:rPr>
        <w:t>Mappings</w:t>
      </w:r>
      <w:r w:rsidRPr="003C527E">
        <w:t xml:space="preserve"> section, explicitly set the type for your important fields:</w:t>
      </w:r>
    </w:p>
    <w:p w14:paraId="70549486" w14:textId="77777777" w:rsidR="003C527E" w:rsidRPr="003C527E" w:rsidRDefault="003C527E" w:rsidP="003C527E">
      <w:r w:rsidRPr="003C527E">
        <w:t>JSON</w:t>
      </w:r>
    </w:p>
    <w:p w14:paraId="77D2CA31" w14:textId="77777777" w:rsidR="003C527E" w:rsidRPr="003C527E" w:rsidRDefault="003C527E" w:rsidP="003C527E">
      <w:r w:rsidRPr="003C527E">
        <w:t>"properties": {</w:t>
      </w:r>
    </w:p>
    <w:p w14:paraId="6CA3C132" w14:textId="77777777" w:rsidR="003C527E" w:rsidRPr="003C527E" w:rsidRDefault="003C527E" w:rsidP="003C527E">
      <w:r w:rsidRPr="003C527E">
        <w:t xml:space="preserve">  "</w:t>
      </w:r>
      <w:proofErr w:type="spellStart"/>
      <w:r w:rsidRPr="003C527E">
        <w:t>transactionId</w:t>
      </w:r>
      <w:proofErr w:type="spellEnd"/>
      <w:r w:rsidRPr="003C527E">
        <w:t xml:space="preserve">": </w:t>
      </w:r>
      <w:proofErr w:type="gramStart"/>
      <w:r w:rsidRPr="003C527E">
        <w:t>{ "</w:t>
      </w:r>
      <w:proofErr w:type="gramEnd"/>
      <w:r w:rsidRPr="003C527E">
        <w:t>type": "keyword</w:t>
      </w:r>
      <w:proofErr w:type="gramStart"/>
      <w:r w:rsidRPr="003C527E">
        <w:t>" }</w:t>
      </w:r>
      <w:proofErr w:type="gramEnd"/>
      <w:r w:rsidRPr="003C527E">
        <w:t>,</w:t>
      </w:r>
    </w:p>
    <w:p w14:paraId="61377DB1" w14:textId="77777777" w:rsidR="003C527E" w:rsidRPr="003C527E" w:rsidRDefault="003C527E" w:rsidP="003C527E">
      <w:r w:rsidRPr="003C527E">
        <w:t xml:space="preserve">  "</w:t>
      </w:r>
      <w:proofErr w:type="spellStart"/>
      <w:r w:rsidRPr="003C527E">
        <w:t>userId</w:t>
      </w:r>
      <w:proofErr w:type="spellEnd"/>
      <w:r w:rsidRPr="003C527E">
        <w:t xml:space="preserve">": </w:t>
      </w:r>
      <w:proofErr w:type="gramStart"/>
      <w:r w:rsidRPr="003C527E">
        <w:t>{ "</w:t>
      </w:r>
      <w:proofErr w:type="gramEnd"/>
      <w:r w:rsidRPr="003C527E">
        <w:t>type": "keyword</w:t>
      </w:r>
      <w:proofErr w:type="gramStart"/>
      <w:r w:rsidRPr="003C527E">
        <w:t>" }</w:t>
      </w:r>
      <w:proofErr w:type="gramEnd"/>
      <w:r w:rsidRPr="003C527E">
        <w:t>,</w:t>
      </w:r>
    </w:p>
    <w:p w14:paraId="28DDEA1C" w14:textId="77777777" w:rsidR="003C527E" w:rsidRPr="003C527E" w:rsidRDefault="003C527E" w:rsidP="003C527E">
      <w:r w:rsidRPr="003C527E">
        <w:t xml:space="preserve">  "level": </w:t>
      </w:r>
      <w:proofErr w:type="gramStart"/>
      <w:r w:rsidRPr="003C527E">
        <w:t>{ "</w:t>
      </w:r>
      <w:proofErr w:type="gramEnd"/>
      <w:r w:rsidRPr="003C527E">
        <w:t>type": "keyword</w:t>
      </w:r>
      <w:proofErr w:type="gramStart"/>
      <w:r w:rsidRPr="003C527E">
        <w:t>" }</w:t>
      </w:r>
      <w:proofErr w:type="gramEnd"/>
      <w:r w:rsidRPr="003C527E">
        <w:t>,</w:t>
      </w:r>
    </w:p>
    <w:p w14:paraId="646B02D8" w14:textId="77777777" w:rsidR="003C527E" w:rsidRPr="003C527E" w:rsidRDefault="003C527E" w:rsidP="003C527E">
      <w:r w:rsidRPr="003C527E">
        <w:t xml:space="preserve">  "message": </w:t>
      </w:r>
      <w:proofErr w:type="gramStart"/>
      <w:r w:rsidRPr="003C527E">
        <w:t>{ "</w:t>
      </w:r>
      <w:proofErr w:type="gramEnd"/>
      <w:r w:rsidRPr="003C527E">
        <w:t>type": "text</w:t>
      </w:r>
      <w:proofErr w:type="gramStart"/>
      <w:r w:rsidRPr="003C527E">
        <w:t>" }</w:t>
      </w:r>
      <w:proofErr w:type="gramEnd"/>
      <w:r w:rsidRPr="003C527E">
        <w:t xml:space="preserve">, </w:t>
      </w:r>
    </w:p>
    <w:p w14:paraId="78590E07" w14:textId="77777777" w:rsidR="003C527E" w:rsidRPr="003C527E" w:rsidRDefault="003C527E" w:rsidP="003C527E">
      <w:r w:rsidRPr="003C527E">
        <w:t xml:space="preserve">  "@timestamp": </w:t>
      </w:r>
      <w:proofErr w:type="gramStart"/>
      <w:r w:rsidRPr="003C527E">
        <w:t>{ "</w:t>
      </w:r>
      <w:proofErr w:type="gramEnd"/>
      <w:r w:rsidRPr="003C527E">
        <w:t>type": "date</w:t>
      </w:r>
      <w:proofErr w:type="gramStart"/>
      <w:r w:rsidRPr="003C527E">
        <w:t>" }</w:t>
      </w:r>
      <w:proofErr w:type="gramEnd"/>
    </w:p>
    <w:p w14:paraId="0B7C2286" w14:textId="77777777" w:rsidR="003C527E" w:rsidRPr="003C527E" w:rsidRDefault="003C527E" w:rsidP="003C527E">
      <w:r w:rsidRPr="003C527E">
        <w:t>}</w:t>
      </w:r>
    </w:p>
    <w:p w14:paraId="34452B73" w14:textId="77777777" w:rsidR="003C527E" w:rsidRPr="003C527E" w:rsidRDefault="003C527E" w:rsidP="003C527E">
      <w:pPr>
        <w:rPr>
          <w:b/>
          <w:bCs/>
        </w:rPr>
      </w:pPr>
      <w:r w:rsidRPr="003C527E">
        <w:rPr>
          <w:b/>
          <w:bCs/>
        </w:rPr>
        <w:t>Step 2: Use the keyword Data Type</w:t>
      </w:r>
    </w:p>
    <w:p w14:paraId="5CA09A2A" w14:textId="77777777" w:rsidR="003C527E" w:rsidRPr="003C527E" w:rsidRDefault="003C527E" w:rsidP="003C527E">
      <w:r w:rsidRPr="003C527E">
        <w:t xml:space="preserve">In OpenSearch, the difference between </w:t>
      </w:r>
      <w:r w:rsidRPr="003C527E">
        <w:rPr>
          <w:b/>
          <w:bCs/>
        </w:rPr>
        <w:t>text</w:t>
      </w:r>
      <w:r w:rsidRPr="003C527E">
        <w:t xml:space="preserve"> and </w:t>
      </w:r>
      <w:r w:rsidRPr="003C527E">
        <w:rPr>
          <w:b/>
          <w:bCs/>
        </w:rPr>
        <w:t>keyword</w:t>
      </w:r>
      <w:r w:rsidRPr="003C527E">
        <w:t xml:space="preserve"> is the difference between slow and fast searching.</w:t>
      </w:r>
    </w:p>
    <w:p w14:paraId="184730BA" w14:textId="77777777" w:rsidR="003C527E" w:rsidRPr="003C527E" w:rsidRDefault="003C527E" w:rsidP="003C527E">
      <w:pPr>
        <w:numPr>
          <w:ilvl w:val="0"/>
          <w:numId w:val="2"/>
        </w:numPr>
      </w:pPr>
      <w:r w:rsidRPr="003C527E">
        <w:rPr>
          <w:b/>
          <w:bCs/>
        </w:rPr>
        <w:t>text</w:t>
      </w:r>
      <w:r w:rsidRPr="003C527E">
        <w:t xml:space="preserve">: Optimized for </w:t>
      </w:r>
      <w:r w:rsidRPr="003C527E">
        <w:rPr>
          <w:b/>
          <w:bCs/>
        </w:rPr>
        <w:t>full-text search</w:t>
      </w:r>
      <w:r w:rsidRPr="003C527E">
        <w:t xml:space="preserve"> (e.g., "Find all logs that mention the word 'timeout'"). The data is broken down (tokenized) into individual words.</w:t>
      </w:r>
    </w:p>
    <w:p w14:paraId="7E24FF85" w14:textId="77777777" w:rsidR="003C527E" w:rsidRPr="003C527E" w:rsidRDefault="003C527E" w:rsidP="003C527E">
      <w:pPr>
        <w:numPr>
          <w:ilvl w:val="0"/>
          <w:numId w:val="2"/>
        </w:numPr>
      </w:pPr>
      <w:r w:rsidRPr="003C527E">
        <w:rPr>
          <w:b/>
          <w:bCs/>
        </w:rPr>
        <w:t>keyword</w:t>
      </w:r>
      <w:r w:rsidRPr="003C527E">
        <w:t xml:space="preserve">: Optimized for </w:t>
      </w:r>
      <w:r w:rsidRPr="003C527E">
        <w:rPr>
          <w:b/>
          <w:bCs/>
        </w:rPr>
        <w:t>exact matches, sorting, and aggregations</w:t>
      </w:r>
      <w:r w:rsidRPr="003C527E">
        <w:t xml:space="preserve"> (e.g., "Find all logs where </w:t>
      </w:r>
      <w:proofErr w:type="spellStart"/>
      <w:r w:rsidRPr="003C527E">
        <w:t>userId</w:t>
      </w:r>
      <w:proofErr w:type="spellEnd"/>
      <w:r w:rsidRPr="003C527E">
        <w:t xml:space="preserve"> is exactly A1B2C3"). The data is indexed as a single, unbroken string.</w:t>
      </w:r>
    </w:p>
    <w:p w14:paraId="6C6B9B1B" w14:textId="77777777" w:rsidR="003C527E" w:rsidRPr="003C527E" w:rsidRDefault="003C527E" w:rsidP="003C527E">
      <w:pPr>
        <w:rPr>
          <w:b/>
          <w:bCs/>
        </w:rPr>
      </w:pPr>
      <w:r w:rsidRPr="003C527E">
        <w:rPr>
          <w:b/>
          <w:bCs/>
        </w:rPr>
        <w:t>Step 3: Implement Index Lifecycle Management (ILM)</w:t>
      </w:r>
    </w:p>
    <w:p w14:paraId="772A5C82" w14:textId="77777777" w:rsidR="003C527E" w:rsidRPr="003C527E" w:rsidRDefault="003C527E" w:rsidP="003C527E">
      <w:r w:rsidRPr="003C527E">
        <w:t>Since logs accumulate quickly, you need a strategy to manage storage cost and performance.</w:t>
      </w:r>
    </w:p>
    <w:p w14:paraId="2F2BD140" w14:textId="77777777" w:rsidR="003C527E" w:rsidRPr="003C527E" w:rsidRDefault="003C527E" w:rsidP="003C527E">
      <w:pPr>
        <w:numPr>
          <w:ilvl w:val="0"/>
          <w:numId w:val="3"/>
        </w:numPr>
      </w:pPr>
      <w:r w:rsidRPr="003C527E">
        <w:rPr>
          <w:b/>
          <w:bCs/>
        </w:rPr>
        <w:t>Hot/Warm/Cold:</w:t>
      </w:r>
      <w:r w:rsidRPr="003C527E">
        <w:t xml:space="preserve"> Configure ILM policies to automatically transition indices:</w:t>
      </w:r>
    </w:p>
    <w:p w14:paraId="3F075EFD" w14:textId="77777777" w:rsidR="003C527E" w:rsidRPr="003C527E" w:rsidRDefault="003C527E" w:rsidP="003C527E">
      <w:pPr>
        <w:numPr>
          <w:ilvl w:val="1"/>
          <w:numId w:val="3"/>
        </w:numPr>
      </w:pPr>
      <w:r w:rsidRPr="003C527E">
        <w:rPr>
          <w:b/>
          <w:bCs/>
        </w:rPr>
        <w:t>Hot Phase:</w:t>
      </w:r>
      <w:r w:rsidRPr="003C527E">
        <w:t xml:space="preserve"> Indices for the last 1–2 days (high search frequency). Store on fast storage.</w:t>
      </w:r>
    </w:p>
    <w:p w14:paraId="18D3E87A" w14:textId="77777777" w:rsidR="003C527E" w:rsidRPr="003C527E" w:rsidRDefault="003C527E" w:rsidP="003C527E">
      <w:pPr>
        <w:numPr>
          <w:ilvl w:val="1"/>
          <w:numId w:val="3"/>
        </w:numPr>
      </w:pPr>
      <w:r w:rsidRPr="003C527E">
        <w:rPr>
          <w:b/>
          <w:bCs/>
        </w:rPr>
        <w:t>Warm Phase:</w:t>
      </w:r>
      <w:r w:rsidRPr="003C527E">
        <w:t xml:space="preserve"> Indices for the last 30 days (less frequent search). Transition to slower/cheaper storage.</w:t>
      </w:r>
    </w:p>
    <w:p w14:paraId="148A5EA0" w14:textId="77777777" w:rsidR="003C527E" w:rsidRPr="003C527E" w:rsidRDefault="003C527E" w:rsidP="003C527E">
      <w:pPr>
        <w:numPr>
          <w:ilvl w:val="1"/>
          <w:numId w:val="3"/>
        </w:numPr>
      </w:pPr>
      <w:r w:rsidRPr="003C527E">
        <w:rPr>
          <w:b/>
          <w:bCs/>
        </w:rPr>
        <w:t>Delete Phase:</w:t>
      </w:r>
      <w:r w:rsidRPr="003C527E">
        <w:t xml:space="preserve"> Delete indices older than 90–180 days (archived to S3 for compliance).</w:t>
      </w:r>
    </w:p>
    <w:p w14:paraId="1B5CCC7C" w14:textId="77777777" w:rsidR="003C527E" w:rsidRPr="003C527E" w:rsidRDefault="003C527E" w:rsidP="003C527E">
      <w:r w:rsidRPr="003C527E">
        <w:pict w14:anchorId="46BE6D27">
          <v:rect id="_x0000_i1038" style="width:0;height:1.5pt" o:hralign="center" o:hrstd="t" o:hrnoshade="t" o:hr="t" fillcolor="gray" stroked="f"/>
        </w:pict>
      </w:r>
    </w:p>
    <w:p w14:paraId="521D78E7" w14:textId="77777777" w:rsidR="003C527E" w:rsidRPr="003C527E" w:rsidRDefault="003C527E" w:rsidP="003C527E">
      <w:pPr>
        <w:rPr>
          <w:b/>
          <w:bCs/>
        </w:rPr>
      </w:pPr>
      <w:r w:rsidRPr="003C527E">
        <w:rPr>
          <w:rFonts w:ascii="Segoe UI Emoji" w:hAnsi="Segoe UI Emoji" w:cs="Segoe UI Emoji"/>
          <w:b/>
          <w:bCs/>
        </w:rPr>
        <w:t>✨</w:t>
      </w:r>
      <w:r w:rsidRPr="003C527E">
        <w:rPr>
          <w:b/>
          <w:bCs/>
        </w:rPr>
        <w:t xml:space="preserve"> Indexing Best Practices for Performance</w:t>
      </w:r>
    </w:p>
    <w:p w14:paraId="4FB4172D" w14:textId="77777777" w:rsidR="003C527E" w:rsidRPr="003C527E" w:rsidRDefault="003C527E" w:rsidP="003C527E">
      <w:pPr>
        <w:numPr>
          <w:ilvl w:val="0"/>
          <w:numId w:val="4"/>
        </w:numPr>
      </w:pPr>
      <w:r w:rsidRPr="003C527E">
        <w:rPr>
          <w:b/>
          <w:bCs/>
        </w:rPr>
        <w:t>Avoid Too Many Fields:</w:t>
      </w:r>
      <w:r w:rsidRPr="003C527E">
        <w:t xml:space="preserve"> Don't index every single piece of data in your log. More fields mean more disk space and slower indexing speed. Only index what you need to search or aggregate.</w:t>
      </w:r>
    </w:p>
    <w:p w14:paraId="4AE9EA58" w14:textId="77777777" w:rsidR="003C527E" w:rsidRPr="003C527E" w:rsidRDefault="003C527E" w:rsidP="003C527E">
      <w:pPr>
        <w:numPr>
          <w:ilvl w:val="0"/>
          <w:numId w:val="4"/>
        </w:numPr>
      </w:pPr>
      <w:r w:rsidRPr="003C527E">
        <w:rPr>
          <w:b/>
          <w:bCs/>
        </w:rPr>
        <w:t>Use keyword for IDs:</w:t>
      </w:r>
      <w:r w:rsidRPr="003C527E">
        <w:t xml:space="preserve"> </w:t>
      </w:r>
      <w:r w:rsidRPr="003C527E">
        <w:rPr>
          <w:b/>
          <w:bCs/>
        </w:rPr>
        <w:t>Never</w:t>
      </w:r>
      <w:r w:rsidRPr="003C527E">
        <w:t xml:space="preserve"> index IDs (</w:t>
      </w:r>
      <w:proofErr w:type="spellStart"/>
      <w:r w:rsidRPr="003C527E">
        <w:t>userId</w:t>
      </w:r>
      <w:proofErr w:type="spellEnd"/>
      <w:r w:rsidRPr="003C527E">
        <w:t xml:space="preserve">, </w:t>
      </w:r>
      <w:proofErr w:type="spellStart"/>
      <w:r w:rsidRPr="003C527E">
        <w:t>transactionId</w:t>
      </w:r>
      <w:proofErr w:type="spellEnd"/>
      <w:r w:rsidRPr="003C527E">
        <w:t>) as text. Using text for IDs makes searches slow and unreliable.</w:t>
      </w:r>
    </w:p>
    <w:p w14:paraId="0AD01960" w14:textId="77777777" w:rsidR="003C527E" w:rsidRPr="003C527E" w:rsidRDefault="003C527E" w:rsidP="003C527E">
      <w:pPr>
        <w:numPr>
          <w:ilvl w:val="0"/>
          <w:numId w:val="4"/>
        </w:numPr>
      </w:pPr>
      <w:r w:rsidRPr="003C527E">
        <w:rPr>
          <w:b/>
          <w:bCs/>
        </w:rPr>
        <w:t>Disable Unused Features:</w:t>
      </w:r>
      <w:r w:rsidRPr="003C527E">
        <w:t xml:space="preserve"> If you don't need to search the exact timestamp value but only use it for range queries, you might disable features like norms or </w:t>
      </w:r>
      <w:proofErr w:type="spellStart"/>
      <w:r w:rsidRPr="003C527E">
        <w:t>doc_values</w:t>
      </w:r>
      <w:proofErr w:type="spellEnd"/>
      <w:r w:rsidRPr="003C527E">
        <w:t xml:space="preserve"> on certain fields, though this is an advanced optimization.</w:t>
      </w:r>
    </w:p>
    <w:p w14:paraId="6C6A1E76" w14:textId="77777777" w:rsidR="003C527E" w:rsidRPr="003C527E" w:rsidRDefault="003C527E" w:rsidP="003C527E">
      <w:pPr>
        <w:numPr>
          <w:ilvl w:val="0"/>
          <w:numId w:val="4"/>
        </w:numPr>
      </w:pPr>
      <w:r w:rsidRPr="003C527E">
        <w:rPr>
          <w:b/>
          <w:bCs/>
        </w:rPr>
        <w:t>Optimize Sharding:</w:t>
      </w:r>
      <w:r w:rsidRPr="003C527E">
        <w:t xml:space="preserve"> Configure the number of </w:t>
      </w:r>
      <w:r w:rsidRPr="003C527E">
        <w:rPr>
          <w:b/>
          <w:bCs/>
        </w:rPr>
        <w:t>shards</w:t>
      </w:r>
      <w:r w:rsidRPr="003C527E">
        <w:t xml:space="preserve"> (partitions of your index) based on your cluster size and anticipated daily log volume. If your index size is small (e.g., under 50GB per day), stick to the default one primary </w:t>
      </w:r>
      <w:proofErr w:type="spellStart"/>
      <w:r w:rsidRPr="003C527E">
        <w:t>shard</w:t>
      </w:r>
      <w:proofErr w:type="spellEnd"/>
      <w:r w:rsidRPr="003C527E">
        <w:t xml:space="preserve"> and one replica. Too many shards hurt performance.</w:t>
      </w:r>
    </w:p>
    <w:p w14:paraId="3E1F839D" w14:textId="77777777" w:rsidR="003C527E" w:rsidRPr="003C527E" w:rsidRDefault="003C527E" w:rsidP="003C527E">
      <w:pPr>
        <w:numPr>
          <w:ilvl w:val="0"/>
          <w:numId w:val="4"/>
        </w:numPr>
      </w:pPr>
      <w:r w:rsidRPr="003C527E">
        <w:rPr>
          <w:b/>
          <w:bCs/>
        </w:rPr>
        <w:t>Replicas for High Availability:</w:t>
      </w:r>
      <w:r w:rsidRPr="003C527E">
        <w:t xml:space="preserve"> Always use at least </w:t>
      </w:r>
      <w:r w:rsidRPr="003C527E">
        <w:rPr>
          <w:b/>
          <w:bCs/>
        </w:rPr>
        <w:t>one replica</w:t>
      </w:r>
      <w:r w:rsidRPr="003C527E">
        <w:t xml:space="preserve"> for your indices ("</w:t>
      </w:r>
      <w:proofErr w:type="spellStart"/>
      <w:r w:rsidRPr="003C527E">
        <w:t>number_of_replicas</w:t>
      </w:r>
      <w:proofErr w:type="spellEnd"/>
      <w:r w:rsidRPr="003C527E">
        <w:t>": 1). This provides high availability and helps distribute search load across the cluster.</w:t>
      </w:r>
    </w:p>
    <w:p w14:paraId="4094BA27" w14:textId="77777777" w:rsidR="003C527E" w:rsidRPr="003C527E" w:rsidRDefault="003C527E">
      <w:pPr>
        <w:rPr>
          <w:lang w:val="en-US"/>
        </w:rPr>
      </w:pPr>
    </w:p>
    <w:sectPr w:rsidR="003C527E" w:rsidRPr="003C5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0DFF"/>
    <w:multiLevelType w:val="multilevel"/>
    <w:tmpl w:val="63D8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52140"/>
    <w:multiLevelType w:val="multilevel"/>
    <w:tmpl w:val="84BEE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06219"/>
    <w:multiLevelType w:val="multilevel"/>
    <w:tmpl w:val="4F3E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A745D"/>
    <w:multiLevelType w:val="multilevel"/>
    <w:tmpl w:val="DB8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252271">
    <w:abstractNumId w:val="2"/>
  </w:num>
  <w:num w:numId="2" w16cid:durableId="1397317615">
    <w:abstractNumId w:val="0"/>
  </w:num>
  <w:num w:numId="3" w16cid:durableId="961884871">
    <w:abstractNumId w:val="1"/>
  </w:num>
  <w:num w:numId="4" w16cid:durableId="31073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7E"/>
    <w:rsid w:val="003C527E"/>
    <w:rsid w:val="00B4700D"/>
    <w:rsid w:val="00BF799B"/>
    <w:rsid w:val="00E0052C"/>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3407"/>
  <w15:chartTrackingRefBased/>
  <w15:docId w15:val="{2ECE1CBD-71EB-46D9-B0B0-FAF72348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27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527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527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527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527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5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27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527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527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527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527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5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27E"/>
    <w:rPr>
      <w:rFonts w:eastAsiaTheme="majorEastAsia" w:cstheme="majorBidi"/>
      <w:color w:val="272727" w:themeColor="text1" w:themeTint="D8"/>
    </w:rPr>
  </w:style>
  <w:style w:type="paragraph" w:styleId="Title">
    <w:name w:val="Title"/>
    <w:basedOn w:val="Normal"/>
    <w:next w:val="Normal"/>
    <w:link w:val="TitleChar"/>
    <w:uiPriority w:val="10"/>
    <w:qFormat/>
    <w:rsid w:val="003C5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27E"/>
    <w:pPr>
      <w:spacing w:before="160"/>
      <w:jc w:val="center"/>
    </w:pPr>
    <w:rPr>
      <w:i/>
      <w:iCs/>
      <w:color w:val="404040" w:themeColor="text1" w:themeTint="BF"/>
    </w:rPr>
  </w:style>
  <w:style w:type="character" w:customStyle="1" w:styleId="QuoteChar">
    <w:name w:val="Quote Char"/>
    <w:basedOn w:val="DefaultParagraphFont"/>
    <w:link w:val="Quote"/>
    <w:uiPriority w:val="29"/>
    <w:rsid w:val="003C527E"/>
    <w:rPr>
      <w:i/>
      <w:iCs/>
      <w:color w:val="404040" w:themeColor="text1" w:themeTint="BF"/>
    </w:rPr>
  </w:style>
  <w:style w:type="paragraph" w:styleId="ListParagraph">
    <w:name w:val="List Paragraph"/>
    <w:basedOn w:val="Normal"/>
    <w:uiPriority w:val="34"/>
    <w:qFormat/>
    <w:rsid w:val="003C527E"/>
    <w:pPr>
      <w:ind w:left="720"/>
      <w:contextualSpacing/>
    </w:pPr>
  </w:style>
  <w:style w:type="character" w:styleId="IntenseEmphasis">
    <w:name w:val="Intense Emphasis"/>
    <w:basedOn w:val="DefaultParagraphFont"/>
    <w:uiPriority w:val="21"/>
    <w:qFormat/>
    <w:rsid w:val="003C527E"/>
    <w:rPr>
      <w:i/>
      <w:iCs/>
      <w:color w:val="2E74B5" w:themeColor="accent1" w:themeShade="BF"/>
    </w:rPr>
  </w:style>
  <w:style w:type="paragraph" w:styleId="IntenseQuote">
    <w:name w:val="Intense Quote"/>
    <w:basedOn w:val="Normal"/>
    <w:next w:val="Normal"/>
    <w:link w:val="IntenseQuoteChar"/>
    <w:uiPriority w:val="30"/>
    <w:qFormat/>
    <w:rsid w:val="003C52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527E"/>
    <w:rPr>
      <w:i/>
      <w:iCs/>
      <w:color w:val="2E74B5" w:themeColor="accent1" w:themeShade="BF"/>
    </w:rPr>
  </w:style>
  <w:style w:type="character" w:styleId="IntenseReference">
    <w:name w:val="Intense Reference"/>
    <w:basedOn w:val="DefaultParagraphFont"/>
    <w:uiPriority w:val="32"/>
    <w:qFormat/>
    <w:rsid w:val="003C52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696</Words>
  <Characters>3820</Characters>
  <Application>Microsoft Office Word</Application>
  <DocSecurity>0</DocSecurity>
  <Lines>115</Lines>
  <Paragraphs>77</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2025-11-24T06:15:00Z</dcterms:created>
  <dcterms:modified xsi:type="dcterms:W3CDTF">2025-11-24T06:17:00Z</dcterms:modified>
</cp:coreProperties>
</file>