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D5CD0" w14:textId="77777777" w:rsidR="003E3DFA" w:rsidRPr="003E3DFA" w:rsidRDefault="003E3DFA" w:rsidP="003E3DFA">
      <w:pPr>
        <w:rPr>
          <w:sz w:val="20"/>
          <w:szCs w:val="20"/>
        </w:rPr>
      </w:pPr>
      <w:r w:rsidRPr="003E3DFA">
        <w:rPr>
          <w:sz w:val="20"/>
          <w:szCs w:val="20"/>
        </w:rPr>
        <w:t>It seems there might be a slight typo in your query, "AWS CAA 03 exam." Based on typical AWS certification naming conventions and the context of security, you likely mean one of the following:</w:t>
      </w:r>
    </w:p>
    <w:p w14:paraId="6AEE43EB" w14:textId="77777777" w:rsidR="003E3DFA" w:rsidRPr="003E3DFA" w:rsidRDefault="003E3DFA" w:rsidP="003E3DFA">
      <w:pPr>
        <w:numPr>
          <w:ilvl w:val="0"/>
          <w:numId w:val="1"/>
        </w:numPr>
        <w:rPr>
          <w:sz w:val="20"/>
          <w:szCs w:val="20"/>
        </w:rPr>
      </w:pPr>
      <w:r w:rsidRPr="003E3DFA">
        <w:rPr>
          <w:b/>
          <w:bCs/>
          <w:sz w:val="20"/>
          <w:szCs w:val="20"/>
        </w:rPr>
        <w:t>AWS Certified Solutions Architect - Associate (SAA-C03)</w:t>
      </w:r>
      <w:r w:rsidRPr="003E3DFA">
        <w:rPr>
          <w:sz w:val="20"/>
          <w:szCs w:val="20"/>
        </w:rPr>
        <w:t>: This is a very common associate-level certification, and it includes a significant security component.</w:t>
      </w:r>
      <w:r w:rsidRPr="003E3DFA">
        <w:rPr>
          <w:sz w:val="20"/>
          <w:szCs w:val="20"/>
          <w:vertAlign w:val="superscript"/>
        </w:rPr>
        <w:t>1</w:t>
      </w:r>
    </w:p>
    <w:p w14:paraId="51B08A3F" w14:textId="77777777" w:rsidR="003E3DFA" w:rsidRPr="003E3DFA" w:rsidRDefault="003E3DFA" w:rsidP="003E3DFA">
      <w:pPr>
        <w:numPr>
          <w:ilvl w:val="0"/>
          <w:numId w:val="1"/>
        </w:numPr>
        <w:rPr>
          <w:sz w:val="20"/>
          <w:szCs w:val="20"/>
        </w:rPr>
      </w:pPr>
      <w:r w:rsidRPr="003E3DFA">
        <w:rPr>
          <w:b/>
          <w:bCs/>
          <w:sz w:val="20"/>
          <w:szCs w:val="20"/>
        </w:rPr>
        <w:t>AWS Certified Security - Specialty (SCS-C02)</w:t>
      </w:r>
      <w:r w:rsidRPr="003E3DFA">
        <w:rPr>
          <w:sz w:val="20"/>
          <w:szCs w:val="20"/>
        </w:rPr>
        <w:t>: This is a specialized, advanced certification entirely focused on AWS security.</w:t>
      </w:r>
      <w:r w:rsidRPr="003E3DFA">
        <w:rPr>
          <w:sz w:val="20"/>
          <w:szCs w:val="20"/>
          <w:vertAlign w:val="superscript"/>
        </w:rPr>
        <w:t>2</w:t>
      </w:r>
    </w:p>
    <w:p w14:paraId="7CB46EAC" w14:textId="77777777" w:rsidR="003E3DFA" w:rsidRPr="003E3DFA" w:rsidRDefault="003E3DFA" w:rsidP="003E3DFA">
      <w:pPr>
        <w:rPr>
          <w:sz w:val="20"/>
          <w:szCs w:val="20"/>
        </w:rPr>
      </w:pPr>
      <w:r w:rsidRPr="003E3DFA">
        <w:rPr>
          <w:sz w:val="20"/>
          <w:szCs w:val="20"/>
        </w:rPr>
        <w:t xml:space="preserve">I will discuss the </w:t>
      </w:r>
      <w:r w:rsidRPr="003E3DFA">
        <w:rPr>
          <w:b/>
          <w:bCs/>
          <w:sz w:val="20"/>
          <w:szCs w:val="20"/>
        </w:rPr>
        <w:t>security aspects for both SAA-C03 and SCS-C02</w:t>
      </w:r>
      <w:r w:rsidRPr="003E3DFA">
        <w:rPr>
          <w:sz w:val="20"/>
          <w:szCs w:val="20"/>
        </w:rPr>
        <w:t>, as they cover different depths and breadth of security in AWS. If you meant another exam, please clarify!</w:t>
      </w:r>
    </w:p>
    <w:p w14:paraId="3106A9E2" w14:textId="77777777" w:rsidR="003E3DFA" w:rsidRPr="003E3DFA" w:rsidRDefault="003E3DFA" w:rsidP="003E3DFA">
      <w:pPr>
        <w:rPr>
          <w:sz w:val="20"/>
          <w:szCs w:val="20"/>
        </w:rPr>
      </w:pPr>
      <w:r w:rsidRPr="003E3DFA">
        <w:rPr>
          <w:sz w:val="20"/>
          <w:szCs w:val="20"/>
        </w:rPr>
        <w:pict w14:anchorId="471E1DB0">
          <v:rect id="_x0000_i1043" style="width:0;height:1.5pt" o:hralign="center" o:hrstd="t" o:hrnoshade="t" o:hr="t" fillcolor="#1b1c1d" stroked="f"/>
        </w:pict>
      </w:r>
    </w:p>
    <w:p w14:paraId="67AFFE11" w14:textId="77777777" w:rsidR="003E3DFA" w:rsidRPr="003E3DFA" w:rsidRDefault="003E3DFA" w:rsidP="003E3DFA">
      <w:pPr>
        <w:rPr>
          <w:b/>
          <w:bCs/>
          <w:sz w:val="20"/>
          <w:szCs w:val="20"/>
        </w:rPr>
      </w:pPr>
      <w:r w:rsidRPr="003E3DFA">
        <w:rPr>
          <w:b/>
          <w:bCs/>
          <w:sz w:val="20"/>
          <w:szCs w:val="20"/>
        </w:rPr>
        <w:t>AWS Certified Solutions Architect - Associate (SAA-C03) - Key Security Aspects</w:t>
      </w:r>
    </w:p>
    <w:p w14:paraId="65B2D081" w14:textId="77777777" w:rsidR="003E3DFA" w:rsidRPr="003E3DFA" w:rsidRDefault="003E3DFA" w:rsidP="003E3DFA">
      <w:pPr>
        <w:rPr>
          <w:sz w:val="20"/>
          <w:szCs w:val="20"/>
        </w:rPr>
      </w:pPr>
      <w:r w:rsidRPr="003E3DFA">
        <w:rPr>
          <w:sz w:val="20"/>
          <w:szCs w:val="20"/>
        </w:rPr>
        <w:t>The SAA-C03 exam focuses on designing secure, resilient, high-performing, and cost-optimized architectures on AWS. Security is a foundational pillar. Here are the key security aspects you'd need to understand:</w:t>
      </w:r>
    </w:p>
    <w:p w14:paraId="17F5C825" w14:textId="77777777" w:rsidR="003E3DFA" w:rsidRPr="003E3DFA" w:rsidRDefault="003E3DFA" w:rsidP="003E3DFA">
      <w:pPr>
        <w:numPr>
          <w:ilvl w:val="0"/>
          <w:numId w:val="2"/>
        </w:numPr>
        <w:rPr>
          <w:sz w:val="20"/>
          <w:szCs w:val="20"/>
        </w:rPr>
      </w:pPr>
      <w:r w:rsidRPr="003E3DFA">
        <w:rPr>
          <w:b/>
          <w:bCs/>
          <w:sz w:val="20"/>
          <w:szCs w:val="20"/>
        </w:rPr>
        <w:t>AWS Shared Responsibility Model:</w:t>
      </w:r>
    </w:p>
    <w:p w14:paraId="4B0C00C4" w14:textId="77777777" w:rsidR="003E3DFA" w:rsidRPr="003E3DFA" w:rsidRDefault="003E3DFA" w:rsidP="003E3DFA">
      <w:pPr>
        <w:numPr>
          <w:ilvl w:val="1"/>
          <w:numId w:val="2"/>
        </w:numPr>
        <w:rPr>
          <w:sz w:val="20"/>
          <w:szCs w:val="20"/>
        </w:rPr>
      </w:pPr>
      <w:r w:rsidRPr="003E3DFA">
        <w:rPr>
          <w:sz w:val="20"/>
          <w:szCs w:val="20"/>
        </w:rPr>
        <w:t xml:space="preserve">This is the absolute cornerstone of AWS security. You must understand what AWS is responsible for ("security </w:t>
      </w:r>
      <w:r w:rsidRPr="003E3DFA">
        <w:rPr>
          <w:i/>
          <w:iCs/>
          <w:sz w:val="20"/>
          <w:szCs w:val="20"/>
        </w:rPr>
        <w:t>of</w:t>
      </w:r>
      <w:r w:rsidRPr="003E3DFA">
        <w:rPr>
          <w:sz w:val="20"/>
          <w:szCs w:val="20"/>
        </w:rPr>
        <w:t xml:space="preserve"> the Cloud") and what the customer is responsible for ("security </w:t>
      </w:r>
      <w:r w:rsidRPr="003E3DFA">
        <w:rPr>
          <w:i/>
          <w:iCs/>
          <w:sz w:val="20"/>
          <w:szCs w:val="20"/>
        </w:rPr>
        <w:t>in</w:t>
      </w:r>
      <w:r w:rsidRPr="003E3DFA">
        <w:rPr>
          <w:sz w:val="20"/>
          <w:szCs w:val="20"/>
        </w:rPr>
        <w:t xml:space="preserve"> the Cloud"). This impacts decisions on everything from network security to data encryption.</w:t>
      </w:r>
      <w:r w:rsidRPr="003E3DFA">
        <w:rPr>
          <w:sz w:val="20"/>
          <w:szCs w:val="20"/>
          <w:vertAlign w:val="superscript"/>
        </w:rPr>
        <w:t>3</w:t>
      </w:r>
    </w:p>
    <w:p w14:paraId="26864A6D" w14:textId="77777777" w:rsidR="003E3DFA" w:rsidRPr="003E3DFA" w:rsidRDefault="003E3DFA" w:rsidP="003E3DFA">
      <w:pPr>
        <w:numPr>
          <w:ilvl w:val="0"/>
          <w:numId w:val="2"/>
        </w:numPr>
        <w:rPr>
          <w:sz w:val="20"/>
          <w:szCs w:val="20"/>
        </w:rPr>
      </w:pPr>
      <w:r w:rsidRPr="003E3DFA">
        <w:rPr>
          <w:b/>
          <w:bCs/>
          <w:sz w:val="20"/>
          <w:szCs w:val="20"/>
        </w:rPr>
        <w:t>Identity and Access Management (IAM):</w:t>
      </w:r>
    </w:p>
    <w:p w14:paraId="08E20EAB" w14:textId="77777777" w:rsidR="003E3DFA" w:rsidRPr="003E3DFA" w:rsidRDefault="003E3DFA" w:rsidP="003E3DFA">
      <w:pPr>
        <w:numPr>
          <w:ilvl w:val="1"/>
          <w:numId w:val="2"/>
        </w:numPr>
        <w:rPr>
          <w:sz w:val="20"/>
          <w:szCs w:val="20"/>
        </w:rPr>
      </w:pPr>
      <w:r w:rsidRPr="003E3DFA">
        <w:rPr>
          <w:b/>
          <w:bCs/>
          <w:sz w:val="20"/>
          <w:szCs w:val="20"/>
        </w:rPr>
        <w:t>Users, Groups, Roles, Policies:</w:t>
      </w:r>
      <w:r w:rsidRPr="003E3DFA">
        <w:rPr>
          <w:sz w:val="20"/>
          <w:szCs w:val="20"/>
        </w:rPr>
        <w:t xml:space="preserve"> How to manage access to AWS resources using IAM entities.</w:t>
      </w:r>
    </w:p>
    <w:p w14:paraId="63596C24" w14:textId="77777777" w:rsidR="003E3DFA" w:rsidRPr="003E3DFA" w:rsidRDefault="003E3DFA" w:rsidP="003E3DFA">
      <w:pPr>
        <w:numPr>
          <w:ilvl w:val="1"/>
          <w:numId w:val="2"/>
        </w:numPr>
        <w:rPr>
          <w:sz w:val="20"/>
          <w:szCs w:val="20"/>
        </w:rPr>
      </w:pPr>
      <w:r w:rsidRPr="003E3DFA">
        <w:rPr>
          <w:b/>
          <w:bCs/>
          <w:sz w:val="20"/>
          <w:szCs w:val="20"/>
        </w:rPr>
        <w:t>Least Privilege:</w:t>
      </w:r>
      <w:r w:rsidRPr="003E3DFA">
        <w:rPr>
          <w:sz w:val="20"/>
          <w:szCs w:val="20"/>
        </w:rPr>
        <w:t xml:space="preserve"> Applying the principle of least privilege – granting only the necessary permissions.</w:t>
      </w:r>
      <w:r w:rsidRPr="003E3DFA">
        <w:rPr>
          <w:sz w:val="20"/>
          <w:szCs w:val="20"/>
          <w:vertAlign w:val="superscript"/>
        </w:rPr>
        <w:t>4</w:t>
      </w:r>
    </w:p>
    <w:p w14:paraId="78969FDB" w14:textId="77777777" w:rsidR="003E3DFA" w:rsidRPr="003E3DFA" w:rsidRDefault="003E3DFA" w:rsidP="003E3DFA">
      <w:pPr>
        <w:numPr>
          <w:ilvl w:val="1"/>
          <w:numId w:val="2"/>
        </w:numPr>
        <w:rPr>
          <w:sz w:val="20"/>
          <w:szCs w:val="20"/>
        </w:rPr>
      </w:pPr>
      <w:r w:rsidRPr="003E3DFA">
        <w:rPr>
          <w:b/>
          <w:bCs/>
          <w:sz w:val="20"/>
          <w:szCs w:val="20"/>
        </w:rPr>
        <w:t>MFA (Multi-Factor Authentication):</w:t>
      </w:r>
      <w:r w:rsidRPr="003E3DFA">
        <w:rPr>
          <w:sz w:val="20"/>
          <w:szCs w:val="20"/>
        </w:rPr>
        <w:t xml:space="preserve"> Implementing MFA for root accounts and IAM users.</w:t>
      </w:r>
      <w:r w:rsidRPr="003E3DFA">
        <w:rPr>
          <w:sz w:val="20"/>
          <w:szCs w:val="20"/>
          <w:vertAlign w:val="superscript"/>
        </w:rPr>
        <w:t>5</w:t>
      </w:r>
    </w:p>
    <w:p w14:paraId="457F7B49" w14:textId="77777777" w:rsidR="003E3DFA" w:rsidRPr="003E3DFA" w:rsidRDefault="003E3DFA" w:rsidP="003E3DFA">
      <w:pPr>
        <w:numPr>
          <w:ilvl w:val="1"/>
          <w:numId w:val="2"/>
        </w:numPr>
        <w:rPr>
          <w:sz w:val="20"/>
          <w:szCs w:val="20"/>
        </w:rPr>
      </w:pPr>
      <w:r w:rsidRPr="003E3DFA">
        <w:rPr>
          <w:b/>
          <w:bCs/>
          <w:sz w:val="20"/>
          <w:szCs w:val="20"/>
        </w:rPr>
        <w:t>Access Keys and Secret Keys:</w:t>
      </w:r>
      <w:r w:rsidRPr="003E3DFA">
        <w:rPr>
          <w:sz w:val="20"/>
          <w:szCs w:val="20"/>
        </w:rPr>
        <w:t xml:space="preserve"> Secure handling and rotation.</w:t>
      </w:r>
    </w:p>
    <w:p w14:paraId="46A97A8F" w14:textId="77777777" w:rsidR="003E3DFA" w:rsidRPr="003E3DFA" w:rsidRDefault="003E3DFA" w:rsidP="003E3DFA">
      <w:pPr>
        <w:numPr>
          <w:ilvl w:val="1"/>
          <w:numId w:val="2"/>
        </w:numPr>
        <w:rPr>
          <w:sz w:val="20"/>
          <w:szCs w:val="20"/>
        </w:rPr>
      </w:pPr>
      <w:r w:rsidRPr="003E3DFA">
        <w:rPr>
          <w:b/>
          <w:bCs/>
          <w:sz w:val="20"/>
          <w:szCs w:val="20"/>
        </w:rPr>
        <w:t>IAM Roles:</w:t>
      </w:r>
      <w:r w:rsidRPr="003E3DFA">
        <w:rPr>
          <w:sz w:val="20"/>
          <w:szCs w:val="20"/>
        </w:rPr>
        <w:t xml:space="preserve"> Using roles for EC2 instances, cross-account access, and federated access.</w:t>
      </w:r>
      <w:r w:rsidRPr="003E3DFA">
        <w:rPr>
          <w:sz w:val="20"/>
          <w:szCs w:val="20"/>
          <w:vertAlign w:val="superscript"/>
        </w:rPr>
        <w:t>6</w:t>
      </w:r>
    </w:p>
    <w:p w14:paraId="6ECF8E06" w14:textId="77777777" w:rsidR="003E3DFA" w:rsidRPr="003E3DFA" w:rsidRDefault="003E3DFA" w:rsidP="003E3DFA">
      <w:pPr>
        <w:numPr>
          <w:ilvl w:val="1"/>
          <w:numId w:val="2"/>
        </w:numPr>
        <w:rPr>
          <w:sz w:val="20"/>
          <w:szCs w:val="20"/>
        </w:rPr>
      </w:pPr>
      <w:r w:rsidRPr="003E3DFA">
        <w:rPr>
          <w:b/>
          <w:bCs/>
          <w:sz w:val="20"/>
          <w:szCs w:val="20"/>
        </w:rPr>
        <w:t>Resource-based policies vs. Identity-based policies.</w:t>
      </w:r>
    </w:p>
    <w:p w14:paraId="2B88605C" w14:textId="77777777" w:rsidR="003E3DFA" w:rsidRPr="003E3DFA" w:rsidRDefault="003E3DFA" w:rsidP="003E3DFA">
      <w:pPr>
        <w:numPr>
          <w:ilvl w:val="1"/>
          <w:numId w:val="2"/>
        </w:numPr>
        <w:rPr>
          <w:sz w:val="20"/>
          <w:szCs w:val="20"/>
        </w:rPr>
      </w:pPr>
      <w:r w:rsidRPr="003E3DFA">
        <w:rPr>
          <w:b/>
          <w:bCs/>
          <w:sz w:val="20"/>
          <w:szCs w:val="20"/>
        </w:rPr>
        <w:t>IAM Access Analyzer:</w:t>
      </w:r>
      <w:r w:rsidRPr="003E3DFA">
        <w:rPr>
          <w:sz w:val="20"/>
          <w:szCs w:val="20"/>
        </w:rPr>
        <w:t xml:space="preserve"> Understanding how to use it to identify unintended external access.</w:t>
      </w:r>
    </w:p>
    <w:p w14:paraId="29E57DB8" w14:textId="77777777" w:rsidR="003E3DFA" w:rsidRPr="003E3DFA" w:rsidRDefault="003E3DFA" w:rsidP="003E3DFA">
      <w:pPr>
        <w:numPr>
          <w:ilvl w:val="0"/>
          <w:numId w:val="2"/>
        </w:numPr>
        <w:rPr>
          <w:sz w:val="20"/>
          <w:szCs w:val="20"/>
        </w:rPr>
      </w:pPr>
      <w:r w:rsidRPr="003E3DFA">
        <w:rPr>
          <w:b/>
          <w:bCs/>
          <w:sz w:val="20"/>
          <w:szCs w:val="20"/>
        </w:rPr>
        <w:t>Network Security:</w:t>
      </w:r>
    </w:p>
    <w:p w14:paraId="6414BC94" w14:textId="77777777" w:rsidR="003E3DFA" w:rsidRPr="003E3DFA" w:rsidRDefault="003E3DFA" w:rsidP="003E3DFA">
      <w:pPr>
        <w:numPr>
          <w:ilvl w:val="1"/>
          <w:numId w:val="2"/>
        </w:numPr>
        <w:rPr>
          <w:sz w:val="20"/>
          <w:szCs w:val="20"/>
        </w:rPr>
      </w:pPr>
      <w:r w:rsidRPr="003E3DFA">
        <w:rPr>
          <w:b/>
          <w:bCs/>
          <w:sz w:val="20"/>
          <w:szCs w:val="20"/>
        </w:rPr>
        <w:t>VPC Security:</w:t>
      </w:r>
    </w:p>
    <w:p w14:paraId="0A937793" w14:textId="77777777" w:rsidR="003E3DFA" w:rsidRPr="003E3DFA" w:rsidRDefault="003E3DFA" w:rsidP="003E3DFA">
      <w:pPr>
        <w:numPr>
          <w:ilvl w:val="2"/>
          <w:numId w:val="2"/>
        </w:numPr>
        <w:rPr>
          <w:sz w:val="20"/>
          <w:szCs w:val="20"/>
        </w:rPr>
      </w:pPr>
      <w:r w:rsidRPr="003E3DFA">
        <w:rPr>
          <w:b/>
          <w:bCs/>
          <w:sz w:val="20"/>
          <w:szCs w:val="20"/>
        </w:rPr>
        <w:t>Security Groups:</w:t>
      </w:r>
      <w:r w:rsidRPr="003E3DFA">
        <w:rPr>
          <w:sz w:val="20"/>
          <w:szCs w:val="20"/>
        </w:rPr>
        <w:t xml:space="preserve"> Instance-level firewalls (stateful).</w:t>
      </w:r>
      <w:r w:rsidRPr="003E3DFA">
        <w:rPr>
          <w:sz w:val="20"/>
          <w:szCs w:val="20"/>
          <w:vertAlign w:val="superscript"/>
        </w:rPr>
        <w:t>7</w:t>
      </w:r>
    </w:p>
    <w:p w14:paraId="565EF4E7" w14:textId="77777777" w:rsidR="003E3DFA" w:rsidRPr="003E3DFA" w:rsidRDefault="003E3DFA" w:rsidP="003E3DFA">
      <w:pPr>
        <w:numPr>
          <w:ilvl w:val="2"/>
          <w:numId w:val="2"/>
        </w:numPr>
        <w:rPr>
          <w:sz w:val="20"/>
          <w:szCs w:val="20"/>
        </w:rPr>
      </w:pPr>
      <w:r w:rsidRPr="003E3DFA">
        <w:rPr>
          <w:b/>
          <w:bCs/>
          <w:sz w:val="20"/>
          <w:szCs w:val="20"/>
        </w:rPr>
        <w:t>Network ACLs (NACLs):</w:t>
      </w:r>
      <w:r w:rsidRPr="003E3DFA">
        <w:rPr>
          <w:sz w:val="20"/>
          <w:szCs w:val="20"/>
        </w:rPr>
        <w:t xml:space="preserve"> Subnet-level firewalls (stateless).</w:t>
      </w:r>
    </w:p>
    <w:p w14:paraId="13E62C18" w14:textId="77777777" w:rsidR="003E3DFA" w:rsidRPr="003E3DFA" w:rsidRDefault="003E3DFA" w:rsidP="003E3DFA">
      <w:pPr>
        <w:numPr>
          <w:ilvl w:val="2"/>
          <w:numId w:val="2"/>
        </w:numPr>
        <w:rPr>
          <w:sz w:val="20"/>
          <w:szCs w:val="20"/>
        </w:rPr>
      </w:pPr>
      <w:r w:rsidRPr="003E3DFA">
        <w:rPr>
          <w:b/>
          <w:bCs/>
          <w:sz w:val="20"/>
          <w:szCs w:val="20"/>
        </w:rPr>
        <w:t>Subnetting (Public vs. Private):</w:t>
      </w:r>
      <w:r w:rsidRPr="003E3DFA">
        <w:rPr>
          <w:sz w:val="20"/>
          <w:szCs w:val="20"/>
        </w:rPr>
        <w:t xml:space="preserve"> Designing VPCs with appropriate private and public subnets.</w:t>
      </w:r>
    </w:p>
    <w:p w14:paraId="003656F6" w14:textId="77777777" w:rsidR="003E3DFA" w:rsidRPr="003E3DFA" w:rsidRDefault="003E3DFA" w:rsidP="003E3DFA">
      <w:pPr>
        <w:numPr>
          <w:ilvl w:val="2"/>
          <w:numId w:val="2"/>
        </w:numPr>
        <w:rPr>
          <w:sz w:val="20"/>
          <w:szCs w:val="20"/>
        </w:rPr>
      </w:pPr>
      <w:r w:rsidRPr="003E3DFA">
        <w:rPr>
          <w:b/>
          <w:bCs/>
          <w:sz w:val="20"/>
          <w:szCs w:val="20"/>
        </w:rPr>
        <w:t>NAT Gateways/Instances:</w:t>
      </w:r>
      <w:r w:rsidRPr="003E3DFA">
        <w:rPr>
          <w:sz w:val="20"/>
          <w:szCs w:val="20"/>
        </w:rPr>
        <w:t xml:space="preserve"> Allowing private instances to initiate outbound connections to the internet.</w:t>
      </w:r>
      <w:r w:rsidRPr="003E3DFA">
        <w:rPr>
          <w:sz w:val="20"/>
          <w:szCs w:val="20"/>
          <w:vertAlign w:val="superscript"/>
        </w:rPr>
        <w:t>8</w:t>
      </w:r>
    </w:p>
    <w:p w14:paraId="3FB2BE5C" w14:textId="77777777" w:rsidR="003E3DFA" w:rsidRPr="003E3DFA" w:rsidRDefault="003E3DFA" w:rsidP="003E3DFA">
      <w:pPr>
        <w:numPr>
          <w:ilvl w:val="2"/>
          <w:numId w:val="2"/>
        </w:numPr>
        <w:rPr>
          <w:sz w:val="20"/>
          <w:szCs w:val="20"/>
        </w:rPr>
      </w:pPr>
      <w:r w:rsidRPr="003E3DFA">
        <w:rPr>
          <w:b/>
          <w:bCs/>
          <w:sz w:val="20"/>
          <w:szCs w:val="20"/>
        </w:rPr>
        <w:t>VPC Endpoints (Interface and Gateway):</w:t>
      </w:r>
      <w:r w:rsidRPr="003E3DFA">
        <w:rPr>
          <w:sz w:val="20"/>
          <w:szCs w:val="20"/>
        </w:rPr>
        <w:t xml:space="preserve"> Securely connecting to AWS services without traversing the public internet.</w:t>
      </w:r>
    </w:p>
    <w:p w14:paraId="473DA298" w14:textId="77777777" w:rsidR="003E3DFA" w:rsidRPr="003E3DFA" w:rsidRDefault="003E3DFA" w:rsidP="003E3DFA">
      <w:pPr>
        <w:numPr>
          <w:ilvl w:val="2"/>
          <w:numId w:val="2"/>
        </w:numPr>
        <w:rPr>
          <w:sz w:val="20"/>
          <w:szCs w:val="20"/>
        </w:rPr>
      </w:pPr>
      <w:r w:rsidRPr="003E3DFA">
        <w:rPr>
          <w:b/>
          <w:bCs/>
          <w:sz w:val="20"/>
          <w:szCs w:val="20"/>
        </w:rPr>
        <w:t>VPC Peering/Transit Gateway:</w:t>
      </w:r>
      <w:r w:rsidRPr="003E3DFA">
        <w:rPr>
          <w:sz w:val="20"/>
          <w:szCs w:val="20"/>
        </w:rPr>
        <w:t xml:space="preserve"> Securely connecting multiple VPCs.</w:t>
      </w:r>
    </w:p>
    <w:p w14:paraId="22937AE9" w14:textId="77777777" w:rsidR="003E3DFA" w:rsidRPr="003E3DFA" w:rsidRDefault="003E3DFA" w:rsidP="003E3DFA">
      <w:pPr>
        <w:numPr>
          <w:ilvl w:val="2"/>
          <w:numId w:val="2"/>
        </w:numPr>
        <w:rPr>
          <w:sz w:val="20"/>
          <w:szCs w:val="20"/>
        </w:rPr>
      </w:pPr>
      <w:r w:rsidRPr="003E3DFA">
        <w:rPr>
          <w:b/>
          <w:bCs/>
          <w:sz w:val="20"/>
          <w:szCs w:val="20"/>
        </w:rPr>
        <w:t>Direct Connect / Site-to-Site VPN:</w:t>
      </w:r>
      <w:r w:rsidRPr="003E3DFA">
        <w:rPr>
          <w:sz w:val="20"/>
          <w:szCs w:val="20"/>
        </w:rPr>
        <w:t xml:space="preserve"> Secure hybrid connectivity.</w:t>
      </w:r>
    </w:p>
    <w:p w14:paraId="0EDF0062" w14:textId="77777777" w:rsidR="003E3DFA" w:rsidRPr="003E3DFA" w:rsidRDefault="003E3DFA" w:rsidP="003E3DFA">
      <w:pPr>
        <w:numPr>
          <w:ilvl w:val="1"/>
          <w:numId w:val="2"/>
        </w:numPr>
        <w:rPr>
          <w:sz w:val="20"/>
          <w:szCs w:val="20"/>
        </w:rPr>
      </w:pPr>
      <w:r w:rsidRPr="003E3DFA">
        <w:rPr>
          <w:b/>
          <w:bCs/>
          <w:sz w:val="20"/>
          <w:szCs w:val="20"/>
        </w:rPr>
        <w:t>AWS WAF (Web Application Firewall):</w:t>
      </w:r>
      <w:r w:rsidRPr="003E3DFA">
        <w:rPr>
          <w:sz w:val="20"/>
          <w:szCs w:val="20"/>
        </w:rPr>
        <w:t xml:space="preserve"> Protecting web applications from common web exploits (SQL injection, XSS).</w:t>
      </w:r>
      <w:r w:rsidRPr="003E3DFA">
        <w:rPr>
          <w:sz w:val="20"/>
          <w:szCs w:val="20"/>
          <w:vertAlign w:val="superscript"/>
        </w:rPr>
        <w:t>9</w:t>
      </w:r>
    </w:p>
    <w:p w14:paraId="1C1E6ADF" w14:textId="77777777" w:rsidR="003E3DFA" w:rsidRPr="003E3DFA" w:rsidRDefault="003E3DFA" w:rsidP="003E3DFA">
      <w:pPr>
        <w:numPr>
          <w:ilvl w:val="1"/>
          <w:numId w:val="2"/>
        </w:numPr>
        <w:rPr>
          <w:sz w:val="20"/>
          <w:szCs w:val="20"/>
        </w:rPr>
      </w:pPr>
      <w:r w:rsidRPr="003E3DFA">
        <w:rPr>
          <w:b/>
          <w:bCs/>
          <w:sz w:val="20"/>
          <w:szCs w:val="20"/>
        </w:rPr>
        <w:t>AWS Shield:</w:t>
      </w:r>
      <w:r w:rsidRPr="003E3DFA">
        <w:rPr>
          <w:sz w:val="20"/>
          <w:szCs w:val="20"/>
        </w:rPr>
        <w:t xml:space="preserve"> DDoS protection (Standard and Advanced).</w:t>
      </w:r>
    </w:p>
    <w:p w14:paraId="55F6BA7D" w14:textId="77777777" w:rsidR="003E3DFA" w:rsidRPr="003E3DFA" w:rsidRDefault="003E3DFA" w:rsidP="003E3DFA">
      <w:pPr>
        <w:numPr>
          <w:ilvl w:val="1"/>
          <w:numId w:val="2"/>
        </w:numPr>
        <w:rPr>
          <w:sz w:val="20"/>
          <w:szCs w:val="20"/>
        </w:rPr>
      </w:pPr>
      <w:r w:rsidRPr="003E3DFA">
        <w:rPr>
          <w:b/>
          <w:bCs/>
          <w:sz w:val="20"/>
          <w:szCs w:val="20"/>
        </w:rPr>
        <w:t>Amazon Route 53:</w:t>
      </w:r>
      <w:r w:rsidRPr="003E3DFA">
        <w:rPr>
          <w:sz w:val="20"/>
          <w:szCs w:val="20"/>
        </w:rPr>
        <w:t xml:space="preserve"> DNS security, DNSSEC.</w:t>
      </w:r>
      <w:r w:rsidRPr="003E3DFA">
        <w:rPr>
          <w:sz w:val="20"/>
          <w:szCs w:val="20"/>
          <w:vertAlign w:val="superscript"/>
        </w:rPr>
        <w:t>10</w:t>
      </w:r>
    </w:p>
    <w:p w14:paraId="755D2034" w14:textId="77777777" w:rsidR="003E3DFA" w:rsidRPr="003E3DFA" w:rsidRDefault="003E3DFA" w:rsidP="003E3DFA">
      <w:pPr>
        <w:numPr>
          <w:ilvl w:val="0"/>
          <w:numId w:val="2"/>
        </w:numPr>
        <w:rPr>
          <w:sz w:val="20"/>
          <w:szCs w:val="20"/>
        </w:rPr>
      </w:pPr>
      <w:r w:rsidRPr="003E3DFA">
        <w:rPr>
          <w:b/>
          <w:bCs/>
          <w:sz w:val="20"/>
          <w:szCs w:val="20"/>
        </w:rPr>
        <w:t>Data Protection:</w:t>
      </w:r>
    </w:p>
    <w:p w14:paraId="10A96015" w14:textId="77777777" w:rsidR="003E3DFA" w:rsidRPr="003E3DFA" w:rsidRDefault="003E3DFA" w:rsidP="003E3DFA">
      <w:pPr>
        <w:numPr>
          <w:ilvl w:val="1"/>
          <w:numId w:val="2"/>
        </w:numPr>
        <w:rPr>
          <w:sz w:val="20"/>
          <w:szCs w:val="20"/>
        </w:rPr>
      </w:pPr>
      <w:r w:rsidRPr="003E3DFA">
        <w:rPr>
          <w:b/>
          <w:bCs/>
          <w:sz w:val="20"/>
          <w:szCs w:val="20"/>
        </w:rPr>
        <w:t>Encryption at Rest:</w:t>
      </w:r>
    </w:p>
    <w:p w14:paraId="4CD7BC67" w14:textId="77777777" w:rsidR="003E3DFA" w:rsidRPr="003E3DFA" w:rsidRDefault="003E3DFA" w:rsidP="003E3DFA">
      <w:pPr>
        <w:numPr>
          <w:ilvl w:val="2"/>
          <w:numId w:val="2"/>
        </w:numPr>
        <w:rPr>
          <w:sz w:val="20"/>
          <w:szCs w:val="20"/>
        </w:rPr>
      </w:pPr>
      <w:r w:rsidRPr="003E3DFA">
        <w:rPr>
          <w:b/>
          <w:bCs/>
          <w:sz w:val="20"/>
          <w:szCs w:val="20"/>
        </w:rPr>
        <w:t>AWS Key Management Service (KMS):</w:t>
      </w:r>
      <w:r w:rsidRPr="003E3DFA">
        <w:rPr>
          <w:sz w:val="20"/>
          <w:szCs w:val="20"/>
        </w:rPr>
        <w:t xml:space="preserve"> Centralized key management for many AWS services (S3, EBS, RDS, etc.). Understanding Customer Managed Keys (CMKs), AWS Managed Keys, and AWS Owned Keys.</w:t>
      </w:r>
    </w:p>
    <w:p w14:paraId="0B638CCB" w14:textId="77777777" w:rsidR="003E3DFA" w:rsidRPr="003E3DFA" w:rsidRDefault="003E3DFA" w:rsidP="003E3DFA">
      <w:pPr>
        <w:numPr>
          <w:ilvl w:val="2"/>
          <w:numId w:val="2"/>
        </w:numPr>
        <w:rPr>
          <w:sz w:val="20"/>
          <w:szCs w:val="20"/>
        </w:rPr>
      </w:pPr>
      <w:r w:rsidRPr="003E3DFA">
        <w:rPr>
          <w:b/>
          <w:bCs/>
          <w:sz w:val="20"/>
          <w:szCs w:val="20"/>
        </w:rPr>
        <w:t>Client-Side vs. Server-Side Encryption for S3 (SSE-S3, SSE-KMS, SSE-C).</w:t>
      </w:r>
    </w:p>
    <w:p w14:paraId="051D0544" w14:textId="77777777" w:rsidR="003E3DFA" w:rsidRPr="003E3DFA" w:rsidRDefault="003E3DFA" w:rsidP="003E3DFA">
      <w:pPr>
        <w:numPr>
          <w:ilvl w:val="2"/>
          <w:numId w:val="2"/>
        </w:numPr>
        <w:rPr>
          <w:sz w:val="20"/>
          <w:szCs w:val="20"/>
        </w:rPr>
      </w:pPr>
      <w:r w:rsidRPr="003E3DFA">
        <w:rPr>
          <w:b/>
          <w:bCs/>
          <w:sz w:val="20"/>
          <w:szCs w:val="20"/>
        </w:rPr>
        <w:t>EBS Encryption:</w:t>
      </w:r>
      <w:r w:rsidRPr="003E3DFA">
        <w:rPr>
          <w:sz w:val="20"/>
          <w:szCs w:val="20"/>
        </w:rPr>
        <w:t xml:space="preserve"> Encrypting EBS volumes.</w:t>
      </w:r>
      <w:r w:rsidRPr="003E3DFA">
        <w:rPr>
          <w:sz w:val="20"/>
          <w:szCs w:val="20"/>
          <w:vertAlign w:val="superscript"/>
        </w:rPr>
        <w:t>11</w:t>
      </w:r>
    </w:p>
    <w:p w14:paraId="455FBA0D" w14:textId="77777777" w:rsidR="003E3DFA" w:rsidRPr="003E3DFA" w:rsidRDefault="003E3DFA" w:rsidP="003E3DFA">
      <w:pPr>
        <w:numPr>
          <w:ilvl w:val="2"/>
          <w:numId w:val="2"/>
        </w:numPr>
        <w:rPr>
          <w:sz w:val="20"/>
          <w:szCs w:val="20"/>
        </w:rPr>
      </w:pPr>
      <w:r w:rsidRPr="003E3DFA">
        <w:rPr>
          <w:b/>
          <w:bCs/>
          <w:sz w:val="20"/>
          <w:szCs w:val="20"/>
        </w:rPr>
        <w:t>RDS Encryption:</w:t>
      </w:r>
      <w:r w:rsidRPr="003E3DFA">
        <w:rPr>
          <w:sz w:val="20"/>
          <w:szCs w:val="20"/>
        </w:rPr>
        <w:t xml:space="preserve"> Encrypting RDS instances and snapshots.</w:t>
      </w:r>
    </w:p>
    <w:p w14:paraId="04714EFB" w14:textId="77777777" w:rsidR="003E3DFA" w:rsidRPr="003E3DFA" w:rsidRDefault="003E3DFA" w:rsidP="003E3DFA">
      <w:pPr>
        <w:numPr>
          <w:ilvl w:val="1"/>
          <w:numId w:val="2"/>
        </w:numPr>
        <w:rPr>
          <w:sz w:val="20"/>
          <w:szCs w:val="20"/>
        </w:rPr>
      </w:pPr>
      <w:r w:rsidRPr="003E3DFA">
        <w:rPr>
          <w:b/>
          <w:bCs/>
          <w:sz w:val="20"/>
          <w:szCs w:val="20"/>
        </w:rPr>
        <w:t>Encryption in Transit:</w:t>
      </w:r>
    </w:p>
    <w:p w14:paraId="09EFA6E3" w14:textId="77777777" w:rsidR="003E3DFA" w:rsidRPr="003E3DFA" w:rsidRDefault="003E3DFA" w:rsidP="003E3DFA">
      <w:pPr>
        <w:numPr>
          <w:ilvl w:val="2"/>
          <w:numId w:val="2"/>
        </w:numPr>
        <w:rPr>
          <w:sz w:val="20"/>
          <w:szCs w:val="20"/>
        </w:rPr>
      </w:pPr>
      <w:r w:rsidRPr="003E3DFA">
        <w:rPr>
          <w:b/>
          <w:bCs/>
          <w:sz w:val="20"/>
          <w:szCs w:val="20"/>
        </w:rPr>
        <w:t>TLS/SSL:</w:t>
      </w:r>
      <w:r w:rsidRPr="003E3DFA">
        <w:rPr>
          <w:sz w:val="20"/>
          <w:szCs w:val="20"/>
        </w:rPr>
        <w:t xml:space="preserve"> Using AWS Certificate Manager (ACM) with Elastic Load Balancers (ELB), CloudFront.</w:t>
      </w:r>
      <w:r w:rsidRPr="003E3DFA">
        <w:rPr>
          <w:sz w:val="20"/>
          <w:szCs w:val="20"/>
          <w:vertAlign w:val="superscript"/>
        </w:rPr>
        <w:t>12</w:t>
      </w:r>
    </w:p>
    <w:p w14:paraId="49E212AE" w14:textId="77777777" w:rsidR="003E3DFA" w:rsidRPr="003E3DFA" w:rsidRDefault="003E3DFA" w:rsidP="003E3DFA">
      <w:pPr>
        <w:numPr>
          <w:ilvl w:val="2"/>
          <w:numId w:val="2"/>
        </w:numPr>
        <w:rPr>
          <w:sz w:val="20"/>
          <w:szCs w:val="20"/>
        </w:rPr>
      </w:pPr>
      <w:r w:rsidRPr="003E3DFA">
        <w:rPr>
          <w:b/>
          <w:bCs/>
          <w:sz w:val="20"/>
          <w:szCs w:val="20"/>
        </w:rPr>
        <w:t>VPN (IPsec).</w:t>
      </w:r>
    </w:p>
    <w:p w14:paraId="00F36A3E" w14:textId="77777777" w:rsidR="003E3DFA" w:rsidRPr="003E3DFA" w:rsidRDefault="003E3DFA" w:rsidP="003E3DFA">
      <w:pPr>
        <w:numPr>
          <w:ilvl w:val="1"/>
          <w:numId w:val="2"/>
        </w:numPr>
        <w:rPr>
          <w:sz w:val="20"/>
          <w:szCs w:val="20"/>
        </w:rPr>
      </w:pPr>
      <w:r w:rsidRPr="003E3DFA">
        <w:rPr>
          <w:b/>
          <w:bCs/>
          <w:sz w:val="20"/>
          <w:szCs w:val="20"/>
        </w:rPr>
        <w:t>S3 Bucket Policies and ACLs:</w:t>
      </w:r>
      <w:r w:rsidRPr="003E3DFA">
        <w:rPr>
          <w:sz w:val="20"/>
          <w:szCs w:val="20"/>
        </w:rPr>
        <w:t xml:space="preserve"> Controlling access to S3 buckets and objects.</w:t>
      </w:r>
      <w:r w:rsidRPr="003E3DFA">
        <w:rPr>
          <w:sz w:val="20"/>
          <w:szCs w:val="20"/>
          <w:vertAlign w:val="superscript"/>
        </w:rPr>
        <w:t>13</w:t>
      </w:r>
    </w:p>
    <w:p w14:paraId="153F7583" w14:textId="77777777" w:rsidR="003E3DFA" w:rsidRPr="003E3DFA" w:rsidRDefault="003E3DFA" w:rsidP="003E3DFA">
      <w:pPr>
        <w:numPr>
          <w:ilvl w:val="1"/>
          <w:numId w:val="2"/>
        </w:numPr>
        <w:rPr>
          <w:sz w:val="20"/>
          <w:szCs w:val="20"/>
        </w:rPr>
      </w:pPr>
      <w:r w:rsidRPr="003E3DFA">
        <w:rPr>
          <w:b/>
          <w:bCs/>
          <w:sz w:val="20"/>
          <w:szCs w:val="20"/>
        </w:rPr>
        <w:t>Amazon Macie:</w:t>
      </w:r>
      <w:r w:rsidRPr="003E3DFA">
        <w:rPr>
          <w:sz w:val="20"/>
          <w:szCs w:val="20"/>
        </w:rPr>
        <w:t xml:space="preserve"> Discovering and protecting sensitive data in S3.</w:t>
      </w:r>
    </w:p>
    <w:p w14:paraId="3E8BE3C7" w14:textId="77777777" w:rsidR="003E3DFA" w:rsidRPr="003E3DFA" w:rsidRDefault="003E3DFA" w:rsidP="003E3DFA">
      <w:pPr>
        <w:numPr>
          <w:ilvl w:val="0"/>
          <w:numId w:val="2"/>
        </w:numPr>
        <w:rPr>
          <w:sz w:val="20"/>
          <w:szCs w:val="20"/>
        </w:rPr>
      </w:pPr>
      <w:r w:rsidRPr="003E3DFA">
        <w:rPr>
          <w:b/>
          <w:bCs/>
          <w:sz w:val="20"/>
          <w:szCs w:val="20"/>
        </w:rPr>
        <w:t>Logging and Monitoring:</w:t>
      </w:r>
    </w:p>
    <w:p w14:paraId="17AE2FAF" w14:textId="77777777" w:rsidR="003E3DFA" w:rsidRPr="003E3DFA" w:rsidRDefault="003E3DFA" w:rsidP="003E3DFA">
      <w:pPr>
        <w:numPr>
          <w:ilvl w:val="1"/>
          <w:numId w:val="2"/>
        </w:numPr>
        <w:rPr>
          <w:sz w:val="20"/>
          <w:szCs w:val="20"/>
        </w:rPr>
      </w:pPr>
      <w:r w:rsidRPr="003E3DFA">
        <w:rPr>
          <w:b/>
          <w:bCs/>
          <w:sz w:val="20"/>
          <w:szCs w:val="20"/>
        </w:rPr>
        <w:t>AWS CloudTrail:</w:t>
      </w:r>
      <w:r w:rsidRPr="003E3DFA">
        <w:rPr>
          <w:sz w:val="20"/>
          <w:szCs w:val="20"/>
        </w:rPr>
        <w:t xml:space="preserve"> Logging AWS API calls for auditing and compliance.</w:t>
      </w:r>
      <w:r w:rsidRPr="003E3DFA">
        <w:rPr>
          <w:sz w:val="20"/>
          <w:szCs w:val="20"/>
          <w:vertAlign w:val="superscript"/>
        </w:rPr>
        <w:t>14</w:t>
      </w:r>
    </w:p>
    <w:p w14:paraId="10681B67" w14:textId="77777777" w:rsidR="003E3DFA" w:rsidRPr="003E3DFA" w:rsidRDefault="003E3DFA" w:rsidP="003E3DFA">
      <w:pPr>
        <w:numPr>
          <w:ilvl w:val="1"/>
          <w:numId w:val="2"/>
        </w:numPr>
        <w:rPr>
          <w:sz w:val="20"/>
          <w:szCs w:val="20"/>
        </w:rPr>
      </w:pPr>
      <w:r w:rsidRPr="003E3DFA">
        <w:rPr>
          <w:b/>
          <w:bCs/>
          <w:sz w:val="20"/>
          <w:szCs w:val="20"/>
        </w:rPr>
        <w:t>Amazon CloudWatch:</w:t>
      </w:r>
      <w:r w:rsidRPr="003E3DFA">
        <w:rPr>
          <w:sz w:val="20"/>
          <w:szCs w:val="20"/>
        </w:rPr>
        <w:t xml:space="preserve"> Monitoring AWS resources, creating alarms, logs.</w:t>
      </w:r>
      <w:r w:rsidRPr="003E3DFA">
        <w:rPr>
          <w:sz w:val="20"/>
          <w:szCs w:val="20"/>
          <w:vertAlign w:val="superscript"/>
        </w:rPr>
        <w:t>15</w:t>
      </w:r>
    </w:p>
    <w:p w14:paraId="04EFF532" w14:textId="77777777" w:rsidR="003E3DFA" w:rsidRPr="003E3DFA" w:rsidRDefault="003E3DFA" w:rsidP="003E3DFA">
      <w:pPr>
        <w:numPr>
          <w:ilvl w:val="1"/>
          <w:numId w:val="2"/>
        </w:numPr>
        <w:rPr>
          <w:sz w:val="20"/>
          <w:szCs w:val="20"/>
        </w:rPr>
      </w:pPr>
      <w:r w:rsidRPr="003E3DFA">
        <w:rPr>
          <w:b/>
          <w:bCs/>
          <w:sz w:val="20"/>
          <w:szCs w:val="20"/>
        </w:rPr>
        <w:t>VPC Flow Logs:</w:t>
      </w:r>
      <w:r w:rsidRPr="003E3DFA">
        <w:rPr>
          <w:sz w:val="20"/>
          <w:szCs w:val="20"/>
        </w:rPr>
        <w:t xml:space="preserve"> Capturing IP traffic information for network forensics and security.</w:t>
      </w:r>
      <w:r w:rsidRPr="003E3DFA">
        <w:rPr>
          <w:sz w:val="20"/>
          <w:szCs w:val="20"/>
          <w:vertAlign w:val="superscript"/>
        </w:rPr>
        <w:t>16</w:t>
      </w:r>
    </w:p>
    <w:p w14:paraId="049E2A2D" w14:textId="77777777" w:rsidR="003E3DFA" w:rsidRPr="003E3DFA" w:rsidRDefault="003E3DFA" w:rsidP="003E3DFA">
      <w:pPr>
        <w:numPr>
          <w:ilvl w:val="1"/>
          <w:numId w:val="2"/>
        </w:numPr>
        <w:rPr>
          <w:sz w:val="20"/>
          <w:szCs w:val="20"/>
        </w:rPr>
      </w:pPr>
      <w:r w:rsidRPr="003E3DFA">
        <w:rPr>
          <w:b/>
          <w:bCs/>
          <w:sz w:val="20"/>
          <w:szCs w:val="20"/>
        </w:rPr>
        <w:t xml:space="preserve">Amazon </w:t>
      </w:r>
      <w:proofErr w:type="spellStart"/>
      <w:r w:rsidRPr="003E3DFA">
        <w:rPr>
          <w:b/>
          <w:bCs/>
          <w:sz w:val="20"/>
          <w:szCs w:val="20"/>
        </w:rPr>
        <w:t>GuardDuty</w:t>
      </w:r>
      <w:proofErr w:type="spellEnd"/>
      <w:r w:rsidRPr="003E3DFA">
        <w:rPr>
          <w:b/>
          <w:bCs/>
          <w:sz w:val="20"/>
          <w:szCs w:val="20"/>
        </w:rPr>
        <w:t>:</w:t>
      </w:r>
      <w:r w:rsidRPr="003E3DFA">
        <w:rPr>
          <w:sz w:val="20"/>
          <w:szCs w:val="20"/>
        </w:rPr>
        <w:t xml:space="preserve"> Intelligent threat detection using machine learning and anomaly detection.</w:t>
      </w:r>
    </w:p>
    <w:p w14:paraId="42C4BDDD" w14:textId="77777777" w:rsidR="003E3DFA" w:rsidRPr="003E3DFA" w:rsidRDefault="003E3DFA" w:rsidP="003E3DFA">
      <w:pPr>
        <w:numPr>
          <w:ilvl w:val="1"/>
          <w:numId w:val="2"/>
        </w:numPr>
        <w:rPr>
          <w:sz w:val="20"/>
          <w:szCs w:val="20"/>
        </w:rPr>
      </w:pPr>
      <w:r w:rsidRPr="003E3DFA">
        <w:rPr>
          <w:b/>
          <w:bCs/>
          <w:sz w:val="20"/>
          <w:szCs w:val="20"/>
        </w:rPr>
        <w:t>AWS Config:</w:t>
      </w:r>
      <w:r w:rsidRPr="003E3DFA">
        <w:rPr>
          <w:sz w:val="20"/>
          <w:szCs w:val="20"/>
        </w:rPr>
        <w:t xml:space="preserve"> Tracking resource configurations and changes, evaluating compliance against desired configurations.</w:t>
      </w:r>
      <w:r w:rsidRPr="003E3DFA">
        <w:rPr>
          <w:sz w:val="20"/>
          <w:szCs w:val="20"/>
          <w:vertAlign w:val="superscript"/>
        </w:rPr>
        <w:t>17</w:t>
      </w:r>
    </w:p>
    <w:p w14:paraId="10B4A5FF" w14:textId="77777777" w:rsidR="003E3DFA" w:rsidRPr="003E3DFA" w:rsidRDefault="003E3DFA" w:rsidP="003E3DFA">
      <w:pPr>
        <w:numPr>
          <w:ilvl w:val="1"/>
          <w:numId w:val="2"/>
        </w:numPr>
        <w:rPr>
          <w:sz w:val="20"/>
          <w:szCs w:val="20"/>
        </w:rPr>
      </w:pPr>
      <w:r w:rsidRPr="003E3DFA">
        <w:rPr>
          <w:b/>
          <w:bCs/>
          <w:sz w:val="20"/>
          <w:szCs w:val="20"/>
        </w:rPr>
        <w:t>AWS Security Hub:</w:t>
      </w:r>
      <w:r w:rsidRPr="003E3DFA">
        <w:rPr>
          <w:sz w:val="20"/>
          <w:szCs w:val="20"/>
        </w:rPr>
        <w:t xml:space="preserve"> Centralized view of security alerts and compliance status across AWS accounts.</w:t>
      </w:r>
      <w:r w:rsidRPr="003E3DFA">
        <w:rPr>
          <w:sz w:val="20"/>
          <w:szCs w:val="20"/>
          <w:vertAlign w:val="superscript"/>
        </w:rPr>
        <w:t>18</w:t>
      </w:r>
    </w:p>
    <w:p w14:paraId="7D50F1E3" w14:textId="77777777" w:rsidR="003E3DFA" w:rsidRPr="003E3DFA" w:rsidRDefault="003E3DFA" w:rsidP="003E3DFA">
      <w:pPr>
        <w:numPr>
          <w:ilvl w:val="0"/>
          <w:numId w:val="2"/>
        </w:numPr>
        <w:rPr>
          <w:sz w:val="20"/>
          <w:szCs w:val="20"/>
        </w:rPr>
      </w:pPr>
      <w:r w:rsidRPr="003E3DFA">
        <w:rPr>
          <w:b/>
          <w:bCs/>
          <w:sz w:val="20"/>
          <w:szCs w:val="20"/>
        </w:rPr>
        <w:t>Security Best Practices &amp; Compliance:</w:t>
      </w:r>
    </w:p>
    <w:p w14:paraId="255C91E5" w14:textId="77777777" w:rsidR="003E3DFA" w:rsidRPr="003E3DFA" w:rsidRDefault="003E3DFA" w:rsidP="003E3DFA">
      <w:pPr>
        <w:numPr>
          <w:ilvl w:val="1"/>
          <w:numId w:val="2"/>
        </w:numPr>
        <w:rPr>
          <w:sz w:val="20"/>
          <w:szCs w:val="20"/>
        </w:rPr>
      </w:pPr>
      <w:r w:rsidRPr="003E3DFA">
        <w:rPr>
          <w:b/>
          <w:bCs/>
          <w:sz w:val="20"/>
          <w:szCs w:val="20"/>
        </w:rPr>
        <w:t>Well-Architected Framework (Security Pillar):</w:t>
      </w:r>
      <w:r w:rsidRPr="003E3DFA">
        <w:rPr>
          <w:sz w:val="20"/>
          <w:szCs w:val="20"/>
        </w:rPr>
        <w:t xml:space="preserve"> Understanding design principles like least privilege, </w:t>
      </w:r>
      <w:proofErr w:type="spellStart"/>
      <w:r w:rsidRPr="003E3DFA">
        <w:rPr>
          <w:sz w:val="20"/>
          <w:szCs w:val="20"/>
        </w:rPr>
        <w:t>defense</w:t>
      </w:r>
      <w:proofErr w:type="spellEnd"/>
      <w:r w:rsidRPr="003E3DFA">
        <w:rPr>
          <w:sz w:val="20"/>
          <w:szCs w:val="20"/>
        </w:rPr>
        <w:t xml:space="preserve"> in depth, traceability, automating security, protecting data, and preparing for security events.</w:t>
      </w:r>
    </w:p>
    <w:p w14:paraId="6B55BE8D" w14:textId="77777777" w:rsidR="003E3DFA" w:rsidRPr="003E3DFA" w:rsidRDefault="003E3DFA" w:rsidP="003E3DFA">
      <w:pPr>
        <w:numPr>
          <w:ilvl w:val="1"/>
          <w:numId w:val="2"/>
        </w:numPr>
        <w:rPr>
          <w:sz w:val="20"/>
          <w:szCs w:val="20"/>
        </w:rPr>
      </w:pPr>
      <w:r w:rsidRPr="003E3DFA">
        <w:rPr>
          <w:b/>
          <w:bCs/>
          <w:sz w:val="20"/>
          <w:szCs w:val="20"/>
        </w:rPr>
        <w:t>Compliance:</w:t>
      </w:r>
      <w:r w:rsidRPr="003E3DFA">
        <w:rPr>
          <w:sz w:val="20"/>
          <w:szCs w:val="20"/>
        </w:rPr>
        <w:t xml:space="preserve"> Understanding how AWS helps with compliance (e.g., AWS Artifact).</w:t>
      </w:r>
    </w:p>
    <w:p w14:paraId="537C288C" w14:textId="77777777" w:rsidR="003E3DFA" w:rsidRPr="003E3DFA" w:rsidRDefault="003E3DFA" w:rsidP="003E3DFA">
      <w:pPr>
        <w:numPr>
          <w:ilvl w:val="1"/>
          <w:numId w:val="2"/>
        </w:numPr>
        <w:rPr>
          <w:sz w:val="20"/>
          <w:szCs w:val="20"/>
        </w:rPr>
      </w:pPr>
      <w:r w:rsidRPr="003E3DFA">
        <w:rPr>
          <w:b/>
          <w:bCs/>
          <w:sz w:val="20"/>
          <w:szCs w:val="20"/>
        </w:rPr>
        <w:t>Resilience &amp; DR:</w:t>
      </w:r>
      <w:r w:rsidRPr="003E3DFA">
        <w:rPr>
          <w:sz w:val="20"/>
          <w:szCs w:val="20"/>
        </w:rPr>
        <w:t xml:space="preserve"> How security contributes to disaster recovery strategies (e.g., secure backups, cross-region replication).</w:t>
      </w:r>
    </w:p>
    <w:p w14:paraId="5D2C707A" w14:textId="77777777" w:rsidR="003E3DFA" w:rsidRPr="003E3DFA" w:rsidRDefault="003E3DFA" w:rsidP="003E3DFA">
      <w:pPr>
        <w:rPr>
          <w:sz w:val="20"/>
          <w:szCs w:val="20"/>
        </w:rPr>
      </w:pPr>
      <w:r w:rsidRPr="003E3DFA">
        <w:rPr>
          <w:sz w:val="20"/>
          <w:szCs w:val="20"/>
        </w:rPr>
        <w:pict w14:anchorId="6965C3AC">
          <v:rect id="_x0000_i1044" style="width:0;height:1.5pt" o:hralign="center" o:hrstd="t" o:hrnoshade="t" o:hr="t" fillcolor="#1b1c1d" stroked="f"/>
        </w:pict>
      </w:r>
    </w:p>
    <w:p w14:paraId="0CE3EE90" w14:textId="77777777" w:rsidR="003E3DFA" w:rsidRPr="003E3DFA" w:rsidRDefault="003E3DFA" w:rsidP="003E3DFA">
      <w:pPr>
        <w:rPr>
          <w:b/>
          <w:bCs/>
          <w:sz w:val="20"/>
          <w:szCs w:val="20"/>
        </w:rPr>
      </w:pPr>
      <w:r w:rsidRPr="003E3DFA">
        <w:rPr>
          <w:b/>
          <w:bCs/>
          <w:sz w:val="20"/>
          <w:szCs w:val="20"/>
        </w:rPr>
        <w:t>AWS Certified Security - Specialty (SCS-C02) - Key Security Aspects</w:t>
      </w:r>
    </w:p>
    <w:p w14:paraId="1F43AF8E" w14:textId="77777777" w:rsidR="003E3DFA" w:rsidRPr="003E3DFA" w:rsidRDefault="003E3DFA" w:rsidP="003E3DFA">
      <w:pPr>
        <w:rPr>
          <w:sz w:val="20"/>
          <w:szCs w:val="20"/>
        </w:rPr>
      </w:pPr>
      <w:r w:rsidRPr="003E3DFA">
        <w:rPr>
          <w:sz w:val="20"/>
          <w:szCs w:val="20"/>
        </w:rPr>
        <w:t>The SCS-C02 exam dives deep into the AWS security services and best practices. It's for those with significant hands-on experience in security operations and architecture. The domains for SCS-C02 are:</w:t>
      </w:r>
    </w:p>
    <w:p w14:paraId="02B298A1" w14:textId="77777777" w:rsidR="003E3DFA" w:rsidRPr="003E3DFA" w:rsidRDefault="003E3DFA" w:rsidP="003E3DFA">
      <w:pPr>
        <w:numPr>
          <w:ilvl w:val="0"/>
          <w:numId w:val="3"/>
        </w:numPr>
        <w:rPr>
          <w:sz w:val="20"/>
          <w:szCs w:val="20"/>
        </w:rPr>
      </w:pPr>
      <w:r w:rsidRPr="003E3DFA">
        <w:rPr>
          <w:b/>
          <w:bCs/>
          <w:sz w:val="20"/>
          <w:szCs w:val="20"/>
        </w:rPr>
        <w:t>Threat Detection and Incident Response (14%):</w:t>
      </w:r>
    </w:p>
    <w:p w14:paraId="18961B41" w14:textId="77777777" w:rsidR="003E3DFA" w:rsidRPr="003E3DFA" w:rsidRDefault="003E3DFA" w:rsidP="003E3DFA">
      <w:pPr>
        <w:numPr>
          <w:ilvl w:val="1"/>
          <w:numId w:val="3"/>
        </w:numPr>
        <w:rPr>
          <w:sz w:val="20"/>
          <w:szCs w:val="20"/>
        </w:rPr>
      </w:pPr>
      <w:r w:rsidRPr="003E3DFA">
        <w:rPr>
          <w:b/>
          <w:bCs/>
          <w:sz w:val="20"/>
          <w:szCs w:val="20"/>
        </w:rPr>
        <w:t>Understanding AWS incident response plan:</w:t>
      </w:r>
      <w:r w:rsidRPr="003E3DFA">
        <w:rPr>
          <w:sz w:val="20"/>
          <w:szCs w:val="20"/>
        </w:rPr>
        <w:t xml:space="preserve"> Steps for handling security incidents.</w:t>
      </w:r>
    </w:p>
    <w:p w14:paraId="51A03A05" w14:textId="77777777" w:rsidR="003E3DFA" w:rsidRPr="003E3DFA" w:rsidRDefault="003E3DFA" w:rsidP="003E3DFA">
      <w:pPr>
        <w:numPr>
          <w:ilvl w:val="1"/>
          <w:numId w:val="3"/>
        </w:numPr>
        <w:rPr>
          <w:sz w:val="20"/>
          <w:szCs w:val="20"/>
        </w:rPr>
      </w:pPr>
      <w:r w:rsidRPr="003E3DFA">
        <w:rPr>
          <w:b/>
          <w:bCs/>
          <w:sz w:val="20"/>
          <w:szCs w:val="20"/>
        </w:rPr>
        <w:t>Threat detection services:</w:t>
      </w:r>
      <w:r w:rsidRPr="003E3DFA">
        <w:rPr>
          <w:sz w:val="20"/>
          <w:szCs w:val="20"/>
        </w:rPr>
        <w:t xml:space="preserve"> Deep dive into Amazon </w:t>
      </w:r>
      <w:proofErr w:type="spellStart"/>
      <w:r w:rsidRPr="003E3DFA">
        <w:rPr>
          <w:sz w:val="20"/>
          <w:szCs w:val="20"/>
        </w:rPr>
        <w:t>GuardDuty</w:t>
      </w:r>
      <w:proofErr w:type="spellEnd"/>
      <w:r w:rsidRPr="003E3DFA">
        <w:rPr>
          <w:sz w:val="20"/>
          <w:szCs w:val="20"/>
        </w:rPr>
        <w:t>, Amazon Inspector, AWS Security Hub, Amazon Macie, AWS Detective.</w:t>
      </w:r>
    </w:p>
    <w:p w14:paraId="0ADEC582" w14:textId="77777777" w:rsidR="003E3DFA" w:rsidRPr="003E3DFA" w:rsidRDefault="003E3DFA" w:rsidP="003E3DFA">
      <w:pPr>
        <w:numPr>
          <w:ilvl w:val="1"/>
          <w:numId w:val="3"/>
        </w:numPr>
        <w:rPr>
          <w:sz w:val="20"/>
          <w:szCs w:val="20"/>
        </w:rPr>
      </w:pPr>
      <w:r w:rsidRPr="003E3DFA">
        <w:rPr>
          <w:b/>
          <w:bCs/>
          <w:sz w:val="20"/>
          <w:szCs w:val="20"/>
        </w:rPr>
        <w:t>Automated remediation:</w:t>
      </w:r>
      <w:r w:rsidRPr="003E3DFA">
        <w:rPr>
          <w:sz w:val="20"/>
          <w:szCs w:val="20"/>
        </w:rPr>
        <w:t xml:space="preserve"> Using Lambda, Step Functions, </w:t>
      </w:r>
      <w:proofErr w:type="spellStart"/>
      <w:r w:rsidRPr="003E3DFA">
        <w:rPr>
          <w:sz w:val="20"/>
          <w:szCs w:val="20"/>
        </w:rPr>
        <w:t>EventBridge</w:t>
      </w:r>
      <w:proofErr w:type="spellEnd"/>
      <w:r w:rsidRPr="003E3DFA">
        <w:rPr>
          <w:sz w:val="20"/>
          <w:szCs w:val="20"/>
        </w:rPr>
        <w:t>, Systems Manager runbooks for security automation.</w:t>
      </w:r>
    </w:p>
    <w:p w14:paraId="1F4BD117" w14:textId="77777777" w:rsidR="003E3DFA" w:rsidRPr="003E3DFA" w:rsidRDefault="003E3DFA" w:rsidP="003E3DFA">
      <w:pPr>
        <w:numPr>
          <w:ilvl w:val="1"/>
          <w:numId w:val="3"/>
        </w:numPr>
        <w:rPr>
          <w:sz w:val="20"/>
          <w:szCs w:val="20"/>
        </w:rPr>
      </w:pPr>
      <w:r w:rsidRPr="003E3DFA">
        <w:rPr>
          <w:b/>
          <w:bCs/>
          <w:sz w:val="20"/>
          <w:szCs w:val="20"/>
        </w:rPr>
        <w:t>Resource isolation mechanisms:</w:t>
      </w:r>
      <w:r w:rsidRPr="003E3DFA">
        <w:rPr>
          <w:sz w:val="20"/>
          <w:szCs w:val="20"/>
        </w:rPr>
        <w:t xml:space="preserve"> How to isolate compromised resources (e.g., EC2 instances).</w:t>
      </w:r>
    </w:p>
    <w:p w14:paraId="3AA1100F" w14:textId="77777777" w:rsidR="003E3DFA" w:rsidRPr="003E3DFA" w:rsidRDefault="003E3DFA" w:rsidP="003E3DFA">
      <w:pPr>
        <w:numPr>
          <w:ilvl w:val="1"/>
          <w:numId w:val="3"/>
        </w:numPr>
        <w:rPr>
          <w:sz w:val="20"/>
          <w:szCs w:val="20"/>
        </w:rPr>
      </w:pPr>
      <w:r w:rsidRPr="003E3DFA">
        <w:rPr>
          <w:b/>
          <w:bCs/>
          <w:sz w:val="20"/>
          <w:szCs w:val="20"/>
        </w:rPr>
        <w:t>Root cause analysis techniques.</w:t>
      </w:r>
    </w:p>
    <w:p w14:paraId="4FF1EBD6" w14:textId="77777777" w:rsidR="003E3DFA" w:rsidRPr="003E3DFA" w:rsidRDefault="003E3DFA" w:rsidP="003E3DFA">
      <w:pPr>
        <w:numPr>
          <w:ilvl w:val="0"/>
          <w:numId w:val="3"/>
        </w:numPr>
        <w:rPr>
          <w:sz w:val="20"/>
          <w:szCs w:val="20"/>
        </w:rPr>
      </w:pPr>
      <w:r w:rsidRPr="003E3DFA">
        <w:rPr>
          <w:b/>
          <w:bCs/>
          <w:sz w:val="20"/>
          <w:szCs w:val="20"/>
        </w:rPr>
        <w:t>Security Logging and Monitoring (18%):</w:t>
      </w:r>
    </w:p>
    <w:p w14:paraId="0EF14929" w14:textId="77777777" w:rsidR="003E3DFA" w:rsidRPr="003E3DFA" w:rsidRDefault="003E3DFA" w:rsidP="003E3DFA">
      <w:pPr>
        <w:numPr>
          <w:ilvl w:val="1"/>
          <w:numId w:val="3"/>
        </w:numPr>
        <w:rPr>
          <w:sz w:val="20"/>
          <w:szCs w:val="20"/>
        </w:rPr>
      </w:pPr>
      <w:r w:rsidRPr="003E3DFA">
        <w:rPr>
          <w:b/>
          <w:bCs/>
          <w:sz w:val="20"/>
          <w:szCs w:val="20"/>
        </w:rPr>
        <w:t>Designing and implementing logging solutions:</w:t>
      </w:r>
      <w:r w:rsidRPr="003E3DFA">
        <w:rPr>
          <w:sz w:val="20"/>
          <w:szCs w:val="20"/>
        </w:rPr>
        <w:t xml:space="preserve"> CloudTrail, CloudWatch Logs, VPC Flow Logs, S3 access logs, ELB access logs, Route 53 query logs.</w:t>
      </w:r>
      <w:r w:rsidRPr="003E3DFA">
        <w:rPr>
          <w:sz w:val="20"/>
          <w:szCs w:val="20"/>
          <w:vertAlign w:val="superscript"/>
        </w:rPr>
        <w:t>19</w:t>
      </w:r>
    </w:p>
    <w:p w14:paraId="59906A42" w14:textId="77777777" w:rsidR="003E3DFA" w:rsidRPr="003E3DFA" w:rsidRDefault="003E3DFA" w:rsidP="003E3DFA">
      <w:pPr>
        <w:numPr>
          <w:ilvl w:val="1"/>
          <w:numId w:val="3"/>
        </w:numPr>
        <w:rPr>
          <w:sz w:val="20"/>
          <w:szCs w:val="20"/>
        </w:rPr>
      </w:pPr>
      <w:r w:rsidRPr="003E3DFA">
        <w:rPr>
          <w:b/>
          <w:bCs/>
          <w:sz w:val="20"/>
          <w:szCs w:val="20"/>
        </w:rPr>
        <w:t>Log analysis tools:</w:t>
      </w:r>
      <w:r w:rsidRPr="003E3DFA">
        <w:rPr>
          <w:sz w:val="20"/>
          <w:szCs w:val="20"/>
        </w:rPr>
        <w:t xml:space="preserve"> CloudWatch Logs Insights, CloudTrail Insights, Athena, Splunk, ELK stack integrations.</w:t>
      </w:r>
    </w:p>
    <w:p w14:paraId="144940F1" w14:textId="77777777" w:rsidR="003E3DFA" w:rsidRPr="003E3DFA" w:rsidRDefault="003E3DFA" w:rsidP="003E3DFA">
      <w:pPr>
        <w:numPr>
          <w:ilvl w:val="1"/>
          <w:numId w:val="3"/>
        </w:numPr>
        <w:rPr>
          <w:sz w:val="20"/>
          <w:szCs w:val="20"/>
        </w:rPr>
      </w:pPr>
      <w:r w:rsidRPr="003E3DFA">
        <w:rPr>
          <w:b/>
          <w:bCs/>
          <w:sz w:val="20"/>
          <w:szCs w:val="20"/>
        </w:rPr>
        <w:t>Monitoring and alerting for security events:</w:t>
      </w:r>
      <w:r w:rsidRPr="003E3DFA">
        <w:rPr>
          <w:sz w:val="20"/>
          <w:szCs w:val="20"/>
        </w:rPr>
        <w:t xml:space="preserve"> CloudWatch alarms, SNS notifications, </w:t>
      </w:r>
      <w:proofErr w:type="spellStart"/>
      <w:r w:rsidRPr="003E3DFA">
        <w:rPr>
          <w:sz w:val="20"/>
          <w:szCs w:val="20"/>
        </w:rPr>
        <w:t>EventBridge</w:t>
      </w:r>
      <w:proofErr w:type="spellEnd"/>
      <w:r w:rsidRPr="003E3DFA">
        <w:rPr>
          <w:sz w:val="20"/>
          <w:szCs w:val="20"/>
        </w:rPr>
        <w:t>.</w:t>
      </w:r>
    </w:p>
    <w:p w14:paraId="594D24A8" w14:textId="77777777" w:rsidR="003E3DFA" w:rsidRPr="003E3DFA" w:rsidRDefault="003E3DFA" w:rsidP="003E3DFA">
      <w:pPr>
        <w:numPr>
          <w:ilvl w:val="1"/>
          <w:numId w:val="3"/>
        </w:numPr>
        <w:rPr>
          <w:sz w:val="20"/>
          <w:szCs w:val="20"/>
        </w:rPr>
      </w:pPr>
      <w:r w:rsidRPr="003E3DFA">
        <w:rPr>
          <w:b/>
          <w:bCs/>
          <w:sz w:val="20"/>
          <w:szCs w:val="20"/>
        </w:rPr>
        <w:t>Auditing and compliance:</w:t>
      </w:r>
      <w:r w:rsidRPr="003E3DFA">
        <w:rPr>
          <w:sz w:val="20"/>
          <w:szCs w:val="20"/>
        </w:rPr>
        <w:t xml:space="preserve"> AWS Config, AWS Audit Manager.</w:t>
      </w:r>
      <w:r w:rsidRPr="003E3DFA">
        <w:rPr>
          <w:sz w:val="20"/>
          <w:szCs w:val="20"/>
          <w:vertAlign w:val="superscript"/>
        </w:rPr>
        <w:t>20</w:t>
      </w:r>
    </w:p>
    <w:p w14:paraId="7F842954" w14:textId="77777777" w:rsidR="003E3DFA" w:rsidRPr="003E3DFA" w:rsidRDefault="003E3DFA" w:rsidP="003E3DFA">
      <w:pPr>
        <w:numPr>
          <w:ilvl w:val="0"/>
          <w:numId w:val="3"/>
        </w:numPr>
        <w:rPr>
          <w:sz w:val="20"/>
          <w:szCs w:val="20"/>
        </w:rPr>
      </w:pPr>
      <w:r w:rsidRPr="003E3DFA">
        <w:rPr>
          <w:b/>
          <w:bCs/>
          <w:sz w:val="20"/>
          <w:szCs w:val="20"/>
        </w:rPr>
        <w:t>Infrastructure Security (20%):</w:t>
      </w:r>
    </w:p>
    <w:p w14:paraId="0C3275BA" w14:textId="77777777" w:rsidR="003E3DFA" w:rsidRPr="003E3DFA" w:rsidRDefault="003E3DFA" w:rsidP="003E3DFA">
      <w:pPr>
        <w:numPr>
          <w:ilvl w:val="1"/>
          <w:numId w:val="3"/>
        </w:numPr>
        <w:rPr>
          <w:sz w:val="20"/>
          <w:szCs w:val="20"/>
        </w:rPr>
      </w:pPr>
      <w:r w:rsidRPr="003E3DFA">
        <w:rPr>
          <w:b/>
          <w:bCs/>
          <w:sz w:val="20"/>
          <w:szCs w:val="20"/>
        </w:rPr>
        <w:t>Network security controls:</w:t>
      </w:r>
      <w:r w:rsidRPr="003E3DFA">
        <w:rPr>
          <w:sz w:val="20"/>
          <w:szCs w:val="20"/>
        </w:rPr>
        <w:t xml:space="preserve"> Advanced VPC design, Network Firewalls, WAF, Shield.</w:t>
      </w:r>
      <w:r w:rsidRPr="003E3DFA">
        <w:rPr>
          <w:sz w:val="20"/>
          <w:szCs w:val="20"/>
          <w:vertAlign w:val="superscript"/>
        </w:rPr>
        <w:t>21</w:t>
      </w:r>
    </w:p>
    <w:p w14:paraId="06DB1DF1" w14:textId="77777777" w:rsidR="003E3DFA" w:rsidRPr="003E3DFA" w:rsidRDefault="003E3DFA" w:rsidP="003E3DFA">
      <w:pPr>
        <w:numPr>
          <w:ilvl w:val="1"/>
          <w:numId w:val="3"/>
        </w:numPr>
        <w:rPr>
          <w:sz w:val="20"/>
          <w:szCs w:val="20"/>
        </w:rPr>
      </w:pPr>
      <w:r w:rsidRPr="003E3DFA">
        <w:rPr>
          <w:b/>
          <w:bCs/>
          <w:sz w:val="20"/>
          <w:szCs w:val="20"/>
        </w:rPr>
        <w:t>Security for compute workloads:</w:t>
      </w:r>
      <w:r w:rsidRPr="003E3DFA">
        <w:rPr>
          <w:sz w:val="20"/>
          <w:szCs w:val="20"/>
        </w:rPr>
        <w:t xml:space="preserve"> EC2, Lambda, Containers (ECS, EKS, </w:t>
      </w:r>
      <w:proofErr w:type="spellStart"/>
      <w:r w:rsidRPr="003E3DFA">
        <w:rPr>
          <w:sz w:val="20"/>
          <w:szCs w:val="20"/>
        </w:rPr>
        <w:t>Fargate</w:t>
      </w:r>
      <w:proofErr w:type="spellEnd"/>
      <w:r w:rsidRPr="003E3DFA">
        <w:rPr>
          <w:sz w:val="20"/>
          <w:szCs w:val="20"/>
        </w:rPr>
        <w:t>).</w:t>
      </w:r>
    </w:p>
    <w:p w14:paraId="1F1850F6" w14:textId="77777777" w:rsidR="003E3DFA" w:rsidRPr="003E3DFA" w:rsidRDefault="003E3DFA" w:rsidP="003E3DFA">
      <w:pPr>
        <w:numPr>
          <w:ilvl w:val="1"/>
          <w:numId w:val="3"/>
        </w:numPr>
        <w:rPr>
          <w:sz w:val="20"/>
          <w:szCs w:val="20"/>
        </w:rPr>
      </w:pPr>
      <w:r w:rsidRPr="003E3DFA">
        <w:rPr>
          <w:b/>
          <w:bCs/>
          <w:sz w:val="20"/>
          <w:szCs w:val="20"/>
        </w:rPr>
        <w:t>Security for edge services:</w:t>
      </w:r>
      <w:r w:rsidRPr="003E3DFA">
        <w:rPr>
          <w:sz w:val="20"/>
          <w:szCs w:val="20"/>
        </w:rPr>
        <w:t xml:space="preserve"> CloudFront, Route 53, Global Accelerator.</w:t>
      </w:r>
    </w:p>
    <w:p w14:paraId="02E6BFDE" w14:textId="77777777" w:rsidR="003E3DFA" w:rsidRPr="003E3DFA" w:rsidRDefault="003E3DFA" w:rsidP="003E3DFA">
      <w:pPr>
        <w:numPr>
          <w:ilvl w:val="1"/>
          <w:numId w:val="3"/>
        </w:numPr>
        <w:rPr>
          <w:sz w:val="20"/>
          <w:szCs w:val="20"/>
        </w:rPr>
      </w:pPr>
      <w:r w:rsidRPr="003E3DFA">
        <w:rPr>
          <w:b/>
          <w:bCs/>
          <w:sz w:val="20"/>
          <w:szCs w:val="20"/>
        </w:rPr>
        <w:t>DDoS mitigation strategies:</w:t>
      </w:r>
      <w:r w:rsidRPr="003E3DFA">
        <w:rPr>
          <w:sz w:val="20"/>
          <w:szCs w:val="20"/>
        </w:rPr>
        <w:t xml:space="preserve"> Leveraging AWS Shield Advanced, WAF, CloudFront.</w:t>
      </w:r>
    </w:p>
    <w:p w14:paraId="695B5A99" w14:textId="77777777" w:rsidR="003E3DFA" w:rsidRPr="003E3DFA" w:rsidRDefault="003E3DFA" w:rsidP="003E3DFA">
      <w:pPr>
        <w:numPr>
          <w:ilvl w:val="1"/>
          <w:numId w:val="3"/>
        </w:numPr>
        <w:rPr>
          <w:sz w:val="20"/>
          <w:szCs w:val="20"/>
        </w:rPr>
      </w:pPr>
      <w:r w:rsidRPr="003E3DFA">
        <w:rPr>
          <w:b/>
          <w:bCs/>
          <w:sz w:val="20"/>
          <w:szCs w:val="20"/>
        </w:rPr>
        <w:t>OWASP Top 10:</w:t>
      </w:r>
      <w:r w:rsidRPr="003E3DFA">
        <w:rPr>
          <w:sz w:val="20"/>
          <w:szCs w:val="20"/>
        </w:rPr>
        <w:t xml:space="preserve"> Understanding and mitigating common web application vulnerabilities using AWS services.</w:t>
      </w:r>
    </w:p>
    <w:p w14:paraId="70AF8D34" w14:textId="77777777" w:rsidR="003E3DFA" w:rsidRPr="003E3DFA" w:rsidRDefault="003E3DFA" w:rsidP="003E3DFA">
      <w:pPr>
        <w:numPr>
          <w:ilvl w:val="1"/>
          <w:numId w:val="3"/>
        </w:numPr>
        <w:rPr>
          <w:sz w:val="20"/>
          <w:szCs w:val="20"/>
        </w:rPr>
      </w:pPr>
      <w:r w:rsidRPr="003E3DFA">
        <w:rPr>
          <w:b/>
          <w:bCs/>
          <w:sz w:val="20"/>
          <w:szCs w:val="20"/>
        </w:rPr>
        <w:t>Secure remote access:</w:t>
      </w:r>
      <w:r w:rsidRPr="003E3DFA">
        <w:rPr>
          <w:sz w:val="20"/>
          <w:szCs w:val="20"/>
        </w:rPr>
        <w:t xml:space="preserve"> AWS Client VPN, Site-to-Site VPN, Direct Connect, bastion hosts.</w:t>
      </w:r>
    </w:p>
    <w:p w14:paraId="19C8EAC5" w14:textId="77777777" w:rsidR="003E3DFA" w:rsidRPr="003E3DFA" w:rsidRDefault="003E3DFA" w:rsidP="003E3DFA">
      <w:pPr>
        <w:numPr>
          <w:ilvl w:val="0"/>
          <w:numId w:val="3"/>
        </w:numPr>
        <w:rPr>
          <w:sz w:val="20"/>
          <w:szCs w:val="20"/>
        </w:rPr>
      </w:pPr>
      <w:r w:rsidRPr="003E3DFA">
        <w:rPr>
          <w:b/>
          <w:bCs/>
          <w:sz w:val="20"/>
          <w:szCs w:val="20"/>
        </w:rPr>
        <w:t>Identity and Access Management (16%):</w:t>
      </w:r>
    </w:p>
    <w:p w14:paraId="4BE34A2D" w14:textId="77777777" w:rsidR="003E3DFA" w:rsidRPr="003E3DFA" w:rsidRDefault="003E3DFA" w:rsidP="003E3DFA">
      <w:pPr>
        <w:numPr>
          <w:ilvl w:val="1"/>
          <w:numId w:val="3"/>
        </w:numPr>
        <w:rPr>
          <w:sz w:val="20"/>
          <w:szCs w:val="20"/>
        </w:rPr>
      </w:pPr>
      <w:r w:rsidRPr="003E3DFA">
        <w:rPr>
          <w:b/>
          <w:bCs/>
          <w:sz w:val="20"/>
          <w:szCs w:val="20"/>
        </w:rPr>
        <w:t>Advanced IAM policies:</w:t>
      </w:r>
      <w:r w:rsidRPr="003E3DFA">
        <w:rPr>
          <w:sz w:val="20"/>
          <w:szCs w:val="20"/>
        </w:rPr>
        <w:t xml:space="preserve"> Condition keys, policy evaluation logic, service control policies (SCPs) in AWS Organizations.</w:t>
      </w:r>
    </w:p>
    <w:p w14:paraId="69A18C8B" w14:textId="77777777" w:rsidR="003E3DFA" w:rsidRPr="003E3DFA" w:rsidRDefault="003E3DFA" w:rsidP="003E3DFA">
      <w:pPr>
        <w:numPr>
          <w:ilvl w:val="1"/>
          <w:numId w:val="3"/>
        </w:numPr>
        <w:rPr>
          <w:sz w:val="20"/>
          <w:szCs w:val="20"/>
        </w:rPr>
      </w:pPr>
      <w:r w:rsidRPr="003E3DFA">
        <w:rPr>
          <w:b/>
          <w:bCs/>
          <w:sz w:val="20"/>
          <w:szCs w:val="20"/>
        </w:rPr>
        <w:t>Federated identities:</w:t>
      </w:r>
      <w:r w:rsidRPr="003E3DFA">
        <w:rPr>
          <w:sz w:val="20"/>
          <w:szCs w:val="20"/>
        </w:rPr>
        <w:t xml:space="preserve"> AWS SSO (IAM Identity </w:t>
      </w:r>
      <w:proofErr w:type="spellStart"/>
      <w:r w:rsidRPr="003E3DFA">
        <w:rPr>
          <w:sz w:val="20"/>
          <w:szCs w:val="20"/>
        </w:rPr>
        <w:t>Center</w:t>
      </w:r>
      <w:proofErr w:type="spellEnd"/>
      <w:r w:rsidRPr="003E3DFA">
        <w:rPr>
          <w:sz w:val="20"/>
          <w:szCs w:val="20"/>
        </w:rPr>
        <w:t>), AD Connector, third-party IdPs (SAML 2.0).</w:t>
      </w:r>
    </w:p>
    <w:p w14:paraId="7599956C" w14:textId="77777777" w:rsidR="003E3DFA" w:rsidRPr="003E3DFA" w:rsidRDefault="003E3DFA" w:rsidP="003E3DFA">
      <w:pPr>
        <w:numPr>
          <w:ilvl w:val="1"/>
          <w:numId w:val="3"/>
        </w:numPr>
        <w:rPr>
          <w:sz w:val="20"/>
          <w:szCs w:val="20"/>
        </w:rPr>
      </w:pPr>
      <w:r w:rsidRPr="003E3DFA">
        <w:rPr>
          <w:b/>
          <w:bCs/>
          <w:sz w:val="20"/>
          <w:szCs w:val="20"/>
        </w:rPr>
        <w:t>Temporary credentials:</w:t>
      </w:r>
      <w:r w:rsidRPr="003E3DFA">
        <w:rPr>
          <w:sz w:val="20"/>
          <w:szCs w:val="20"/>
        </w:rPr>
        <w:t xml:space="preserve"> AWS Security Token Service (STS), roles.</w:t>
      </w:r>
      <w:r w:rsidRPr="003E3DFA">
        <w:rPr>
          <w:sz w:val="20"/>
          <w:szCs w:val="20"/>
          <w:vertAlign w:val="superscript"/>
        </w:rPr>
        <w:t>22</w:t>
      </w:r>
    </w:p>
    <w:p w14:paraId="200643C7" w14:textId="77777777" w:rsidR="003E3DFA" w:rsidRPr="003E3DFA" w:rsidRDefault="003E3DFA" w:rsidP="003E3DFA">
      <w:pPr>
        <w:numPr>
          <w:ilvl w:val="1"/>
          <w:numId w:val="3"/>
        </w:numPr>
        <w:rPr>
          <w:sz w:val="20"/>
          <w:szCs w:val="20"/>
        </w:rPr>
      </w:pPr>
      <w:r w:rsidRPr="003E3DFA">
        <w:rPr>
          <w:b/>
          <w:bCs/>
          <w:sz w:val="20"/>
          <w:szCs w:val="20"/>
        </w:rPr>
        <w:t>Credential management:</w:t>
      </w:r>
      <w:r w:rsidRPr="003E3DFA">
        <w:rPr>
          <w:sz w:val="20"/>
          <w:szCs w:val="20"/>
        </w:rPr>
        <w:t xml:space="preserve"> AWS Secrets Manager, AWS Systems Manager Parameter Store (</w:t>
      </w:r>
      <w:proofErr w:type="spellStart"/>
      <w:r w:rsidRPr="003E3DFA">
        <w:rPr>
          <w:sz w:val="20"/>
          <w:szCs w:val="20"/>
        </w:rPr>
        <w:t>SecureString</w:t>
      </w:r>
      <w:proofErr w:type="spellEnd"/>
      <w:r w:rsidRPr="003E3DFA">
        <w:rPr>
          <w:sz w:val="20"/>
          <w:szCs w:val="20"/>
        </w:rPr>
        <w:t>).</w:t>
      </w:r>
      <w:r w:rsidRPr="003E3DFA">
        <w:rPr>
          <w:sz w:val="20"/>
          <w:szCs w:val="20"/>
          <w:vertAlign w:val="superscript"/>
        </w:rPr>
        <w:t>23</w:t>
      </w:r>
    </w:p>
    <w:p w14:paraId="2B62E05E" w14:textId="77777777" w:rsidR="003E3DFA" w:rsidRPr="003E3DFA" w:rsidRDefault="003E3DFA" w:rsidP="003E3DFA">
      <w:pPr>
        <w:numPr>
          <w:ilvl w:val="1"/>
          <w:numId w:val="3"/>
        </w:numPr>
        <w:rPr>
          <w:sz w:val="20"/>
          <w:szCs w:val="20"/>
        </w:rPr>
      </w:pPr>
      <w:r w:rsidRPr="003E3DFA">
        <w:rPr>
          <w:b/>
          <w:bCs/>
          <w:sz w:val="20"/>
          <w:szCs w:val="20"/>
        </w:rPr>
        <w:t>Access reviews and audits:</w:t>
      </w:r>
      <w:r w:rsidRPr="003E3DFA">
        <w:rPr>
          <w:sz w:val="20"/>
          <w:szCs w:val="20"/>
        </w:rPr>
        <w:t xml:space="preserve"> IAM Access Analyzer.</w:t>
      </w:r>
    </w:p>
    <w:p w14:paraId="0B463D09" w14:textId="77777777" w:rsidR="003E3DFA" w:rsidRPr="003E3DFA" w:rsidRDefault="003E3DFA" w:rsidP="003E3DFA">
      <w:pPr>
        <w:numPr>
          <w:ilvl w:val="1"/>
          <w:numId w:val="3"/>
        </w:numPr>
        <w:rPr>
          <w:sz w:val="20"/>
          <w:szCs w:val="20"/>
        </w:rPr>
      </w:pPr>
      <w:r w:rsidRPr="003E3DFA">
        <w:rPr>
          <w:b/>
          <w:bCs/>
          <w:sz w:val="20"/>
          <w:szCs w:val="20"/>
        </w:rPr>
        <w:t>Security best practices for IAM.</w:t>
      </w:r>
    </w:p>
    <w:p w14:paraId="20A02F4E" w14:textId="77777777" w:rsidR="003E3DFA" w:rsidRPr="003E3DFA" w:rsidRDefault="003E3DFA" w:rsidP="003E3DFA">
      <w:pPr>
        <w:numPr>
          <w:ilvl w:val="0"/>
          <w:numId w:val="3"/>
        </w:numPr>
        <w:rPr>
          <w:sz w:val="20"/>
          <w:szCs w:val="20"/>
        </w:rPr>
      </w:pPr>
      <w:r w:rsidRPr="003E3DFA">
        <w:rPr>
          <w:b/>
          <w:bCs/>
          <w:sz w:val="20"/>
          <w:szCs w:val="20"/>
        </w:rPr>
        <w:t>Data Protection (18%):</w:t>
      </w:r>
    </w:p>
    <w:p w14:paraId="3C437D2E" w14:textId="77777777" w:rsidR="003E3DFA" w:rsidRPr="003E3DFA" w:rsidRDefault="003E3DFA" w:rsidP="003E3DFA">
      <w:pPr>
        <w:numPr>
          <w:ilvl w:val="1"/>
          <w:numId w:val="3"/>
        </w:numPr>
        <w:rPr>
          <w:sz w:val="20"/>
          <w:szCs w:val="20"/>
        </w:rPr>
      </w:pPr>
      <w:r w:rsidRPr="003E3DFA">
        <w:rPr>
          <w:b/>
          <w:bCs/>
          <w:sz w:val="20"/>
          <w:szCs w:val="20"/>
        </w:rPr>
        <w:t>Deep dive into KMS:</w:t>
      </w:r>
      <w:r w:rsidRPr="003E3DFA">
        <w:rPr>
          <w:sz w:val="20"/>
          <w:szCs w:val="20"/>
        </w:rPr>
        <w:t xml:space="preserve"> Key policies, grants, automatic and manual key rotation, imported key material, custom key stores (</w:t>
      </w:r>
      <w:proofErr w:type="spellStart"/>
      <w:r w:rsidRPr="003E3DFA">
        <w:rPr>
          <w:sz w:val="20"/>
          <w:szCs w:val="20"/>
        </w:rPr>
        <w:t>CloudHSM</w:t>
      </w:r>
      <w:proofErr w:type="spellEnd"/>
      <w:r w:rsidRPr="003E3DFA">
        <w:rPr>
          <w:sz w:val="20"/>
          <w:szCs w:val="20"/>
        </w:rPr>
        <w:t>, external key stores), multi-Region keys, symmetric vs. asymmetric keys.</w:t>
      </w:r>
    </w:p>
    <w:p w14:paraId="0426303F" w14:textId="77777777" w:rsidR="003E3DFA" w:rsidRPr="003E3DFA" w:rsidRDefault="003E3DFA" w:rsidP="003E3DFA">
      <w:pPr>
        <w:numPr>
          <w:ilvl w:val="1"/>
          <w:numId w:val="3"/>
        </w:numPr>
        <w:rPr>
          <w:sz w:val="20"/>
          <w:szCs w:val="20"/>
        </w:rPr>
      </w:pPr>
      <w:r w:rsidRPr="003E3DFA">
        <w:rPr>
          <w:b/>
          <w:bCs/>
          <w:sz w:val="20"/>
          <w:szCs w:val="20"/>
        </w:rPr>
        <w:t>Encryption for various services:</w:t>
      </w:r>
      <w:r w:rsidRPr="003E3DFA">
        <w:rPr>
          <w:sz w:val="20"/>
          <w:szCs w:val="20"/>
        </w:rPr>
        <w:t xml:space="preserve"> S3, EBS, RDS, Lambda, DynamoDB, Redshift, Glue, etc.</w:t>
      </w:r>
    </w:p>
    <w:p w14:paraId="48158EE4" w14:textId="77777777" w:rsidR="003E3DFA" w:rsidRPr="003E3DFA" w:rsidRDefault="003E3DFA" w:rsidP="003E3DFA">
      <w:pPr>
        <w:numPr>
          <w:ilvl w:val="1"/>
          <w:numId w:val="3"/>
        </w:numPr>
        <w:rPr>
          <w:sz w:val="20"/>
          <w:szCs w:val="20"/>
        </w:rPr>
      </w:pPr>
      <w:r w:rsidRPr="003E3DFA">
        <w:rPr>
          <w:b/>
          <w:bCs/>
          <w:sz w:val="20"/>
          <w:szCs w:val="20"/>
        </w:rPr>
        <w:t>Data classification:</w:t>
      </w:r>
      <w:r w:rsidRPr="003E3DFA">
        <w:rPr>
          <w:sz w:val="20"/>
          <w:szCs w:val="20"/>
        </w:rPr>
        <w:t xml:space="preserve"> Identifying and tagging sensitive data.</w:t>
      </w:r>
    </w:p>
    <w:p w14:paraId="7E17AEE5" w14:textId="77777777" w:rsidR="003E3DFA" w:rsidRPr="003E3DFA" w:rsidRDefault="003E3DFA" w:rsidP="003E3DFA">
      <w:pPr>
        <w:numPr>
          <w:ilvl w:val="1"/>
          <w:numId w:val="3"/>
        </w:numPr>
        <w:rPr>
          <w:sz w:val="20"/>
          <w:szCs w:val="20"/>
        </w:rPr>
      </w:pPr>
      <w:r w:rsidRPr="003E3DFA">
        <w:rPr>
          <w:b/>
          <w:bCs/>
          <w:sz w:val="20"/>
          <w:szCs w:val="20"/>
        </w:rPr>
        <w:t>Data loss prevention (DLP):</w:t>
      </w:r>
      <w:r w:rsidRPr="003E3DFA">
        <w:rPr>
          <w:sz w:val="20"/>
          <w:szCs w:val="20"/>
        </w:rPr>
        <w:t xml:space="preserve"> Strategies and services.</w:t>
      </w:r>
    </w:p>
    <w:p w14:paraId="6D9D80DF" w14:textId="77777777" w:rsidR="003E3DFA" w:rsidRPr="003E3DFA" w:rsidRDefault="003E3DFA" w:rsidP="003E3DFA">
      <w:pPr>
        <w:numPr>
          <w:ilvl w:val="1"/>
          <w:numId w:val="3"/>
        </w:numPr>
        <w:rPr>
          <w:sz w:val="20"/>
          <w:szCs w:val="20"/>
        </w:rPr>
      </w:pPr>
      <w:r w:rsidRPr="003E3DFA">
        <w:rPr>
          <w:b/>
          <w:bCs/>
          <w:sz w:val="20"/>
          <w:szCs w:val="20"/>
        </w:rPr>
        <w:t>Data residency and sovereignty:</w:t>
      </w:r>
      <w:r w:rsidRPr="003E3DFA">
        <w:rPr>
          <w:sz w:val="20"/>
          <w:szCs w:val="20"/>
        </w:rPr>
        <w:t xml:space="preserve"> Using appropriate regions.</w:t>
      </w:r>
    </w:p>
    <w:p w14:paraId="4E65EA9D" w14:textId="77777777" w:rsidR="003E3DFA" w:rsidRPr="003E3DFA" w:rsidRDefault="003E3DFA" w:rsidP="003E3DFA">
      <w:pPr>
        <w:numPr>
          <w:ilvl w:val="1"/>
          <w:numId w:val="3"/>
        </w:numPr>
        <w:rPr>
          <w:sz w:val="20"/>
          <w:szCs w:val="20"/>
        </w:rPr>
      </w:pPr>
      <w:r w:rsidRPr="003E3DFA">
        <w:rPr>
          <w:b/>
          <w:bCs/>
          <w:sz w:val="20"/>
          <w:szCs w:val="20"/>
        </w:rPr>
        <w:t>Secure data transfer:</w:t>
      </w:r>
      <w:r w:rsidRPr="003E3DFA">
        <w:rPr>
          <w:sz w:val="20"/>
          <w:szCs w:val="20"/>
        </w:rPr>
        <w:t xml:space="preserve"> Direct Connect, Snowball, S3 Transfer Acceleration, VPN.</w:t>
      </w:r>
    </w:p>
    <w:p w14:paraId="36E66FC3" w14:textId="77777777" w:rsidR="003E3DFA" w:rsidRPr="003E3DFA" w:rsidRDefault="003E3DFA" w:rsidP="003E3DFA">
      <w:pPr>
        <w:numPr>
          <w:ilvl w:val="1"/>
          <w:numId w:val="3"/>
        </w:numPr>
        <w:rPr>
          <w:sz w:val="20"/>
          <w:szCs w:val="20"/>
        </w:rPr>
      </w:pPr>
      <w:r w:rsidRPr="003E3DFA">
        <w:rPr>
          <w:b/>
          <w:bCs/>
          <w:sz w:val="20"/>
          <w:szCs w:val="20"/>
        </w:rPr>
        <w:t>Object Lock (S3):</w:t>
      </w:r>
      <w:r w:rsidRPr="003E3DFA">
        <w:rPr>
          <w:sz w:val="20"/>
          <w:szCs w:val="20"/>
        </w:rPr>
        <w:t xml:space="preserve"> Immutable storage for compliance.</w:t>
      </w:r>
      <w:r w:rsidRPr="003E3DFA">
        <w:rPr>
          <w:sz w:val="20"/>
          <w:szCs w:val="20"/>
          <w:vertAlign w:val="superscript"/>
        </w:rPr>
        <w:t>24</w:t>
      </w:r>
    </w:p>
    <w:p w14:paraId="415A66CE" w14:textId="77777777" w:rsidR="003E3DFA" w:rsidRPr="003E3DFA" w:rsidRDefault="003E3DFA" w:rsidP="003E3DFA">
      <w:pPr>
        <w:numPr>
          <w:ilvl w:val="0"/>
          <w:numId w:val="3"/>
        </w:numPr>
        <w:rPr>
          <w:sz w:val="20"/>
          <w:szCs w:val="20"/>
        </w:rPr>
      </w:pPr>
      <w:r w:rsidRPr="003E3DFA">
        <w:rPr>
          <w:b/>
          <w:bCs/>
          <w:sz w:val="20"/>
          <w:szCs w:val="20"/>
        </w:rPr>
        <w:t>Management and Security Governance (14%):</w:t>
      </w:r>
    </w:p>
    <w:p w14:paraId="4426B3F1" w14:textId="77777777" w:rsidR="003E3DFA" w:rsidRPr="003E3DFA" w:rsidRDefault="003E3DFA" w:rsidP="003E3DFA">
      <w:pPr>
        <w:numPr>
          <w:ilvl w:val="1"/>
          <w:numId w:val="3"/>
        </w:numPr>
        <w:rPr>
          <w:sz w:val="20"/>
          <w:szCs w:val="20"/>
        </w:rPr>
      </w:pPr>
      <w:r w:rsidRPr="003E3DFA">
        <w:rPr>
          <w:b/>
          <w:bCs/>
          <w:sz w:val="20"/>
          <w:szCs w:val="20"/>
        </w:rPr>
        <w:t>Multi-account strategy:</w:t>
      </w:r>
      <w:r w:rsidRPr="003E3DFA">
        <w:rPr>
          <w:sz w:val="20"/>
          <w:szCs w:val="20"/>
        </w:rPr>
        <w:t xml:space="preserve"> AWS Organizations, Service Control Policies (SCPs), AWS Control Tower.</w:t>
      </w:r>
    </w:p>
    <w:p w14:paraId="1BD20CDA" w14:textId="77777777" w:rsidR="003E3DFA" w:rsidRPr="003E3DFA" w:rsidRDefault="003E3DFA" w:rsidP="003E3DFA">
      <w:pPr>
        <w:numPr>
          <w:ilvl w:val="1"/>
          <w:numId w:val="3"/>
        </w:numPr>
        <w:rPr>
          <w:sz w:val="20"/>
          <w:szCs w:val="20"/>
        </w:rPr>
      </w:pPr>
      <w:r w:rsidRPr="003E3DFA">
        <w:rPr>
          <w:b/>
          <w:bCs/>
          <w:sz w:val="20"/>
          <w:szCs w:val="20"/>
        </w:rPr>
        <w:t>Centralized deployment and management of security controls.</w:t>
      </w:r>
    </w:p>
    <w:p w14:paraId="6443DB0A" w14:textId="77777777" w:rsidR="003E3DFA" w:rsidRPr="003E3DFA" w:rsidRDefault="003E3DFA" w:rsidP="003E3DFA">
      <w:pPr>
        <w:numPr>
          <w:ilvl w:val="1"/>
          <w:numId w:val="3"/>
        </w:numPr>
        <w:rPr>
          <w:sz w:val="20"/>
          <w:szCs w:val="20"/>
        </w:rPr>
      </w:pPr>
      <w:r w:rsidRPr="003E3DFA">
        <w:rPr>
          <w:b/>
          <w:bCs/>
          <w:sz w:val="20"/>
          <w:szCs w:val="20"/>
        </w:rPr>
        <w:t>Compliance frameworks:</w:t>
      </w:r>
      <w:r w:rsidRPr="003E3DFA">
        <w:rPr>
          <w:sz w:val="20"/>
          <w:szCs w:val="20"/>
        </w:rPr>
        <w:t xml:space="preserve"> PCI DSS, HIPAA, GDPR, etc., and how AWS services help meet them.</w:t>
      </w:r>
    </w:p>
    <w:p w14:paraId="1A36F24A" w14:textId="77777777" w:rsidR="003E3DFA" w:rsidRPr="003E3DFA" w:rsidRDefault="003E3DFA" w:rsidP="003E3DFA">
      <w:pPr>
        <w:numPr>
          <w:ilvl w:val="1"/>
          <w:numId w:val="3"/>
        </w:numPr>
        <w:rPr>
          <w:sz w:val="20"/>
          <w:szCs w:val="20"/>
        </w:rPr>
      </w:pPr>
      <w:r w:rsidRPr="003E3DFA">
        <w:rPr>
          <w:b/>
          <w:bCs/>
          <w:sz w:val="20"/>
          <w:szCs w:val="20"/>
        </w:rPr>
        <w:t>Security assessments and audits:</w:t>
      </w:r>
      <w:r w:rsidRPr="003E3DFA">
        <w:rPr>
          <w:sz w:val="20"/>
          <w:szCs w:val="20"/>
        </w:rPr>
        <w:t xml:space="preserve"> AWS Config, Security Hub, AWS Trusted Advisor, Inspector.</w:t>
      </w:r>
    </w:p>
    <w:p w14:paraId="48F9CAB0" w14:textId="77777777" w:rsidR="003E3DFA" w:rsidRPr="003E3DFA" w:rsidRDefault="003E3DFA" w:rsidP="003E3DFA">
      <w:pPr>
        <w:numPr>
          <w:ilvl w:val="1"/>
          <w:numId w:val="3"/>
        </w:numPr>
        <w:rPr>
          <w:sz w:val="20"/>
          <w:szCs w:val="20"/>
        </w:rPr>
      </w:pPr>
      <w:r w:rsidRPr="003E3DFA">
        <w:rPr>
          <w:b/>
          <w:bCs/>
          <w:sz w:val="20"/>
          <w:szCs w:val="20"/>
        </w:rPr>
        <w:t>Security posture management.</w:t>
      </w:r>
    </w:p>
    <w:p w14:paraId="31E1988E" w14:textId="77777777" w:rsidR="003E3DFA" w:rsidRPr="003E3DFA" w:rsidRDefault="003E3DFA" w:rsidP="003E3DFA">
      <w:pPr>
        <w:numPr>
          <w:ilvl w:val="1"/>
          <w:numId w:val="3"/>
        </w:numPr>
        <w:rPr>
          <w:sz w:val="20"/>
          <w:szCs w:val="20"/>
        </w:rPr>
      </w:pPr>
      <w:r w:rsidRPr="003E3DFA">
        <w:rPr>
          <w:b/>
          <w:bCs/>
          <w:sz w:val="20"/>
          <w:szCs w:val="20"/>
        </w:rPr>
        <w:t>Cost analysis for security services.</w:t>
      </w:r>
    </w:p>
    <w:p w14:paraId="36A65887" w14:textId="77777777" w:rsidR="003E3DFA" w:rsidRPr="003E3DFA" w:rsidRDefault="003E3DFA" w:rsidP="003E3DFA">
      <w:pPr>
        <w:rPr>
          <w:sz w:val="20"/>
          <w:szCs w:val="20"/>
        </w:rPr>
      </w:pPr>
      <w:r w:rsidRPr="003E3DFA">
        <w:rPr>
          <w:sz w:val="20"/>
          <w:szCs w:val="20"/>
        </w:rPr>
        <w:pict w14:anchorId="00109C6B">
          <v:rect id="_x0000_i1045" style="width:0;height:1.5pt" o:hralign="center" o:hrstd="t" o:hrnoshade="t" o:hr="t" fillcolor="#1b1c1d" stroked="f"/>
        </w:pict>
      </w:r>
    </w:p>
    <w:p w14:paraId="269EFDD3" w14:textId="77777777" w:rsidR="003E3DFA" w:rsidRPr="003E3DFA" w:rsidRDefault="003E3DFA" w:rsidP="003E3DFA">
      <w:pPr>
        <w:rPr>
          <w:sz w:val="20"/>
          <w:szCs w:val="20"/>
        </w:rPr>
      </w:pPr>
      <w:r w:rsidRPr="003E3DFA">
        <w:rPr>
          <w:sz w:val="20"/>
          <w:szCs w:val="20"/>
        </w:rPr>
        <w:t xml:space="preserve">In summary, while the </w:t>
      </w:r>
      <w:r w:rsidRPr="003E3DFA">
        <w:rPr>
          <w:b/>
          <w:bCs/>
          <w:sz w:val="20"/>
          <w:szCs w:val="20"/>
        </w:rPr>
        <w:t>SAA-C03</w:t>
      </w:r>
      <w:r w:rsidRPr="003E3DFA">
        <w:rPr>
          <w:sz w:val="20"/>
          <w:szCs w:val="20"/>
        </w:rPr>
        <w:t xml:space="preserve"> requires a solid foundational understanding of security principles and how to apply core AWS services to achieve security goals, the </w:t>
      </w:r>
      <w:r w:rsidRPr="003E3DFA">
        <w:rPr>
          <w:b/>
          <w:bCs/>
          <w:sz w:val="20"/>
          <w:szCs w:val="20"/>
        </w:rPr>
        <w:t>SCS-C02</w:t>
      </w:r>
      <w:r w:rsidRPr="003E3DFA">
        <w:rPr>
          <w:sz w:val="20"/>
          <w:szCs w:val="20"/>
        </w:rPr>
        <w:t xml:space="preserve"> demands a much deeper, hands-on, and specialized knowledge of all AWS security services, advanced configurations, incident response, and governance.</w:t>
      </w:r>
    </w:p>
    <w:p w14:paraId="54F02D26" w14:textId="77777777" w:rsidR="00BF799B" w:rsidRDefault="00BF799B">
      <w:pPr>
        <w:rPr>
          <w:sz w:val="20"/>
          <w:szCs w:val="20"/>
        </w:rPr>
      </w:pPr>
    </w:p>
    <w:p w14:paraId="6B813699" w14:textId="77777777" w:rsidR="00B73E77" w:rsidRDefault="00B73E77">
      <w:pPr>
        <w:rPr>
          <w:sz w:val="20"/>
          <w:szCs w:val="20"/>
        </w:rPr>
      </w:pPr>
    </w:p>
    <w:p w14:paraId="62AEFBAA" w14:textId="22AAF06D" w:rsidR="00B73E77" w:rsidRDefault="00B73E77">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E7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VPN IPSec Detailed:</w:t>
      </w:r>
    </w:p>
    <w:p w14:paraId="56B08DF4" w14:textId="77777777" w:rsidR="00B73E77" w:rsidRPr="00B73E77" w:rsidRDefault="00B73E77" w:rsidP="00B73E77">
      <w:pPr>
        <w:rPr>
          <w:color w:val="00B050"/>
        </w:rPr>
      </w:pPr>
      <w:r w:rsidRPr="00B73E77">
        <w:rPr>
          <w:color w:val="00B050"/>
        </w:rPr>
        <w:t>VPN IPsec, or Virtual Private Network using Internet Protocol Security, is a powerful and widely used technology for creating secure connections over unsecured networks like the internet.</w:t>
      </w:r>
      <w:r w:rsidRPr="00B73E77">
        <w:rPr>
          <w:color w:val="00B050"/>
          <w:vertAlign w:val="superscript"/>
        </w:rPr>
        <w:t>1</w:t>
      </w:r>
      <w:r w:rsidRPr="00B73E77">
        <w:rPr>
          <w:color w:val="00B050"/>
        </w:rPr>
        <w:t xml:space="preserve"> It's not a single protocol but a </w:t>
      </w:r>
      <w:r w:rsidRPr="00B73E77">
        <w:rPr>
          <w:b/>
          <w:bCs/>
          <w:color w:val="00B050"/>
        </w:rPr>
        <w:t>suite of protocols</w:t>
      </w:r>
      <w:r w:rsidRPr="00B73E77">
        <w:rPr>
          <w:color w:val="00B050"/>
        </w:rPr>
        <w:t xml:space="preserve"> that work together to provide confidentiality, integrity, and authenticity for data transmitted across IP networks.</w:t>
      </w:r>
      <w:r w:rsidRPr="00B73E77">
        <w:rPr>
          <w:color w:val="00B050"/>
          <w:vertAlign w:val="superscript"/>
        </w:rPr>
        <w:t>2</w:t>
      </w:r>
    </w:p>
    <w:p w14:paraId="4E429D2F" w14:textId="77777777" w:rsidR="00B73E77" w:rsidRPr="00B73E77" w:rsidRDefault="00B73E77" w:rsidP="00B73E77">
      <w:pPr>
        <w:rPr>
          <w:color w:val="00B050"/>
        </w:rPr>
      </w:pPr>
      <w:r w:rsidRPr="00B73E77">
        <w:rPr>
          <w:color w:val="00B050"/>
        </w:rPr>
        <w:t>Think of it like sending a very important, confidential package through the regular postal service. You wouldn't just put it in a transparent envelope. Instead, you'd:</w:t>
      </w:r>
    </w:p>
    <w:p w14:paraId="6C950237" w14:textId="77777777" w:rsidR="00B73E77" w:rsidRPr="00B73E77" w:rsidRDefault="00B73E77" w:rsidP="00B73E77">
      <w:pPr>
        <w:numPr>
          <w:ilvl w:val="0"/>
          <w:numId w:val="12"/>
        </w:numPr>
        <w:rPr>
          <w:color w:val="00B050"/>
        </w:rPr>
      </w:pPr>
      <w:r w:rsidRPr="00B73E77">
        <w:rPr>
          <w:b/>
          <w:bCs/>
          <w:color w:val="00B050"/>
        </w:rPr>
        <w:t>Verify the sender's identity</w:t>
      </w:r>
      <w:r w:rsidRPr="00B73E77">
        <w:rPr>
          <w:color w:val="00B050"/>
        </w:rPr>
        <w:t xml:space="preserve"> (authentication).</w:t>
      </w:r>
    </w:p>
    <w:p w14:paraId="2B82F8A2" w14:textId="77777777" w:rsidR="00B73E77" w:rsidRPr="00B73E77" w:rsidRDefault="00B73E77" w:rsidP="00B73E77">
      <w:pPr>
        <w:numPr>
          <w:ilvl w:val="0"/>
          <w:numId w:val="12"/>
        </w:numPr>
        <w:rPr>
          <w:color w:val="00B050"/>
        </w:rPr>
      </w:pPr>
      <w:r w:rsidRPr="00B73E77">
        <w:rPr>
          <w:b/>
          <w:bCs/>
          <w:color w:val="00B050"/>
        </w:rPr>
        <w:t>Put the contents in a secure, opaque box</w:t>
      </w:r>
      <w:r w:rsidRPr="00B73E77">
        <w:rPr>
          <w:color w:val="00B050"/>
        </w:rPr>
        <w:t xml:space="preserve"> (encryption).</w:t>
      </w:r>
    </w:p>
    <w:p w14:paraId="5A89340B" w14:textId="77777777" w:rsidR="00B73E77" w:rsidRPr="00B73E77" w:rsidRDefault="00B73E77" w:rsidP="00B73E77">
      <w:pPr>
        <w:numPr>
          <w:ilvl w:val="0"/>
          <w:numId w:val="12"/>
        </w:numPr>
        <w:rPr>
          <w:color w:val="00B050"/>
        </w:rPr>
      </w:pPr>
      <w:r w:rsidRPr="00B73E77">
        <w:rPr>
          <w:b/>
          <w:bCs/>
          <w:color w:val="00B050"/>
        </w:rPr>
        <w:t>Seal the box with tamper-evident tape</w:t>
      </w:r>
      <w:r w:rsidRPr="00B73E77">
        <w:rPr>
          <w:color w:val="00B050"/>
        </w:rPr>
        <w:t xml:space="preserve"> (integrity check).</w:t>
      </w:r>
    </w:p>
    <w:p w14:paraId="5C9E77FD" w14:textId="77777777" w:rsidR="00B73E77" w:rsidRPr="00B73E77" w:rsidRDefault="00B73E77" w:rsidP="00B73E77">
      <w:pPr>
        <w:numPr>
          <w:ilvl w:val="0"/>
          <w:numId w:val="12"/>
        </w:numPr>
        <w:rPr>
          <w:color w:val="00B050"/>
        </w:rPr>
      </w:pPr>
      <w:r w:rsidRPr="00B73E77">
        <w:rPr>
          <w:b/>
          <w:bCs/>
          <w:color w:val="00B050"/>
        </w:rPr>
        <w:t>Put that sealed box inside another addressed package</w:t>
      </w:r>
      <w:r w:rsidRPr="00B73E77">
        <w:rPr>
          <w:color w:val="00B050"/>
        </w:rPr>
        <w:t xml:space="preserve"> (</w:t>
      </w:r>
      <w:proofErr w:type="spellStart"/>
      <w:r w:rsidRPr="00B73E77">
        <w:rPr>
          <w:color w:val="00B050"/>
        </w:rPr>
        <w:t>tunneling</w:t>
      </w:r>
      <w:proofErr w:type="spellEnd"/>
      <w:r w:rsidRPr="00B73E77">
        <w:rPr>
          <w:color w:val="00B050"/>
        </w:rPr>
        <w:t>).</w:t>
      </w:r>
    </w:p>
    <w:p w14:paraId="466E17A0" w14:textId="77777777" w:rsidR="00B73E77" w:rsidRPr="00B73E77" w:rsidRDefault="00B73E77" w:rsidP="00B73E77">
      <w:pPr>
        <w:numPr>
          <w:ilvl w:val="0"/>
          <w:numId w:val="12"/>
        </w:numPr>
        <w:rPr>
          <w:color w:val="00B050"/>
        </w:rPr>
      </w:pPr>
      <w:r w:rsidRPr="00B73E77">
        <w:rPr>
          <w:b/>
          <w:bCs/>
          <w:color w:val="00B050"/>
        </w:rPr>
        <w:t>Ensure no one can intercept and re-send the same package</w:t>
      </w:r>
      <w:r w:rsidRPr="00B73E77">
        <w:rPr>
          <w:color w:val="00B050"/>
        </w:rPr>
        <w:t xml:space="preserve"> (anti-replay).</w:t>
      </w:r>
      <w:r w:rsidRPr="00B73E77">
        <w:rPr>
          <w:color w:val="00B050"/>
          <w:vertAlign w:val="superscript"/>
        </w:rPr>
        <w:t>3</w:t>
      </w:r>
    </w:p>
    <w:p w14:paraId="088D327D" w14:textId="77777777" w:rsidR="00B73E77" w:rsidRPr="00B73E77" w:rsidRDefault="00B73E77" w:rsidP="00B73E77">
      <w:pPr>
        <w:rPr>
          <w:color w:val="00B050"/>
        </w:rPr>
      </w:pPr>
      <w:r w:rsidRPr="00B73E77">
        <w:rPr>
          <w:color w:val="00B050"/>
        </w:rPr>
        <w:t xml:space="preserve">IPsec provides these security services at the </w:t>
      </w:r>
      <w:r w:rsidRPr="00B73E77">
        <w:rPr>
          <w:b/>
          <w:bCs/>
          <w:color w:val="00B050"/>
        </w:rPr>
        <w:t>network layer (Layer 3)</w:t>
      </w:r>
      <w:r w:rsidRPr="00B73E77">
        <w:rPr>
          <w:color w:val="00B050"/>
        </w:rPr>
        <w:t xml:space="preserve"> of the OSI model, making it highly versatile as it can protect virtually any IP-based communication, regardless of the application.</w:t>
      </w:r>
      <w:r w:rsidRPr="00B73E77">
        <w:rPr>
          <w:color w:val="00B050"/>
          <w:vertAlign w:val="superscript"/>
        </w:rPr>
        <w:t>4</w:t>
      </w:r>
    </w:p>
    <w:p w14:paraId="2BD6A553" w14:textId="77777777" w:rsidR="00B73E77" w:rsidRPr="00B73E77" w:rsidRDefault="00B73E77" w:rsidP="00B73E77">
      <w:pPr>
        <w:rPr>
          <w:color w:val="00B050"/>
        </w:rPr>
      </w:pPr>
      <w:r w:rsidRPr="00B73E77">
        <w:rPr>
          <w:color w:val="00B050"/>
        </w:rPr>
        <w:pict w14:anchorId="6521D3F4">
          <v:rect id="_x0000_i1128" style="width:0;height:1.5pt" o:hralign="center" o:hrstd="t" o:hrnoshade="t" o:hr="t" fillcolor="#1b1c1d" stroked="f"/>
        </w:pict>
      </w:r>
    </w:p>
    <w:p w14:paraId="649138AB" w14:textId="77777777" w:rsidR="00B73E77" w:rsidRPr="00B73E77" w:rsidRDefault="00B73E77" w:rsidP="00B73E77">
      <w:pPr>
        <w:rPr>
          <w:b/>
          <w:bCs/>
          <w:color w:val="00B050"/>
        </w:rPr>
      </w:pPr>
      <w:r w:rsidRPr="00B73E77">
        <w:rPr>
          <w:b/>
          <w:bCs/>
          <w:color w:val="00B050"/>
        </w:rPr>
        <w:t>Key Security Aspects Provided by IPsec:</w:t>
      </w:r>
    </w:p>
    <w:p w14:paraId="3237D7F5" w14:textId="77777777" w:rsidR="00B73E77" w:rsidRPr="00B73E77" w:rsidRDefault="00B73E77" w:rsidP="00B73E77">
      <w:pPr>
        <w:numPr>
          <w:ilvl w:val="0"/>
          <w:numId w:val="13"/>
        </w:numPr>
        <w:rPr>
          <w:color w:val="00B050"/>
        </w:rPr>
      </w:pPr>
      <w:r w:rsidRPr="00B73E77">
        <w:rPr>
          <w:b/>
          <w:bCs/>
          <w:color w:val="00B050"/>
        </w:rPr>
        <w:t>Confidentiality (Encryption):</w:t>
      </w:r>
    </w:p>
    <w:p w14:paraId="236491B2" w14:textId="77777777" w:rsidR="00B73E77" w:rsidRPr="00B73E77" w:rsidRDefault="00B73E77" w:rsidP="00B73E77">
      <w:pPr>
        <w:numPr>
          <w:ilvl w:val="1"/>
          <w:numId w:val="13"/>
        </w:numPr>
        <w:rPr>
          <w:color w:val="00B050"/>
        </w:rPr>
      </w:pPr>
      <w:r w:rsidRPr="00B73E77">
        <w:rPr>
          <w:color w:val="00B050"/>
        </w:rPr>
        <w:t>Ensures that only authorized parties can read the data.</w:t>
      </w:r>
      <w:r w:rsidRPr="00B73E77">
        <w:rPr>
          <w:color w:val="00B050"/>
          <w:vertAlign w:val="superscript"/>
        </w:rPr>
        <w:t>5</w:t>
      </w:r>
      <w:r w:rsidRPr="00B73E77">
        <w:rPr>
          <w:color w:val="00B050"/>
        </w:rPr>
        <w:t xml:space="preserve"> IPsec uses cryptographic algorithms (like AES, 3DES) to scramble the data, rendering it unreadable to anyone without the correct decryption key.</w:t>
      </w:r>
      <w:r w:rsidRPr="00B73E77">
        <w:rPr>
          <w:color w:val="00B050"/>
          <w:vertAlign w:val="superscript"/>
        </w:rPr>
        <w:t>6</w:t>
      </w:r>
    </w:p>
    <w:p w14:paraId="64361C46" w14:textId="77777777" w:rsidR="00B73E77" w:rsidRPr="00B73E77" w:rsidRDefault="00B73E77" w:rsidP="00B73E77">
      <w:pPr>
        <w:numPr>
          <w:ilvl w:val="0"/>
          <w:numId w:val="13"/>
        </w:numPr>
        <w:rPr>
          <w:color w:val="00B050"/>
        </w:rPr>
      </w:pPr>
      <w:r w:rsidRPr="00B73E77">
        <w:rPr>
          <w:b/>
          <w:bCs/>
          <w:color w:val="00B050"/>
        </w:rPr>
        <w:t>Integrity:</w:t>
      </w:r>
    </w:p>
    <w:p w14:paraId="0AE795A1" w14:textId="77777777" w:rsidR="00B73E77" w:rsidRPr="00B73E77" w:rsidRDefault="00B73E77" w:rsidP="00B73E77">
      <w:pPr>
        <w:numPr>
          <w:ilvl w:val="1"/>
          <w:numId w:val="13"/>
        </w:numPr>
        <w:rPr>
          <w:color w:val="00B050"/>
        </w:rPr>
      </w:pPr>
      <w:r w:rsidRPr="00B73E77">
        <w:rPr>
          <w:color w:val="00B050"/>
        </w:rPr>
        <w:t>Guarantees that the data has not been tampered with or altered during transit.</w:t>
      </w:r>
      <w:r w:rsidRPr="00B73E77">
        <w:rPr>
          <w:color w:val="00B050"/>
          <w:vertAlign w:val="superscript"/>
        </w:rPr>
        <w:t>7</w:t>
      </w:r>
      <w:r w:rsidRPr="00B73E77">
        <w:rPr>
          <w:color w:val="00B050"/>
        </w:rPr>
        <w:t xml:space="preserve"> IPsec achieves this by using hashing algorithms (like SHA-256, MD5) to create a unique digital fingerprint of the data. This fingerprint is sent along with the data, and the receiver recalculates it and compares it to ensure no changes have occurred.</w:t>
      </w:r>
      <w:r w:rsidRPr="00B73E77">
        <w:rPr>
          <w:color w:val="00B050"/>
          <w:vertAlign w:val="superscript"/>
        </w:rPr>
        <w:t>8</w:t>
      </w:r>
    </w:p>
    <w:p w14:paraId="7164000D" w14:textId="77777777" w:rsidR="00B73E77" w:rsidRPr="00B73E77" w:rsidRDefault="00B73E77" w:rsidP="00B73E77">
      <w:pPr>
        <w:numPr>
          <w:ilvl w:val="0"/>
          <w:numId w:val="13"/>
        </w:numPr>
        <w:rPr>
          <w:color w:val="00B050"/>
        </w:rPr>
      </w:pPr>
      <w:r w:rsidRPr="00B73E77">
        <w:rPr>
          <w:b/>
          <w:bCs/>
          <w:color w:val="00B050"/>
        </w:rPr>
        <w:t>Authenticity (Authentication):</w:t>
      </w:r>
    </w:p>
    <w:p w14:paraId="2462E644" w14:textId="77777777" w:rsidR="00B73E77" w:rsidRPr="00B73E77" w:rsidRDefault="00B73E77" w:rsidP="00B73E77">
      <w:pPr>
        <w:numPr>
          <w:ilvl w:val="1"/>
          <w:numId w:val="13"/>
        </w:numPr>
        <w:rPr>
          <w:color w:val="00B050"/>
        </w:rPr>
      </w:pPr>
      <w:r w:rsidRPr="00B73E77">
        <w:rPr>
          <w:color w:val="00B050"/>
        </w:rPr>
        <w:t>Verifies the identity of the communicating parties (peers).</w:t>
      </w:r>
      <w:r w:rsidRPr="00B73E77">
        <w:rPr>
          <w:color w:val="00B050"/>
          <w:vertAlign w:val="superscript"/>
        </w:rPr>
        <w:t>9</w:t>
      </w:r>
      <w:r w:rsidRPr="00B73E77">
        <w:rPr>
          <w:color w:val="00B050"/>
        </w:rPr>
        <w:t xml:space="preserve"> This ensures that the data is coming from the legitimate source and not an impersonator. Authentication can be achieved using pre-shared keys (PSKs), digital certificates, or Extensible Authentication Protocol (EAP).</w:t>
      </w:r>
    </w:p>
    <w:p w14:paraId="012875C8" w14:textId="77777777" w:rsidR="00B73E77" w:rsidRPr="00B73E77" w:rsidRDefault="00B73E77" w:rsidP="00B73E77">
      <w:pPr>
        <w:numPr>
          <w:ilvl w:val="0"/>
          <w:numId w:val="13"/>
        </w:numPr>
        <w:rPr>
          <w:color w:val="00B050"/>
        </w:rPr>
      </w:pPr>
      <w:r w:rsidRPr="00B73E77">
        <w:rPr>
          <w:b/>
          <w:bCs/>
          <w:color w:val="00B050"/>
        </w:rPr>
        <w:t>Anti-Replay Protection:</w:t>
      </w:r>
    </w:p>
    <w:p w14:paraId="083B1A2E" w14:textId="77777777" w:rsidR="00B73E77" w:rsidRPr="00B73E77" w:rsidRDefault="00B73E77" w:rsidP="00B73E77">
      <w:pPr>
        <w:numPr>
          <w:ilvl w:val="1"/>
          <w:numId w:val="13"/>
        </w:numPr>
        <w:rPr>
          <w:color w:val="00B050"/>
        </w:rPr>
      </w:pPr>
      <w:r w:rsidRPr="00B73E77">
        <w:rPr>
          <w:color w:val="00B050"/>
        </w:rPr>
        <w:t>Protects against an attacker intercepting valid data packets and re-transmitting them later to cause unauthorized actions or disruption.</w:t>
      </w:r>
      <w:r w:rsidRPr="00B73E77">
        <w:rPr>
          <w:color w:val="00B050"/>
          <w:vertAlign w:val="superscript"/>
        </w:rPr>
        <w:t>10</w:t>
      </w:r>
      <w:r w:rsidRPr="00B73E77">
        <w:rPr>
          <w:color w:val="00B050"/>
        </w:rPr>
        <w:t xml:space="preserve"> IPsec uses sequence numbers to </w:t>
      </w:r>
      <w:proofErr w:type="gramStart"/>
      <w:r w:rsidRPr="00B73E77">
        <w:rPr>
          <w:color w:val="00B050"/>
        </w:rPr>
        <w:t>detect</w:t>
      </w:r>
      <w:proofErr w:type="gramEnd"/>
      <w:r w:rsidRPr="00B73E77">
        <w:rPr>
          <w:color w:val="00B050"/>
        </w:rPr>
        <w:t xml:space="preserve"> and discard replayed packets.</w:t>
      </w:r>
      <w:r w:rsidRPr="00B73E77">
        <w:rPr>
          <w:color w:val="00B050"/>
          <w:vertAlign w:val="superscript"/>
        </w:rPr>
        <w:t>11</w:t>
      </w:r>
    </w:p>
    <w:p w14:paraId="5E6803BE" w14:textId="77777777" w:rsidR="00B73E77" w:rsidRPr="00B73E77" w:rsidRDefault="00B73E77" w:rsidP="00B73E77">
      <w:pPr>
        <w:rPr>
          <w:color w:val="00B050"/>
        </w:rPr>
      </w:pPr>
      <w:r w:rsidRPr="00B73E77">
        <w:rPr>
          <w:color w:val="00B050"/>
        </w:rPr>
        <w:pict w14:anchorId="5DCD360B">
          <v:rect id="_x0000_i1129" style="width:0;height:1.5pt" o:hralign="center" o:hrstd="t" o:hrnoshade="t" o:hr="t" fillcolor="#1b1c1d" stroked="f"/>
        </w:pict>
      </w:r>
    </w:p>
    <w:p w14:paraId="57647BBB" w14:textId="77777777" w:rsidR="00B73E77" w:rsidRPr="00B73E77" w:rsidRDefault="00B73E77" w:rsidP="00B73E77">
      <w:pPr>
        <w:rPr>
          <w:b/>
          <w:bCs/>
          <w:color w:val="00B050"/>
        </w:rPr>
      </w:pPr>
      <w:r w:rsidRPr="00B73E77">
        <w:rPr>
          <w:b/>
          <w:bCs/>
          <w:color w:val="00B050"/>
        </w:rPr>
        <w:t>Core Components (</w:t>
      </w:r>
      <w:r w:rsidRPr="00B73E77">
        <w:rPr>
          <w:b/>
          <w:bCs/>
          <w:color w:val="00B050"/>
          <w:highlight w:val="cyan"/>
        </w:rPr>
        <w:t>Protocols</w:t>
      </w:r>
      <w:r w:rsidRPr="00B73E77">
        <w:rPr>
          <w:b/>
          <w:bCs/>
          <w:color w:val="00B050"/>
        </w:rPr>
        <w:t>) of IPsec:</w:t>
      </w:r>
    </w:p>
    <w:p w14:paraId="44EBA613" w14:textId="77777777" w:rsidR="00B73E77" w:rsidRPr="00B73E77" w:rsidRDefault="00B73E77" w:rsidP="00B73E77">
      <w:pPr>
        <w:rPr>
          <w:color w:val="00B050"/>
        </w:rPr>
      </w:pPr>
      <w:r w:rsidRPr="00B73E77">
        <w:rPr>
          <w:color w:val="00B050"/>
        </w:rPr>
        <w:t>IPsec utilizes several protocols to achieve its security goals, primarily:</w:t>
      </w:r>
    </w:p>
    <w:p w14:paraId="1F4F0B62" w14:textId="77777777" w:rsidR="00B73E77" w:rsidRPr="00B73E77" w:rsidRDefault="00B73E77" w:rsidP="00B73E77">
      <w:pPr>
        <w:numPr>
          <w:ilvl w:val="0"/>
          <w:numId w:val="14"/>
        </w:numPr>
        <w:rPr>
          <w:color w:val="00B050"/>
        </w:rPr>
      </w:pPr>
      <w:r w:rsidRPr="00B73E77">
        <w:rPr>
          <w:b/>
          <w:bCs/>
          <w:color w:val="00B050"/>
          <w:highlight w:val="cyan"/>
        </w:rPr>
        <w:t>Internet Key Exchange</w:t>
      </w:r>
      <w:r w:rsidRPr="00B73E77">
        <w:rPr>
          <w:b/>
          <w:bCs/>
          <w:color w:val="00B050"/>
        </w:rPr>
        <w:t xml:space="preserve"> (IKE):</w:t>
      </w:r>
    </w:p>
    <w:p w14:paraId="36747855" w14:textId="77777777" w:rsidR="00B73E77" w:rsidRPr="00B73E77" w:rsidRDefault="00B73E77" w:rsidP="00B73E77">
      <w:pPr>
        <w:numPr>
          <w:ilvl w:val="1"/>
          <w:numId w:val="14"/>
        </w:numPr>
        <w:rPr>
          <w:color w:val="00B050"/>
        </w:rPr>
      </w:pPr>
      <w:r w:rsidRPr="00B73E77">
        <w:rPr>
          <w:color w:val="00B050"/>
        </w:rPr>
        <w:t xml:space="preserve">This is the </w:t>
      </w:r>
      <w:proofErr w:type="spellStart"/>
      <w:r w:rsidRPr="00B73E77">
        <w:rPr>
          <w:color w:val="00B050"/>
        </w:rPr>
        <w:t>signaling</w:t>
      </w:r>
      <w:proofErr w:type="spellEnd"/>
      <w:r w:rsidRPr="00B73E77">
        <w:rPr>
          <w:color w:val="00B050"/>
        </w:rPr>
        <w:t xml:space="preserve"> protocol that handles the negotiation of Security Associations (SAs) and the secure exchange of cryptographic keys between the two communicating peers. IKE operates in two phases:</w:t>
      </w:r>
      <w:r w:rsidRPr="00B73E77">
        <w:rPr>
          <w:color w:val="00B050"/>
          <w:vertAlign w:val="superscript"/>
        </w:rPr>
        <w:t>12</w:t>
      </w:r>
    </w:p>
    <w:p w14:paraId="2D392487" w14:textId="77777777" w:rsidR="00B73E77" w:rsidRPr="00B73E77" w:rsidRDefault="00B73E77" w:rsidP="00B73E77">
      <w:pPr>
        <w:numPr>
          <w:ilvl w:val="2"/>
          <w:numId w:val="14"/>
        </w:numPr>
        <w:rPr>
          <w:color w:val="00B050"/>
        </w:rPr>
      </w:pPr>
      <w:r w:rsidRPr="00B73E77">
        <w:rPr>
          <w:b/>
          <w:bCs/>
          <w:color w:val="00B050"/>
        </w:rPr>
        <w:t>Phase 1 (Main Mode or Aggressive Mode):</w:t>
      </w:r>
      <w:r w:rsidRPr="00B73E77">
        <w:rPr>
          <w:color w:val="00B050"/>
        </w:rPr>
        <w:t xml:space="preserve"> Establishes a secure, authenticated channel (the </w:t>
      </w:r>
      <w:r w:rsidRPr="00B73E77">
        <w:rPr>
          <w:b/>
          <w:bCs/>
          <w:color w:val="00B050"/>
        </w:rPr>
        <w:t>"IKE SA"</w:t>
      </w:r>
      <w:r w:rsidRPr="00B73E77">
        <w:rPr>
          <w:color w:val="00B050"/>
        </w:rPr>
        <w:t xml:space="preserve"> or </w:t>
      </w:r>
      <w:r w:rsidRPr="00B73E77">
        <w:rPr>
          <w:b/>
          <w:bCs/>
          <w:color w:val="00B050"/>
        </w:rPr>
        <w:t>"ISAKMP SA"</w:t>
      </w:r>
      <w:r w:rsidRPr="00B73E77">
        <w:rPr>
          <w:color w:val="00B050"/>
        </w:rPr>
        <w:t xml:space="preserve">) </w:t>
      </w:r>
      <w:r w:rsidRPr="00B73E77">
        <w:rPr>
          <w:b/>
          <w:bCs/>
          <w:color w:val="00B050"/>
        </w:rPr>
        <w:t>between</w:t>
      </w:r>
      <w:r w:rsidRPr="00B73E77">
        <w:rPr>
          <w:color w:val="00B050"/>
        </w:rPr>
        <w:t xml:space="preserve"> the two VPN endpoints.</w:t>
      </w:r>
      <w:r w:rsidRPr="00B73E77">
        <w:rPr>
          <w:color w:val="00B050"/>
          <w:vertAlign w:val="superscript"/>
        </w:rPr>
        <w:t>13</w:t>
      </w:r>
      <w:r w:rsidRPr="00B73E77">
        <w:rPr>
          <w:color w:val="00B050"/>
        </w:rPr>
        <w:t xml:space="preserve"> This phase authenticates the peers and securely exchanges initial key material using Diffie-Hellman (DH) key exchange.</w:t>
      </w:r>
      <w:r w:rsidRPr="00B73E77">
        <w:rPr>
          <w:color w:val="00B050"/>
          <w:vertAlign w:val="superscript"/>
        </w:rPr>
        <w:t>14</w:t>
      </w:r>
    </w:p>
    <w:p w14:paraId="043B2C1C" w14:textId="77777777" w:rsidR="00B73E77" w:rsidRPr="00B73E77" w:rsidRDefault="00B73E77" w:rsidP="00B73E77">
      <w:pPr>
        <w:numPr>
          <w:ilvl w:val="2"/>
          <w:numId w:val="14"/>
        </w:numPr>
        <w:rPr>
          <w:color w:val="00B050"/>
        </w:rPr>
      </w:pPr>
      <w:r w:rsidRPr="00B73E77">
        <w:rPr>
          <w:b/>
          <w:bCs/>
          <w:color w:val="00B050"/>
        </w:rPr>
        <w:t>Phase 2 (Quick Mode):</w:t>
      </w:r>
      <w:r w:rsidRPr="00B73E77">
        <w:rPr>
          <w:color w:val="00B050"/>
        </w:rPr>
        <w:t xml:space="preserve"> Within the secure channel established in Phase 1, IKE negotiates the actual IPsec Security Associations (the "IPsec SAs") that will protect the user data traffic.</w:t>
      </w:r>
      <w:r w:rsidRPr="00B73E77">
        <w:rPr>
          <w:color w:val="00B050"/>
          <w:vertAlign w:val="superscript"/>
        </w:rPr>
        <w:t>15</w:t>
      </w:r>
      <w:r w:rsidRPr="00B73E77">
        <w:rPr>
          <w:color w:val="00B050"/>
        </w:rPr>
        <w:t xml:space="preserve"> This phase determines the specific encryption algorithms, hashing algorithms, and session keys for the data transfer.</w:t>
      </w:r>
    </w:p>
    <w:p w14:paraId="6D17D236" w14:textId="77777777" w:rsidR="00B73E77" w:rsidRPr="00B73E77" w:rsidRDefault="00B73E77" w:rsidP="00B73E77">
      <w:pPr>
        <w:numPr>
          <w:ilvl w:val="0"/>
          <w:numId w:val="14"/>
        </w:numPr>
        <w:rPr>
          <w:color w:val="00B050"/>
        </w:rPr>
      </w:pPr>
      <w:r w:rsidRPr="00B73E77">
        <w:rPr>
          <w:b/>
          <w:bCs/>
          <w:color w:val="00B050"/>
          <w:highlight w:val="cyan"/>
        </w:rPr>
        <w:t>Authentication Header</w:t>
      </w:r>
      <w:r w:rsidRPr="00B73E77">
        <w:rPr>
          <w:b/>
          <w:bCs/>
          <w:color w:val="00B050"/>
        </w:rPr>
        <w:t xml:space="preserve"> (AH):</w:t>
      </w:r>
    </w:p>
    <w:p w14:paraId="45E8499E" w14:textId="77777777" w:rsidR="00B73E77" w:rsidRPr="00B73E77" w:rsidRDefault="00B73E77" w:rsidP="00B73E77">
      <w:pPr>
        <w:numPr>
          <w:ilvl w:val="1"/>
          <w:numId w:val="14"/>
        </w:numPr>
        <w:rPr>
          <w:color w:val="00B050"/>
        </w:rPr>
      </w:pPr>
      <w:r w:rsidRPr="00B73E77">
        <w:rPr>
          <w:color w:val="00B050"/>
        </w:rPr>
        <w:t xml:space="preserve">Provides </w:t>
      </w:r>
      <w:r w:rsidRPr="00B73E77">
        <w:rPr>
          <w:b/>
          <w:bCs/>
          <w:color w:val="00B050"/>
        </w:rPr>
        <w:t>data integrity</w:t>
      </w:r>
      <w:r w:rsidRPr="00B73E77">
        <w:rPr>
          <w:color w:val="00B050"/>
        </w:rPr>
        <w:t xml:space="preserve"> and </w:t>
      </w:r>
      <w:r w:rsidRPr="00B73E77">
        <w:rPr>
          <w:b/>
          <w:bCs/>
          <w:color w:val="00B050"/>
        </w:rPr>
        <w:t>authentication</w:t>
      </w:r>
      <w:r w:rsidRPr="00B73E77">
        <w:rPr>
          <w:color w:val="00B050"/>
        </w:rPr>
        <w:t xml:space="preserve"> of the data origin, plus </w:t>
      </w:r>
      <w:r w:rsidRPr="00B73E77">
        <w:rPr>
          <w:b/>
          <w:bCs/>
          <w:color w:val="00B050"/>
        </w:rPr>
        <w:t>anti-replay</w:t>
      </w:r>
      <w:r w:rsidRPr="00B73E77">
        <w:rPr>
          <w:color w:val="00B050"/>
        </w:rPr>
        <w:t xml:space="preserve"> services.</w:t>
      </w:r>
      <w:r w:rsidRPr="00B73E77">
        <w:rPr>
          <w:color w:val="00B050"/>
          <w:vertAlign w:val="superscript"/>
        </w:rPr>
        <w:t>16</w:t>
      </w:r>
    </w:p>
    <w:p w14:paraId="7B5D10BB" w14:textId="77777777" w:rsidR="00B73E77" w:rsidRPr="00B73E77" w:rsidRDefault="00B73E77" w:rsidP="00B73E77">
      <w:pPr>
        <w:numPr>
          <w:ilvl w:val="1"/>
          <w:numId w:val="14"/>
        </w:numPr>
        <w:rPr>
          <w:color w:val="00B050"/>
        </w:rPr>
      </w:pPr>
      <w:r w:rsidRPr="00B73E77">
        <w:rPr>
          <w:b/>
          <w:bCs/>
          <w:color w:val="00B050"/>
        </w:rPr>
        <w:t>Crucially, AH does NOT provide encryption (confidentiality).</w:t>
      </w:r>
      <w:r w:rsidRPr="00B73E77">
        <w:rPr>
          <w:color w:val="00B050"/>
        </w:rPr>
        <w:t xml:space="preserve"> It adds a header that includes a Message Authentication Code (MAC) generated from the packet's contents.</w:t>
      </w:r>
      <w:r w:rsidRPr="00B73E77">
        <w:rPr>
          <w:color w:val="00B050"/>
          <w:vertAlign w:val="superscript"/>
        </w:rPr>
        <w:t>17</w:t>
      </w:r>
      <w:r w:rsidRPr="00B73E77">
        <w:rPr>
          <w:color w:val="00B050"/>
        </w:rPr>
        <w:t xml:space="preserve"> If the packet is altered, the MAC won't match, and the packet will be discarded.</w:t>
      </w:r>
    </w:p>
    <w:p w14:paraId="3C57CA13" w14:textId="77777777" w:rsidR="00B73E77" w:rsidRPr="00B73E77" w:rsidRDefault="00B73E77" w:rsidP="00B73E77">
      <w:pPr>
        <w:numPr>
          <w:ilvl w:val="0"/>
          <w:numId w:val="14"/>
        </w:numPr>
        <w:rPr>
          <w:color w:val="00B050"/>
        </w:rPr>
      </w:pPr>
      <w:r w:rsidRPr="00B73E77">
        <w:rPr>
          <w:b/>
          <w:bCs/>
          <w:color w:val="00B050"/>
          <w:highlight w:val="cyan"/>
        </w:rPr>
        <w:t>Encapsulating Security Payload</w:t>
      </w:r>
      <w:r w:rsidRPr="00B73E77">
        <w:rPr>
          <w:b/>
          <w:bCs/>
          <w:color w:val="00B050"/>
        </w:rPr>
        <w:t xml:space="preserve"> (ESP):</w:t>
      </w:r>
    </w:p>
    <w:p w14:paraId="0EF0035C" w14:textId="77777777" w:rsidR="00B73E77" w:rsidRPr="00B73E77" w:rsidRDefault="00B73E77" w:rsidP="00B73E77">
      <w:pPr>
        <w:numPr>
          <w:ilvl w:val="1"/>
          <w:numId w:val="14"/>
        </w:numPr>
        <w:rPr>
          <w:color w:val="00B050"/>
        </w:rPr>
      </w:pPr>
      <w:r w:rsidRPr="00B73E77">
        <w:rPr>
          <w:color w:val="00B050"/>
        </w:rPr>
        <w:t xml:space="preserve">This is the more commonly used IPsec protocol, as it provides </w:t>
      </w:r>
      <w:r w:rsidRPr="00B73E77">
        <w:rPr>
          <w:b/>
          <w:bCs/>
          <w:color w:val="00B050"/>
        </w:rPr>
        <w:t>confidentiality (encryption)</w:t>
      </w:r>
      <w:r w:rsidRPr="00B73E77">
        <w:rPr>
          <w:color w:val="00B050"/>
        </w:rPr>
        <w:t xml:space="preserve"> in addition to data integrity, authentication of data origin, and anti-replay services.</w:t>
      </w:r>
      <w:r w:rsidRPr="00B73E77">
        <w:rPr>
          <w:color w:val="00B050"/>
          <w:vertAlign w:val="superscript"/>
        </w:rPr>
        <w:t>18</w:t>
      </w:r>
    </w:p>
    <w:p w14:paraId="28BDACB3" w14:textId="77777777" w:rsidR="00B73E77" w:rsidRPr="00B73E77" w:rsidRDefault="00B73E77" w:rsidP="00B73E77">
      <w:pPr>
        <w:numPr>
          <w:ilvl w:val="1"/>
          <w:numId w:val="14"/>
        </w:numPr>
        <w:rPr>
          <w:color w:val="00B050"/>
        </w:rPr>
      </w:pPr>
      <w:r w:rsidRPr="00B73E77">
        <w:rPr>
          <w:color w:val="00B050"/>
        </w:rPr>
        <w:t>ESP encapsulates the original IP packet (or just its payload, depending on the mode) and adds an ESP header and trailer, which include cryptographic information.</w:t>
      </w:r>
      <w:r w:rsidRPr="00B73E77">
        <w:rPr>
          <w:color w:val="00B050"/>
          <w:vertAlign w:val="superscript"/>
        </w:rPr>
        <w:t>19</w:t>
      </w:r>
    </w:p>
    <w:p w14:paraId="0F97256C" w14:textId="77777777" w:rsidR="00B73E77" w:rsidRPr="00B73E77" w:rsidRDefault="00B73E77" w:rsidP="00B73E77">
      <w:pPr>
        <w:rPr>
          <w:color w:val="00B050"/>
        </w:rPr>
      </w:pPr>
      <w:r w:rsidRPr="00B73E77">
        <w:rPr>
          <w:color w:val="00B050"/>
        </w:rPr>
        <w:pict w14:anchorId="249F2E3F">
          <v:rect id="_x0000_i1130" style="width:0;height:1.5pt" o:hralign="center" o:hrstd="t" o:hrnoshade="t" o:hr="t" fillcolor="#1b1c1d" stroked="f"/>
        </w:pict>
      </w:r>
    </w:p>
    <w:p w14:paraId="34836445" w14:textId="77777777" w:rsidR="00B73E77" w:rsidRPr="00B73E77" w:rsidRDefault="00B73E77" w:rsidP="00B73E77">
      <w:pPr>
        <w:rPr>
          <w:b/>
          <w:bCs/>
          <w:color w:val="00B050"/>
        </w:rPr>
      </w:pPr>
      <w:r w:rsidRPr="00B73E77">
        <w:rPr>
          <w:b/>
          <w:bCs/>
          <w:color w:val="00B050"/>
        </w:rPr>
        <w:t xml:space="preserve">IPsec </w:t>
      </w:r>
      <w:r w:rsidRPr="00B73E77">
        <w:rPr>
          <w:b/>
          <w:bCs/>
          <w:color w:val="00B050"/>
          <w:highlight w:val="yellow"/>
        </w:rPr>
        <w:t>Modes of Operation:</w:t>
      </w:r>
    </w:p>
    <w:p w14:paraId="2FAA8236" w14:textId="77777777" w:rsidR="00B73E77" w:rsidRPr="00B73E77" w:rsidRDefault="00B73E77" w:rsidP="00B73E77">
      <w:pPr>
        <w:rPr>
          <w:color w:val="00B050"/>
        </w:rPr>
      </w:pPr>
      <w:r w:rsidRPr="00B73E77">
        <w:rPr>
          <w:color w:val="00B050"/>
        </w:rPr>
        <w:t>IPsec operates in two main modes, determining what parts of the IP packet are protected:</w:t>
      </w:r>
      <w:r w:rsidRPr="00B73E77">
        <w:rPr>
          <w:color w:val="00B050"/>
          <w:vertAlign w:val="superscript"/>
        </w:rPr>
        <w:t>20</w:t>
      </w:r>
    </w:p>
    <w:p w14:paraId="3B520E9C" w14:textId="77777777" w:rsidR="00B73E77" w:rsidRPr="00B73E77" w:rsidRDefault="00B73E77" w:rsidP="00B73E77">
      <w:pPr>
        <w:numPr>
          <w:ilvl w:val="0"/>
          <w:numId w:val="15"/>
        </w:numPr>
        <w:rPr>
          <w:color w:val="00B050"/>
        </w:rPr>
      </w:pPr>
      <w:r w:rsidRPr="00B73E77">
        <w:rPr>
          <w:b/>
          <w:bCs/>
          <w:color w:val="00B050"/>
        </w:rPr>
        <w:t>T</w:t>
      </w:r>
      <w:r w:rsidRPr="00B73E77">
        <w:rPr>
          <w:b/>
          <w:bCs/>
          <w:color w:val="00B050"/>
          <w:highlight w:val="yellow"/>
        </w:rPr>
        <w:t>ransport</w:t>
      </w:r>
      <w:r w:rsidRPr="00B73E77">
        <w:rPr>
          <w:b/>
          <w:bCs/>
          <w:color w:val="00B050"/>
        </w:rPr>
        <w:t xml:space="preserve"> Mode:</w:t>
      </w:r>
    </w:p>
    <w:p w14:paraId="56074AF7" w14:textId="77777777" w:rsidR="00B73E77" w:rsidRPr="00B73E77" w:rsidRDefault="00B73E77" w:rsidP="00B73E77">
      <w:pPr>
        <w:numPr>
          <w:ilvl w:val="1"/>
          <w:numId w:val="15"/>
        </w:numPr>
        <w:rPr>
          <w:color w:val="00B050"/>
        </w:rPr>
      </w:pPr>
      <w:r w:rsidRPr="00B73E77">
        <w:rPr>
          <w:color w:val="00B050"/>
        </w:rPr>
        <w:t xml:space="preserve">Encrypts and/or authenticates only the </w:t>
      </w:r>
      <w:r w:rsidRPr="00B73E77">
        <w:rPr>
          <w:b/>
          <w:bCs/>
          <w:color w:val="00B050"/>
        </w:rPr>
        <w:t>payload</w:t>
      </w:r>
      <w:r w:rsidRPr="00B73E77">
        <w:rPr>
          <w:color w:val="00B050"/>
        </w:rPr>
        <w:t xml:space="preserve"> (data) of the IP packet. The original IP header remains unchanged.</w:t>
      </w:r>
    </w:p>
    <w:p w14:paraId="70D3CCD4" w14:textId="77777777" w:rsidR="00B73E77" w:rsidRPr="00B73E77" w:rsidRDefault="00B73E77" w:rsidP="00B73E77">
      <w:pPr>
        <w:numPr>
          <w:ilvl w:val="1"/>
          <w:numId w:val="15"/>
        </w:numPr>
        <w:rPr>
          <w:color w:val="00B050"/>
        </w:rPr>
      </w:pPr>
      <w:r w:rsidRPr="00B73E77">
        <w:rPr>
          <w:b/>
          <w:bCs/>
          <w:color w:val="00B050"/>
        </w:rPr>
        <w:t>Use Case:</w:t>
      </w:r>
      <w:r w:rsidRPr="00B73E77">
        <w:rPr>
          <w:color w:val="00B050"/>
        </w:rPr>
        <w:t xml:space="preserve"> Typically used for end-to-end communication between two hosts (e.g., a workstation directly to a server) within a trusted network, where routing information in the IP header is needed without encryption.</w:t>
      </w:r>
      <w:r w:rsidRPr="00B73E77">
        <w:rPr>
          <w:color w:val="00B050"/>
          <w:vertAlign w:val="superscript"/>
        </w:rPr>
        <w:t>21</w:t>
      </w:r>
      <w:r w:rsidRPr="00B73E77">
        <w:rPr>
          <w:color w:val="00B050"/>
        </w:rPr>
        <w:t xml:space="preserve"> It's less common for VPNs over the public internet.</w:t>
      </w:r>
    </w:p>
    <w:p w14:paraId="0865DED3" w14:textId="77777777" w:rsidR="00B73E77" w:rsidRPr="00B73E77" w:rsidRDefault="00B73E77" w:rsidP="00B73E77">
      <w:pPr>
        <w:numPr>
          <w:ilvl w:val="0"/>
          <w:numId w:val="15"/>
        </w:numPr>
        <w:rPr>
          <w:color w:val="00B050"/>
        </w:rPr>
      </w:pPr>
      <w:r w:rsidRPr="00B73E77">
        <w:rPr>
          <w:b/>
          <w:bCs/>
          <w:color w:val="00B050"/>
          <w:highlight w:val="yellow"/>
        </w:rPr>
        <w:t>Tunnel</w:t>
      </w:r>
      <w:r w:rsidRPr="00B73E77">
        <w:rPr>
          <w:b/>
          <w:bCs/>
          <w:color w:val="00B050"/>
        </w:rPr>
        <w:t xml:space="preserve"> Mode:</w:t>
      </w:r>
    </w:p>
    <w:p w14:paraId="4721F73B" w14:textId="77777777" w:rsidR="00B73E77" w:rsidRPr="00B73E77" w:rsidRDefault="00B73E77" w:rsidP="00B73E77">
      <w:pPr>
        <w:numPr>
          <w:ilvl w:val="1"/>
          <w:numId w:val="15"/>
        </w:numPr>
        <w:rPr>
          <w:color w:val="00B050"/>
        </w:rPr>
      </w:pPr>
      <w:r w:rsidRPr="00B73E77">
        <w:rPr>
          <w:color w:val="00B050"/>
        </w:rPr>
        <w:t xml:space="preserve">Encrypts and/or authenticates the </w:t>
      </w:r>
      <w:r w:rsidRPr="00B73E77">
        <w:rPr>
          <w:b/>
          <w:bCs/>
          <w:color w:val="00B050"/>
        </w:rPr>
        <w:t>entire original IP packet</w:t>
      </w:r>
      <w:r w:rsidRPr="00B73E77">
        <w:rPr>
          <w:color w:val="00B050"/>
        </w:rPr>
        <w:t xml:space="preserve"> (both header and payload).</w:t>
      </w:r>
      <w:r w:rsidRPr="00B73E77">
        <w:rPr>
          <w:color w:val="00B050"/>
          <w:vertAlign w:val="superscript"/>
        </w:rPr>
        <w:t>22</w:t>
      </w:r>
    </w:p>
    <w:p w14:paraId="7D165D35" w14:textId="77777777" w:rsidR="00B73E77" w:rsidRPr="00B73E77" w:rsidRDefault="00B73E77" w:rsidP="00B73E77">
      <w:pPr>
        <w:numPr>
          <w:ilvl w:val="1"/>
          <w:numId w:val="15"/>
        </w:numPr>
        <w:rPr>
          <w:color w:val="00B050"/>
        </w:rPr>
      </w:pPr>
      <w:r w:rsidRPr="00B73E77">
        <w:rPr>
          <w:color w:val="00B050"/>
        </w:rPr>
        <w:t xml:space="preserve">The encrypted original packet is then encapsulated within a </w:t>
      </w:r>
      <w:r w:rsidRPr="00B73E77">
        <w:rPr>
          <w:b/>
          <w:bCs/>
          <w:color w:val="00B050"/>
        </w:rPr>
        <w:t>new IP packet</w:t>
      </w:r>
      <w:r w:rsidRPr="00B73E77">
        <w:rPr>
          <w:color w:val="00B050"/>
        </w:rPr>
        <w:t xml:space="preserve"> with a new outer IP header.</w:t>
      </w:r>
      <w:r w:rsidRPr="00B73E77">
        <w:rPr>
          <w:color w:val="00B050"/>
          <w:vertAlign w:val="superscript"/>
        </w:rPr>
        <w:t>23</w:t>
      </w:r>
    </w:p>
    <w:p w14:paraId="5E02C518" w14:textId="77777777" w:rsidR="00B73E77" w:rsidRPr="00B73E77" w:rsidRDefault="00B73E77" w:rsidP="00B73E77">
      <w:pPr>
        <w:numPr>
          <w:ilvl w:val="1"/>
          <w:numId w:val="15"/>
        </w:numPr>
        <w:rPr>
          <w:color w:val="00B050"/>
        </w:rPr>
      </w:pPr>
      <w:r w:rsidRPr="00B73E77">
        <w:rPr>
          <w:b/>
          <w:bCs/>
          <w:color w:val="00B050"/>
        </w:rPr>
        <w:t>Use Case:</w:t>
      </w:r>
      <w:r w:rsidRPr="00B73E77">
        <w:rPr>
          <w:color w:val="00B050"/>
        </w:rPr>
        <w:t xml:space="preserve"> This is the </w:t>
      </w:r>
      <w:r w:rsidRPr="00B73E77">
        <w:rPr>
          <w:b/>
          <w:bCs/>
          <w:color w:val="00B050"/>
        </w:rPr>
        <w:t>default and most common mode for VPNs</w:t>
      </w:r>
      <w:r w:rsidRPr="00B73E77">
        <w:rPr>
          <w:color w:val="00B050"/>
        </w:rPr>
        <w:t xml:space="preserve"> (especially site-to-site and remote access VPNs over the internet). It provides maximum security by hiding the original source and destination IPs, as well as the data, making it ideal for untrusted public networks.</w:t>
      </w:r>
      <w:r w:rsidRPr="00B73E77">
        <w:rPr>
          <w:color w:val="00B050"/>
          <w:vertAlign w:val="superscript"/>
        </w:rPr>
        <w:t>24</w:t>
      </w:r>
    </w:p>
    <w:p w14:paraId="2B5019E3" w14:textId="77777777" w:rsidR="00B73E77" w:rsidRPr="00B73E77" w:rsidRDefault="00B73E77" w:rsidP="00B73E77">
      <w:pPr>
        <w:rPr>
          <w:color w:val="00B050"/>
        </w:rPr>
      </w:pPr>
      <w:r w:rsidRPr="00B73E77">
        <w:rPr>
          <w:color w:val="00B050"/>
        </w:rPr>
        <w:pict w14:anchorId="09BDF018">
          <v:rect id="_x0000_i1131" style="width:0;height:1.5pt" o:hralign="center" o:hrstd="t" o:hrnoshade="t" o:hr="t" fillcolor="#1b1c1d" stroked="f"/>
        </w:pict>
      </w:r>
    </w:p>
    <w:p w14:paraId="3AFDF015" w14:textId="77777777" w:rsidR="00B73E77" w:rsidRPr="00B73E77" w:rsidRDefault="00B73E77" w:rsidP="00B73E77">
      <w:pPr>
        <w:rPr>
          <w:b/>
          <w:bCs/>
          <w:color w:val="00B050"/>
        </w:rPr>
      </w:pPr>
      <w:r w:rsidRPr="00B73E77">
        <w:rPr>
          <w:b/>
          <w:bCs/>
          <w:color w:val="00B050"/>
        </w:rPr>
        <w:t>How IPsec VPN Works (Simplified Example - Site-to-Site VPN):</w:t>
      </w:r>
    </w:p>
    <w:p w14:paraId="3AF02E92" w14:textId="77777777" w:rsidR="00B73E77" w:rsidRPr="00B73E77" w:rsidRDefault="00B73E77" w:rsidP="00B73E77">
      <w:pPr>
        <w:rPr>
          <w:color w:val="00B050"/>
        </w:rPr>
      </w:pPr>
      <w:r w:rsidRPr="00B73E77">
        <w:rPr>
          <w:color w:val="00B050"/>
        </w:rPr>
        <w:t xml:space="preserve">Imagine two company offices, </w:t>
      </w:r>
      <w:r w:rsidRPr="00B73E77">
        <w:rPr>
          <w:b/>
          <w:bCs/>
          <w:color w:val="00B050"/>
        </w:rPr>
        <w:t>Office A</w:t>
      </w:r>
      <w:r w:rsidRPr="00B73E77">
        <w:rPr>
          <w:color w:val="00B050"/>
        </w:rPr>
        <w:t xml:space="preserve"> in Pune and </w:t>
      </w:r>
      <w:r w:rsidRPr="00B73E77">
        <w:rPr>
          <w:b/>
          <w:bCs/>
          <w:color w:val="00B050"/>
        </w:rPr>
        <w:t>Office B</w:t>
      </w:r>
      <w:r w:rsidRPr="00B73E77">
        <w:rPr>
          <w:color w:val="00B050"/>
        </w:rPr>
        <w:t xml:space="preserve"> in Mumbai, that want to securely communicate over the public internet. Each office has a VPN gateway device (e.g., a firewall or a router) that supports </w:t>
      </w:r>
      <w:r w:rsidRPr="00B73E77">
        <w:rPr>
          <w:b/>
          <w:bCs/>
          <w:color w:val="00B050"/>
          <w:highlight w:val="green"/>
        </w:rPr>
        <w:t>IPsec</w:t>
      </w:r>
      <w:r w:rsidRPr="00B73E77">
        <w:rPr>
          <w:color w:val="00B050"/>
        </w:rPr>
        <w:t>.</w:t>
      </w:r>
    </w:p>
    <w:p w14:paraId="2B3761D2" w14:textId="77777777" w:rsidR="00B73E77" w:rsidRPr="00B73E77" w:rsidRDefault="00B73E77" w:rsidP="00B73E77">
      <w:pPr>
        <w:rPr>
          <w:color w:val="00B050"/>
        </w:rPr>
      </w:pPr>
      <w:r w:rsidRPr="00B73E77">
        <w:rPr>
          <w:b/>
          <w:bCs/>
          <w:color w:val="00B050"/>
        </w:rPr>
        <w:t>Phase 1: IKE SA Establishment (The "Control Tunnel")</w:t>
      </w:r>
    </w:p>
    <w:p w14:paraId="06B07369" w14:textId="77777777" w:rsidR="00B73E77" w:rsidRPr="00B73E77" w:rsidRDefault="00B73E77" w:rsidP="00B73E77">
      <w:pPr>
        <w:numPr>
          <w:ilvl w:val="0"/>
          <w:numId w:val="16"/>
        </w:numPr>
        <w:rPr>
          <w:color w:val="00B050"/>
        </w:rPr>
      </w:pPr>
      <w:r w:rsidRPr="00B73E77">
        <w:rPr>
          <w:b/>
          <w:bCs/>
          <w:color w:val="00B050"/>
        </w:rPr>
        <w:t>Initiation:</w:t>
      </w:r>
      <w:r w:rsidRPr="00B73E77">
        <w:rPr>
          <w:color w:val="00B050"/>
        </w:rPr>
        <w:t xml:space="preserve"> A user in Office A tries to access a server in Office B. The VPN gateway in Office A sees this "interesting traffic" destined for Office B's private network.</w:t>
      </w:r>
    </w:p>
    <w:p w14:paraId="3A482683" w14:textId="77777777" w:rsidR="00B73E77" w:rsidRPr="00B73E77" w:rsidRDefault="00B73E77" w:rsidP="00B73E77">
      <w:pPr>
        <w:numPr>
          <w:ilvl w:val="0"/>
          <w:numId w:val="16"/>
        </w:numPr>
        <w:rPr>
          <w:color w:val="00B050"/>
        </w:rPr>
      </w:pPr>
      <w:r w:rsidRPr="00B73E77">
        <w:rPr>
          <w:b/>
          <w:bCs/>
          <w:color w:val="00B050"/>
        </w:rPr>
        <w:t>Negotiation (Main Mode/Aggressive Mode):</w:t>
      </w:r>
      <w:r w:rsidRPr="00B73E77">
        <w:rPr>
          <w:color w:val="00B050"/>
        </w:rPr>
        <w:t xml:space="preserve"> The VPN gateway in Office A initiates a connection to the VPN gateway in Office B (using UDP port 500 for IKE). They negotiate security parameters for the IKE SA (e.g., encryption algorithm for the IKE tunnel like AES, hashing algorithm like SHA, authentication method like pre-shared key, and Diffie-Hellman group for key exchange).</w:t>
      </w:r>
      <w:r w:rsidRPr="00B73E77">
        <w:rPr>
          <w:color w:val="00B050"/>
          <w:vertAlign w:val="superscript"/>
        </w:rPr>
        <w:t>25</w:t>
      </w:r>
    </w:p>
    <w:p w14:paraId="7CFA3F3C" w14:textId="77777777" w:rsidR="00B73E77" w:rsidRPr="00B73E77" w:rsidRDefault="00B73E77" w:rsidP="00B73E77">
      <w:pPr>
        <w:numPr>
          <w:ilvl w:val="0"/>
          <w:numId w:val="16"/>
        </w:numPr>
        <w:rPr>
          <w:color w:val="00B050"/>
        </w:rPr>
      </w:pPr>
      <w:r w:rsidRPr="00B73E77">
        <w:rPr>
          <w:b/>
          <w:bCs/>
          <w:color w:val="00B050"/>
        </w:rPr>
        <w:t>Authentication:</w:t>
      </w:r>
      <w:r w:rsidRPr="00B73E77">
        <w:rPr>
          <w:color w:val="00B050"/>
        </w:rPr>
        <w:t xml:space="preserve"> Both gateways authenticate each other using the agreed-upon method (e.g., verifying the pre-shared key).</w:t>
      </w:r>
      <w:r w:rsidRPr="00B73E77">
        <w:rPr>
          <w:color w:val="00B050"/>
          <w:vertAlign w:val="superscript"/>
        </w:rPr>
        <w:t>26</w:t>
      </w:r>
    </w:p>
    <w:p w14:paraId="2758E439" w14:textId="77777777" w:rsidR="00B73E77" w:rsidRPr="00B73E77" w:rsidRDefault="00B73E77" w:rsidP="00B73E77">
      <w:pPr>
        <w:numPr>
          <w:ilvl w:val="0"/>
          <w:numId w:val="16"/>
        </w:numPr>
        <w:rPr>
          <w:color w:val="00B050"/>
        </w:rPr>
      </w:pPr>
      <w:r w:rsidRPr="00B73E77">
        <w:rPr>
          <w:b/>
          <w:bCs/>
          <w:color w:val="00B050"/>
        </w:rPr>
        <w:t>Key Exchange:</w:t>
      </w:r>
      <w:r w:rsidRPr="00B73E77">
        <w:rPr>
          <w:color w:val="00B050"/>
        </w:rPr>
        <w:t xml:space="preserve"> Using the Diffie-Hellman algorithm, both gateways securely generate a shared secret key </w:t>
      </w:r>
      <w:r w:rsidRPr="00B73E77">
        <w:rPr>
          <w:i/>
          <w:iCs/>
          <w:color w:val="00B050"/>
        </w:rPr>
        <w:t>without</w:t>
      </w:r>
      <w:r w:rsidRPr="00B73E77">
        <w:rPr>
          <w:color w:val="00B050"/>
        </w:rPr>
        <w:t xml:space="preserve"> ever transmitting the key over the network.</w:t>
      </w:r>
      <w:r w:rsidRPr="00B73E77">
        <w:rPr>
          <w:color w:val="00B050"/>
          <w:vertAlign w:val="superscript"/>
        </w:rPr>
        <w:t>27</w:t>
      </w:r>
    </w:p>
    <w:p w14:paraId="18382943" w14:textId="77777777" w:rsidR="00B73E77" w:rsidRPr="00B73E77" w:rsidRDefault="00B73E77" w:rsidP="00B73E77">
      <w:pPr>
        <w:numPr>
          <w:ilvl w:val="0"/>
          <w:numId w:val="16"/>
        </w:numPr>
        <w:rPr>
          <w:color w:val="00B050"/>
        </w:rPr>
      </w:pPr>
      <w:r w:rsidRPr="00B73E77">
        <w:rPr>
          <w:b/>
          <w:bCs/>
          <w:color w:val="00B050"/>
        </w:rPr>
        <w:t>IKE SA Established:</w:t>
      </w:r>
      <w:r w:rsidRPr="00B73E77">
        <w:rPr>
          <w:color w:val="00B050"/>
        </w:rPr>
        <w:t xml:space="preserve"> A secure, authenticated, but </w:t>
      </w:r>
      <w:r w:rsidRPr="00B73E77">
        <w:rPr>
          <w:i/>
          <w:iCs/>
          <w:color w:val="00B050"/>
        </w:rPr>
        <w:t>not data-carrying</w:t>
      </w:r>
      <w:r w:rsidRPr="00B73E77">
        <w:rPr>
          <w:color w:val="00B050"/>
        </w:rPr>
        <w:t>, tunnel (the IKE SA) is now established. This tunnel's sole purpose is to securely negotiate and manage the keys for the actual data tunnel.</w:t>
      </w:r>
    </w:p>
    <w:p w14:paraId="3D93BEEA" w14:textId="77777777" w:rsidR="00B73E77" w:rsidRPr="00B73E77" w:rsidRDefault="00B73E77" w:rsidP="00B73E77">
      <w:pPr>
        <w:rPr>
          <w:color w:val="00B050"/>
        </w:rPr>
      </w:pPr>
      <w:r w:rsidRPr="00B73E77">
        <w:rPr>
          <w:b/>
          <w:bCs/>
          <w:color w:val="00B050"/>
        </w:rPr>
        <w:t>Phase 2: IPsec SA Establishment (The "Data Tunnel")</w:t>
      </w:r>
    </w:p>
    <w:p w14:paraId="680FED19" w14:textId="77777777" w:rsidR="00B73E77" w:rsidRPr="00B73E77" w:rsidRDefault="00B73E77" w:rsidP="00B73E77">
      <w:pPr>
        <w:numPr>
          <w:ilvl w:val="0"/>
          <w:numId w:val="17"/>
        </w:numPr>
        <w:rPr>
          <w:color w:val="00B050"/>
        </w:rPr>
      </w:pPr>
      <w:r w:rsidRPr="00B73E77">
        <w:rPr>
          <w:b/>
          <w:bCs/>
          <w:color w:val="00B050"/>
        </w:rPr>
        <w:t>Negotiation (Quick Mode):</w:t>
      </w:r>
      <w:r w:rsidRPr="00B73E77">
        <w:rPr>
          <w:color w:val="00B050"/>
        </w:rPr>
        <w:t xml:space="preserve"> Within the secure IKE SA, the gateways negotiate the parameters for the actual IPsec SA that will protect the user data.</w:t>
      </w:r>
      <w:r w:rsidRPr="00B73E77">
        <w:rPr>
          <w:color w:val="00B050"/>
          <w:vertAlign w:val="superscript"/>
        </w:rPr>
        <w:t>28</w:t>
      </w:r>
      <w:r w:rsidRPr="00B73E77">
        <w:rPr>
          <w:color w:val="00B050"/>
        </w:rPr>
        <w:t xml:space="preserve"> This includes:</w:t>
      </w:r>
    </w:p>
    <w:p w14:paraId="4607CCF8" w14:textId="77777777" w:rsidR="00B73E77" w:rsidRPr="00B73E77" w:rsidRDefault="00B73E77" w:rsidP="00B73E77">
      <w:pPr>
        <w:numPr>
          <w:ilvl w:val="1"/>
          <w:numId w:val="17"/>
        </w:numPr>
        <w:rPr>
          <w:color w:val="00B050"/>
        </w:rPr>
      </w:pPr>
      <w:r w:rsidRPr="00B73E77">
        <w:rPr>
          <w:color w:val="00B050"/>
        </w:rPr>
        <w:t>Which IPsec protocol to use (usually ESP for encryption).</w:t>
      </w:r>
    </w:p>
    <w:p w14:paraId="344F2DB8" w14:textId="77777777" w:rsidR="00B73E77" w:rsidRPr="00B73E77" w:rsidRDefault="00B73E77" w:rsidP="00B73E77">
      <w:pPr>
        <w:numPr>
          <w:ilvl w:val="1"/>
          <w:numId w:val="17"/>
        </w:numPr>
        <w:rPr>
          <w:color w:val="00B050"/>
        </w:rPr>
      </w:pPr>
      <w:r w:rsidRPr="00B73E77">
        <w:rPr>
          <w:color w:val="00B050"/>
        </w:rPr>
        <w:t>Encryption algorithm for data (e.g., AES-256).</w:t>
      </w:r>
      <w:r w:rsidRPr="00B73E77">
        <w:rPr>
          <w:color w:val="00B050"/>
          <w:vertAlign w:val="superscript"/>
        </w:rPr>
        <w:t>29</w:t>
      </w:r>
    </w:p>
    <w:p w14:paraId="5C99CDB3" w14:textId="77777777" w:rsidR="00B73E77" w:rsidRPr="00B73E77" w:rsidRDefault="00B73E77" w:rsidP="00B73E77">
      <w:pPr>
        <w:numPr>
          <w:ilvl w:val="1"/>
          <w:numId w:val="17"/>
        </w:numPr>
        <w:rPr>
          <w:color w:val="00B050"/>
        </w:rPr>
      </w:pPr>
      <w:r w:rsidRPr="00B73E77">
        <w:rPr>
          <w:color w:val="00B050"/>
        </w:rPr>
        <w:t>Hashing algorithm for integrity (e.g., SHA-256).</w:t>
      </w:r>
      <w:r w:rsidRPr="00B73E77">
        <w:rPr>
          <w:color w:val="00B050"/>
          <w:vertAlign w:val="superscript"/>
        </w:rPr>
        <w:t>30</w:t>
      </w:r>
    </w:p>
    <w:p w14:paraId="13752E69" w14:textId="77777777" w:rsidR="00B73E77" w:rsidRPr="00B73E77" w:rsidRDefault="00B73E77" w:rsidP="00B73E77">
      <w:pPr>
        <w:numPr>
          <w:ilvl w:val="1"/>
          <w:numId w:val="17"/>
        </w:numPr>
        <w:rPr>
          <w:color w:val="00B050"/>
        </w:rPr>
      </w:pPr>
      <w:r w:rsidRPr="00B73E77">
        <w:rPr>
          <w:color w:val="00B050"/>
        </w:rPr>
        <w:t>Lifetime of the IPsec SA (how long it's valid before re-keying).</w:t>
      </w:r>
    </w:p>
    <w:p w14:paraId="11823895" w14:textId="77777777" w:rsidR="00B73E77" w:rsidRPr="00B73E77" w:rsidRDefault="00B73E77" w:rsidP="00B73E77">
      <w:pPr>
        <w:numPr>
          <w:ilvl w:val="1"/>
          <w:numId w:val="17"/>
        </w:numPr>
        <w:rPr>
          <w:color w:val="00B050"/>
        </w:rPr>
      </w:pPr>
      <w:r w:rsidRPr="00B73E77">
        <w:rPr>
          <w:color w:val="00B050"/>
        </w:rPr>
        <w:t>IPsec Mode (Tunnel Mode).</w:t>
      </w:r>
      <w:r w:rsidRPr="00B73E77">
        <w:rPr>
          <w:color w:val="00B050"/>
          <w:vertAlign w:val="superscript"/>
        </w:rPr>
        <w:t>31</w:t>
      </w:r>
    </w:p>
    <w:p w14:paraId="4BC155B7" w14:textId="77777777" w:rsidR="00B73E77" w:rsidRPr="00B73E77" w:rsidRDefault="00B73E77" w:rsidP="00B73E77">
      <w:pPr>
        <w:numPr>
          <w:ilvl w:val="0"/>
          <w:numId w:val="17"/>
        </w:numPr>
        <w:rPr>
          <w:color w:val="00B050"/>
        </w:rPr>
      </w:pPr>
      <w:r w:rsidRPr="00B73E77">
        <w:rPr>
          <w:b/>
          <w:bCs/>
          <w:color w:val="00B050"/>
        </w:rPr>
        <w:t>Keying Material Exchange:</w:t>
      </w:r>
      <w:r w:rsidRPr="00B73E77">
        <w:rPr>
          <w:color w:val="00B050"/>
        </w:rPr>
        <w:t xml:space="preserve"> Session keys for the IPsec SA are securely derived from the Phase 1 master key.</w:t>
      </w:r>
    </w:p>
    <w:p w14:paraId="5302200D" w14:textId="77777777" w:rsidR="00B73E77" w:rsidRPr="00B73E77" w:rsidRDefault="00B73E77" w:rsidP="00B73E77">
      <w:pPr>
        <w:numPr>
          <w:ilvl w:val="0"/>
          <w:numId w:val="17"/>
        </w:numPr>
        <w:rPr>
          <w:color w:val="00B050"/>
        </w:rPr>
      </w:pPr>
      <w:r w:rsidRPr="00B73E77">
        <w:rPr>
          <w:b/>
          <w:bCs/>
          <w:color w:val="00B050"/>
        </w:rPr>
        <w:t>IPsec SA Established:</w:t>
      </w:r>
      <w:r w:rsidRPr="00B73E77">
        <w:rPr>
          <w:color w:val="00B050"/>
        </w:rPr>
        <w:t xml:space="preserve"> A secure, encrypted, and authenticated tunnel (the IPsec SA) is now established for data transmission between Office A and Office B.</w:t>
      </w:r>
    </w:p>
    <w:p w14:paraId="13947302" w14:textId="77777777" w:rsidR="00B73E77" w:rsidRPr="00B73E77" w:rsidRDefault="00B73E77" w:rsidP="00B73E77">
      <w:pPr>
        <w:rPr>
          <w:color w:val="00B050"/>
        </w:rPr>
      </w:pPr>
      <w:r w:rsidRPr="00B73E77">
        <w:rPr>
          <w:b/>
          <w:bCs/>
          <w:color w:val="00B050"/>
        </w:rPr>
        <w:t>Phase 3: Data Transmission (through the IPsec Tunnel)</w:t>
      </w:r>
    </w:p>
    <w:p w14:paraId="410CD6DD" w14:textId="77777777" w:rsidR="00B73E77" w:rsidRPr="00B73E77" w:rsidRDefault="00B73E77" w:rsidP="00B73E77">
      <w:pPr>
        <w:numPr>
          <w:ilvl w:val="0"/>
          <w:numId w:val="18"/>
        </w:numPr>
        <w:rPr>
          <w:color w:val="00B050"/>
        </w:rPr>
      </w:pPr>
      <w:r w:rsidRPr="00B73E77">
        <w:rPr>
          <w:b/>
          <w:bCs/>
          <w:color w:val="00B050"/>
        </w:rPr>
        <w:t>Encryption and Encapsulation (Office A):</w:t>
      </w:r>
      <w:r w:rsidRPr="00B73E77">
        <w:rPr>
          <w:color w:val="00B050"/>
        </w:rPr>
        <w:t xml:space="preserve"> When a user in Office A sends a packet to Office B:</w:t>
      </w:r>
    </w:p>
    <w:p w14:paraId="249BAC89" w14:textId="77777777" w:rsidR="00B73E77" w:rsidRPr="00B73E77" w:rsidRDefault="00B73E77" w:rsidP="00B73E77">
      <w:pPr>
        <w:numPr>
          <w:ilvl w:val="1"/>
          <w:numId w:val="18"/>
        </w:numPr>
        <w:rPr>
          <w:color w:val="00B050"/>
        </w:rPr>
      </w:pPr>
      <w:r w:rsidRPr="00B73E77">
        <w:rPr>
          <w:color w:val="00B050"/>
        </w:rPr>
        <w:t>The VPN gateway in Office A encrypts the original IP packet (header and payload) using the negotiated ESP parameters.</w:t>
      </w:r>
    </w:p>
    <w:p w14:paraId="0336CBDB" w14:textId="77777777" w:rsidR="00B73E77" w:rsidRPr="00B73E77" w:rsidRDefault="00B73E77" w:rsidP="00B73E77">
      <w:pPr>
        <w:numPr>
          <w:ilvl w:val="1"/>
          <w:numId w:val="18"/>
        </w:numPr>
        <w:rPr>
          <w:color w:val="00B050"/>
        </w:rPr>
      </w:pPr>
      <w:r w:rsidRPr="00B73E77">
        <w:rPr>
          <w:color w:val="00B050"/>
        </w:rPr>
        <w:t xml:space="preserve">It then encapsulates this encrypted packet within a </w:t>
      </w:r>
      <w:r w:rsidRPr="00B73E77">
        <w:rPr>
          <w:i/>
          <w:iCs/>
          <w:color w:val="00B050"/>
        </w:rPr>
        <w:t>new</w:t>
      </w:r>
      <w:r w:rsidRPr="00B73E77">
        <w:rPr>
          <w:color w:val="00B050"/>
        </w:rPr>
        <w:t xml:space="preserve"> IP packet, adding a new outer IP header with the source IP of Office A's gateway and the destination IP of Office B's gateway.</w:t>
      </w:r>
      <w:r w:rsidRPr="00B73E77">
        <w:rPr>
          <w:color w:val="00B050"/>
          <w:vertAlign w:val="superscript"/>
        </w:rPr>
        <w:t>32</w:t>
      </w:r>
    </w:p>
    <w:p w14:paraId="683739FE" w14:textId="77777777" w:rsidR="00B73E77" w:rsidRPr="00B73E77" w:rsidRDefault="00B73E77" w:rsidP="00B73E77">
      <w:pPr>
        <w:numPr>
          <w:ilvl w:val="1"/>
          <w:numId w:val="18"/>
        </w:numPr>
        <w:rPr>
          <w:color w:val="00B050"/>
        </w:rPr>
      </w:pPr>
      <w:r w:rsidRPr="00B73E77">
        <w:rPr>
          <w:color w:val="00B050"/>
        </w:rPr>
        <w:t>This new packet is sent over the public internet.</w:t>
      </w:r>
    </w:p>
    <w:p w14:paraId="29B8B046" w14:textId="77777777" w:rsidR="00B73E77" w:rsidRPr="00B73E77" w:rsidRDefault="00B73E77" w:rsidP="00B73E77">
      <w:pPr>
        <w:numPr>
          <w:ilvl w:val="0"/>
          <w:numId w:val="18"/>
        </w:numPr>
        <w:rPr>
          <w:color w:val="00B050"/>
        </w:rPr>
      </w:pPr>
      <w:r w:rsidRPr="00B73E77">
        <w:rPr>
          <w:b/>
          <w:bCs/>
          <w:color w:val="00B050"/>
        </w:rPr>
        <w:t>Decryption and De-encapsulation (Office B):</w:t>
      </w:r>
      <w:r w:rsidRPr="00B73E77">
        <w:rPr>
          <w:color w:val="00B050"/>
        </w:rPr>
        <w:t xml:space="preserve"> When the VPN gateway in Office B receives the new IP packet:</w:t>
      </w:r>
    </w:p>
    <w:p w14:paraId="2D4F4699" w14:textId="77777777" w:rsidR="00B73E77" w:rsidRPr="00B73E77" w:rsidRDefault="00B73E77" w:rsidP="00B73E77">
      <w:pPr>
        <w:numPr>
          <w:ilvl w:val="1"/>
          <w:numId w:val="18"/>
        </w:numPr>
        <w:rPr>
          <w:color w:val="00B050"/>
        </w:rPr>
      </w:pPr>
      <w:r w:rsidRPr="00B73E77">
        <w:rPr>
          <w:color w:val="00B050"/>
        </w:rPr>
        <w:t>It recognizes it as an IPsec packet.</w:t>
      </w:r>
    </w:p>
    <w:p w14:paraId="555414E7" w14:textId="77777777" w:rsidR="00B73E77" w:rsidRPr="00B73E77" w:rsidRDefault="00B73E77" w:rsidP="00B73E77">
      <w:pPr>
        <w:numPr>
          <w:ilvl w:val="1"/>
          <w:numId w:val="18"/>
        </w:numPr>
        <w:rPr>
          <w:color w:val="00B050"/>
        </w:rPr>
      </w:pPr>
      <w:r w:rsidRPr="00B73E77">
        <w:rPr>
          <w:color w:val="00B050"/>
        </w:rPr>
        <w:t>It removes the outer IP header.</w:t>
      </w:r>
    </w:p>
    <w:p w14:paraId="15B2BA09" w14:textId="77777777" w:rsidR="00B73E77" w:rsidRPr="00B73E77" w:rsidRDefault="00B73E77" w:rsidP="00B73E77">
      <w:pPr>
        <w:numPr>
          <w:ilvl w:val="1"/>
          <w:numId w:val="18"/>
        </w:numPr>
        <w:rPr>
          <w:color w:val="00B050"/>
        </w:rPr>
      </w:pPr>
      <w:r w:rsidRPr="00B73E77">
        <w:rPr>
          <w:color w:val="00B050"/>
        </w:rPr>
        <w:t>It decrypts the inner original IP packet using the agreed-upon keys and algorithms.</w:t>
      </w:r>
      <w:r w:rsidRPr="00B73E77">
        <w:rPr>
          <w:color w:val="00B050"/>
          <w:vertAlign w:val="superscript"/>
        </w:rPr>
        <w:t>33</w:t>
      </w:r>
    </w:p>
    <w:p w14:paraId="0497B620" w14:textId="77777777" w:rsidR="00B73E77" w:rsidRPr="00B73E77" w:rsidRDefault="00B73E77" w:rsidP="00B73E77">
      <w:pPr>
        <w:numPr>
          <w:ilvl w:val="1"/>
          <w:numId w:val="18"/>
        </w:numPr>
        <w:rPr>
          <w:color w:val="00B050"/>
        </w:rPr>
      </w:pPr>
      <w:r w:rsidRPr="00B73E77">
        <w:rPr>
          <w:color w:val="00B050"/>
        </w:rPr>
        <w:t>It verifies the integrity and authenticity of the packet.</w:t>
      </w:r>
    </w:p>
    <w:p w14:paraId="4B32AEB5" w14:textId="77777777" w:rsidR="00B73E77" w:rsidRPr="00B73E77" w:rsidRDefault="00B73E77" w:rsidP="00B73E77">
      <w:pPr>
        <w:numPr>
          <w:ilvl w:val="1"/>
          <w:numId w:val="18"/>
        </w:numPr>
        <w:rPr>
          <w:color w:val="00B050"/>
        </w:rPr>
      </w:pPr>
      <w:r w:rsidRPr="00B73E77">
        <w:rPr>
          <w:color w:val="00B050"/>
        </w:rPr>
        <w:t xml:space="preserve">The original, now decrypted, IP packet is then routed to its </w:t>
      </w:r>
      <w:proofErr w:type="gramStart"/>
      <w:r w:rsidRPr="00B73E77">
        <w:rPr>
          <w:color w:val="00B050"/>
        </w:rPr>
        <w:t>final destination</w:t>
      </w:r>
      <w:proofErr w:type="gramEnd"/>
      <w:r w:rsidRPr="00B73E77">
        <w:rPr>
          <w:color w:val="00B050"/>
        </w:rPr>
        <w:t xml:space="preserve"> (the server) within Office B's private network.</w:t>
      </w:r>
    </w:p>
    <w:p w14:paraId="726541B9" w14:textId="77777777" w:rsidR="00B73E77" w:rsidRPr="00B73E77" w:rsidRDefault="00B73E77" w:rsidP="00B73E77">
      <w:pPr>
        <w:rPr>
          <w:color w:val="00B050"/>
        </w:rPr>
      </w:pPr>
      <w:r w:rsidRPr="00B73E77">
        <w:rPr>
          <w:color w:val="00B050"/>
        </w:rPr>
        <w:t>This entire process provides a secure, private communication channel between the two offices, making it appear as if they are directly connected over a private line, even though they are communicating over the public internet.</w:t>
      </w:r>
    </w:p>
    <w:p w14:paraId="31974C98" w14:textId="77777777" w:rsidR="00B73E77" w:rsidRPr="00B73E77" w:rsidRDefault="00B73E77" w:rsidP="00B73E77">
      <w:pPr>
        <w:rPr>
          <w:b/>
          <w:bCs/>
          <w:color w:val="00B050"/>
        </w:rPr>
      </w:pPr>
      <w:r w:rsidRPr="00B73E77">
        <w:rPr>
          <w:b/>
          <w:bCs/>
          <w:color w:val="00B050"/>
        </w:rPr>
        <w:t>Common Use Cases:</w:t>
      </w:r>
    </w:p>
    <w:p w14:paraId="14623CC3" w14:textId="77777777" w:rsidR="00B73E77" w:rsidRPr="00B73E77" w:rsidRDefault="00B73E77" w:rsidP="00B73E77">
      <w:pPr>
        <w:numPr>
          <w:ilvl w:val="0"/>
          <w:numId w:val="19"/>
        </w:numPr>
        <w:rPr>
          <w:color w:val="00B050"/>
        </w:rPr>
      </w:pPr>
      <w:r w:rsidRPr="00B73E77">
        <w:rPr>
          <w:b/>
          <w:bCs/>
          <w:color w:val="00B050"/>
        </w:rPr>
        <w:t>Site-to-Site VPNs:</w:t>
      </w:r>
      <w:r w:rsidRPr="00B73E77">
        <w:rPr>
          <w:color w:val="00B050"/>
        </w:rPr>
        <w:t xml:space="preserve"> Connecting two or more corporate offices/networks securely over the internet (as in the example above).</w:t>
      </w:r>
      <w:r w:rsidRPr="00B73E77">
        <w:rPr>
          <w:color w:val="00B050"/>
          <w:vertAlign w:val="superscript"/>
        </w:rPr>
        <w:t>34</w:t>
      </w:r>
    </w:p>
    <w:p w14:paraId="17C1BAA4" w14:textId="77777777" w:rsidR="00B73E77" w:rsidRPr="00B73E77" w:rsidRDefault="00B73E77" w:rsidP="00B73E77">
      <w:pPr>
        <w:numPr>
          <w:ilvl w:val="0"/>
          <w:numId w:val="19"/>
        </w:numPr>
        <w:rPr>
          <w:color w:val="00B050"/>
        </w:rPr>
      </w:pPr>
      <w:r w:rsidRPr="00B73E77">
        <w:rPr>
          <w:b/>
          <w:bCs/>
          <w:color w:val="00B050"/>
        </w:rPr>
        <w:t>Remote Access VPNs:</w:t>
      </w:r>
      <w:r w:rsidRPr="00B73E77">
        <w:rPr>
          <w:color w:val="00B050"/>
        </w:rPr>
        <w:t xml:space="preserve"> Allowing individual remote users (e.g., employees working from home) to securely access their corporate network as if they were in the office (requires VPN client software on the user's device).</w:t>
      </w:r>
      <w:r w:rsidRPr="00B73E77">
        <w:rPr>
          <w:color w:val="00B050"/>
          <w:vertAlign w:val="superscript"/>
        </w:rPr>
        <w:t>35</w:t>
      </w:r>
    </w:p>
    <w:p w14:paraId="7E21E916" w14:textId="77777777" w:rsidR="00B73E77" w:rsidRPr="00B73E77" w:rsidRDefault="00B73E77" w:rsidP="00B73E77">
      <w:pPr>
        <w:numPr>
          <w:ilvl w:val="0"/>
          <w:numId w:val="19"/>
        </w:numPr>
        <w:rPr>
          <w:color w:val="00B050"/>
        </w:rPr>
      </w:pPr>
      <w:r w:rsidRPr="00B73E77">
        <w:rPr>
          <w:b/>
          <w:bCs/>
          <w:color w:val="00B050"/>
        </w:rPr>
        <w:t>Cloud Connectivity:</w:t>
      </w:r>
      <w:r w:rsidRPr="00B73E77">
        <w:rPr>
          <w:color w:val="00B050"/>
        </w:rPr>
        <w:t xml:space="preserve"> Securely connecting on-premises data </w:t>
      </w:r>
      <w:proofErr w:type="spellStart"/>
      <w:r w:rsidRPr="00B73E77">
        <w:rPr>
          <w:color w:val="00B050"/>
        </w:rPr>
        <w:t>centers</w:t>
      </w:r>
      <w:proofErr w:type="spellEnd"/>
      <w:r w:rsidRPr="00B73E77">
        <w:rPr>
          <w:color w:val="00B050"/>
        </w:rPr>
        <w:t xml:space="preserve"> to Virtual Private Clouds (VPCs) in cloud providers like AWS, Azure, GCP.</w:t>
      </w:r>
      <w:r w:rsidRPr="00B73E77">
        <w:rPr>
          <w:color w:val="00B050"/>
          <w:vertAlign w:val="superscript"/>
        </w:rPr>
        <w:t>36</w:t>
      </w:r>
    </w:p>
    <w:p w14:paraId="75F7E414" w14:textId="77777777" w:rsidR="00B73E77" w:rsidRPr="00B73E77" w:rsidRDefault="00B73E77" w:rsidP="00B73E77">
      <w:pPr>
        <w:numPr>
          <w:ilvl w:val="0"/>
          <w:numId w:val="19"/>
        </w:numPr>
        <w:rPr>
          <w:color w:val="00B050"/>
        </w:rPr>
      </w:pPr>
      <w:r w:rsidRPr="00B73E77">
        <w:rPr>
          <w:b/>
          <w:bCs/>
          <w:color w:val="00B050"/>
        </w:rPr>
        <w:t>Securing Application Traffic:</w:t>
      </w:r>
      <w:r w:rsidRPr="00B73E77">
        <w:rPr>
          <w:color w:val="00B050"/>
        </w:rPr>
        <w:t xml:space="preserve"> Protecting insecure protocols like Telnet or FTP by </w:t>
      </w:r>
      <w:proofErr w:type="spellStart"/>
      <w:r w:rsidRPr="00B73E77">
        <w:rPr>
          <w:color w:val="00B050"/>
        </w:rPr>
        <w:t>tunneling</w:t>
      </w:r>
      <w:proofErr w:type="spellEnd"/>
      <w:r w:rsidRPr="00B73E77">
        <w:rPr>
          <w:color w:val="00B050"/>
        </w:rPr>
        <w:t xml:space="preserve"> their traffic through an IPsec VPN.</w:t>
      </w:r>
      <w:r w:rsidRPr="00B73E77">
        <w:rPr>
          <w:color w:val="00B050"/>
          <w:vertAlign w:val="superscript"/>
        </w:rPr>
        <w:t>37</w:t>
      </w:r>
    </w:p>
    <w:p w14:paraId="41F5D378" w14:textId="77777777" w:rsidR="00B73E77" w:rsidRPr="00B73E77" w:rsidRDefault="00B73E77" w:rsidP="00B73E77">
      <w:pPr>
        <w:rPr>
          <w:color w:val="00B050"/>
        </w:rPr>
      </w:pPr>
      <w:r w:rsidRPr="00B73E77">
        <w:rPr>
          <w:color w:val="00B050"/>
        </w:rPr>
        <w:t>IPsec is a robust and fundamental technology for securing network communications, widely adopted due to its comprehensive security features and flexibility.</w:t>
      </w:r>
      <w:r w:rsidRPr="00B73E77">
        <w:rPr>
          <w:color w:val="00B050"/>
          <w:vertAlign w:val="superscript"/>
        </w:rPr>
        <w:t>38</w:t>
      </w:r>
    </w:p>
    <w:p w14:paraId="1D5C54AA" w14:textId="77777777" w:rsidR="00B73E77" w:rsidRPr="00B73E77" w:rsidRDefault="00B73E77" w:rsidP="00B73E77">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B73E77" w:rsidRPr="00B73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57D2C"/>
    <w:multiLevelType w:val="multilevel"/>
    <w:tmpl w:val="9F2CC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EA630F"/>
    <w:multiLevelType w:val="multilevel"/>
    <w:tmpl w:val="12F21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94715"/>
    <w:multiLevelType w:val="multilevel"/>
    <w:tmpl w:val="7D1E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F16D72"/>
    <w:multiLevelType w:val="multilevel"/>
    <w:tmpl w:val="1BBC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42049"/>
    <w:multiLevelType w:val="multilevel"/>
    <w:tmpl w:val="7F5C7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15596A"/>
    <w:multiLevelType w:val="multilevel"/>
    <w:tmpl w:val="22322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2D55C7"/>
    <w:multiLevelType w:val="multilevel"/>
    <w:tmpl w:val="F6FEF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465679"/>
    <w:multiLevelType w:val="multilevel"/>
    <w:tmpl w:val="3F504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922A61"/>
    <w:multiLevelType w:val="multilevel"/>
    <w:tmpl w:val="1278E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BE3B9C"/>
    <w:multiLevelType w:val="multilevel"/>
    <w:tmpl w:val="1122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735F12"/>
    <w:multiLevelType w:val="multilevel"/>
    <w:tmpl w:val="FB8CD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523CCB"/>
    <w:multiLevelType w:val="multilevel"/>
    <w:tmpl w:val="DA22F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A16E9F"/>
    <w:multiLevelType w:val="multilevel"/>
    <w:tmpl w:val="19EE0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4D63F4"/>
    <w:multiLevelType w:val="multilevel"/>
    <w:tmpl w:val="BFFA6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331271"/>
    <w:multiLevelType w:val="multilevel"/>
    <w:tmpl w:val="4B4AD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0A452D"/>
    <w:multiLevelType w:val="multilevel"/>
    <w:tmpl w:val="1D42B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4A3619"/>
    <w:multiLevelType w:val="multilevel"/>
    <w:tmpl w:val="1A14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9C0610"/>
    <w:multiLevelType w:val="multilevel"/>
    <w:tmpl w:val="95B8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970D5C"/>
    <w:multiLevelType w:val="multilevel"/>
    <w:tmpl w:val="82104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1177726">
    <w:abstractNumId w:val="3"/>
  </w:num>
  <w:num w:numId="2" w16cid:durableId="190534899">
    <w:abstractNumId w:val="11"/>
  </w:num>
  <w:num w:numId="3" w16cid:durableId="121701387">
    <w:abstractNumId w:val="7"/>
  </w:num>
  <w:num w:numId="4" w16cid:durableId="1353460918">
    <w:abstractNumId w:val="6"/>
  </w:num>
  <w:num w:numId="5" w16cid:durableId="1384212444">
    <w:abstractNumId w:val="18"/>
  </w:num>
  <w:num w:numId="6" w16cid:durableId="1015690326">
    <w:abstractNumId w:val="5"/>
  </w:num>
  <w:num w:numId="7" w16cid:durableId="227882355">
    <w:abstractNumId w:val="15"/>
  </w:num>
  <w:num w:numId="8" w16cid:durableId="802043499">
    <w:abstractNumId w:val="10"/>
  </w:num>
  <w:num w:numId="9" w16cid:durableId="1582833523">
    <w:abstractNumId w:val="14"/>
  </w:num>
  <w:num w:numId="10" w16cid:durableId="1749423958">
    <w:abstractNumId w:val="8"/>
  </w:num>
  <w:num w:numId="11" w16cid:durableId="639850826">
    <w:abstractNumId w:val="17"/>
  </w:num>
  <w:num w:numId="12" w16cid:durableId="2039743778">
    <w:abstractNumId w:val="2"/>
  </w:num>
  <w:num w:numId="13" w16cid:durableId="427623649">
    <w:abstractNumId w:val="4"/>
  </w:num>
  <w:num w:numId="14" w16cid:durableId="1316643892">
    <w:abstractNumId w:val="13"/>
  </w:num>
  <w:num w:numId="15" w16cid:durableId="289289302">
    <w:abstractNumId w:val="12"/>
  </w:num>
  <w:num w:numId="16" w16cid:durableId="1119108063">
    <w:abstractNumId w:val="16"/>
  </w:num>
  <w:num w:numId="17" w16cid:durableId="77753201">
    <w:abstractNumId w:val="1"/>
  </w:num>
  <w:num w:numId="18" w16cid:durableId="531654680">
    <w:abstractNumId w:val="0"/>
  </w:num>
  <w:num w:numId="19" w16cid:durableId="6275150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DFA"/>
    <w:rsid w:val="003E3DFA"/>
    <w:rsid w:val="00B73E77"/>
    <w:rsid w:val="00B779EA"/>
    <w:rsid w:val="00BF738E"/>
    <w:rsid w:val="00BF799B"/>
    <w:rsid w:val="00C51E7B"/>
    <w:rsid w:val="00EA2D1B"/>
    <w:rsid w:val="00EB466F"/>
    <w:rsid w:val="00F72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72F28"/>
  <w15:chartTrackingRefBased/>
  <w15:docId w15:val="{F1DCE1CC-E6D2-4270-9BD7-DF001EF31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DF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E3DF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3DF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E3DF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E3DF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E3D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D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D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D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DF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E3D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3DF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3DF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E3DF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E3D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D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D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DFA"/>
    <w:rPr>
      <w:rFonts w:eastAsiaTheme="majorEastAsia" w:cstheme="majorBidi"/>
      <w:color w:val="272727" w:themeColor="text1" w:themeTint="D8"/>
    </w:rPr>
  </w:style>
  <w:style w:type="paragraph" w:styleId="Title">
    <w:name w:val="Title"/>
    <w:basedOn w:val="Normal"/>
    <w:next w:val="Normal"/>
    <w:link w:val="TitleChar"/>
    <w:uiPriority w:val="10"/>
    <w:qFormat/>
    <w:rsid w:val="003E3D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D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D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D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DFA"/>
    <w:pPr>
      <w:spacing w:before="160"/>
      <w:jc w:val="center"/>
    </w:pPr>
    <w:rPr>
      <w:i/>
      <w:iCs/>
      <w:color w:val="404040" w:themeColor="text1" w:themeTint="BF"/>
    </w:rPr>
  </w:style>
  <w:style w:type="character" w:customStyle="1" w:styleId="QuoteChar">
    <w:name w:val="Quote Char"/>
    <w:basedOn w:val="DefaultParagraphFont"/>
    <w:link w:val="Quote"/>
    <w:uiPriority w:val="29"/>
    <w:rsid w:val="003E3DFA"/>
    <w:rPr>
      <w:i/>
      <w:iCs/>
      <w:color w:val="404040" w:themeColor="text1" w:themeTint="BF"/>
    </w:rPr>
  </w:style>
  <w:style w:type="paragraph" w:styleId="ListParagraph">
    <w:name w:val="List Paragraph"/>
    <w:basedOn w:val="Normal"/>
    <w:uiPriority w:val="34"/>
    <w:qFormat/>
    <w:rsid w:val="003E3DFA"/>
    <w:pPr>
      <w:ind w:left="720"/>
      <w:contextualSpacing/>
    </w:pPr>
  </w:style>
  <w:style w:type="character" w:styleId="IntenseEmphasis">
    <w:name w:val="Intense Emphasis"/>
    <w:basedOn w:val="DefaultParagraphFont"/>
    <w:uiPriority w:val="21"/>
    <w:qFormat/>
    <w:rsid w:val="003E3DFA"/>
    <w:rPr>
      <w:i/>
      <w:iCs/>
      <w:color w:val="2E74B5" w:themeColor="accent1" w:themeShade="BF"/>
    </w:rPr>
  </w:style>
  <w:style w:type="paragraph" w:styleId="IntenseQuote">
    <w:name w:val="Intense Quote"/>
    <w:basedOn w:val="Normal"/>
    <w:next w:val="Normal"/>
    <w:link w:val="IntenseQuoteChar"/>
    <w:uiPriority w:val="30"/>
    <w:qFormat/>
    <w:rsid w:val="003E3DF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E3DFA"/>
    <w:rPr>
      <w:i/>
      <w:iCs/>
      <w:color w:val="2E74B5" w:themeColor="accent1" w:themeShade="BF"/>
    </w:rPr>
  </w:style>
  <w:style w:type="character" w:styleId="IntenseReference">
    <w:name w:val="Intense Reference"/>
    <w:basedOn w:val="DefaultParagraphFont"/>
    <w:uiPriority w:val="32"/>
    <w:qFormat/>
    <w:rsid w:val="003E3DFA"/>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63106">
      <w:bodyDiv w:val="1"/>
      <w:marLeft w:val="0"/>
      <w:marRight w:val="0"/>
      <w:marTop w:val="0"/>
      <w:marBottom w:val="0"/>
      <w:divBdr>
        <w:top w:val="none" w:sz="0" w:space="0" w:color="auto"/>
        <w:left w:val="none" w:sz="0" w:space="0" w:color="auto"/>
        <w:bottom w:val="none" w:sz="0" w:space="0" w:color="auto"/>
        <w:right w:val="none" w:sz="0" w:space="0" w:color="auto"/>
      </w:divBdr>
    </w:div>
    <w:div w:id="309096113">
      <w:bodyDiv w:val="1"/>
      <w:marLeft w:val="0"/>
      <w:marRight w:val="0"/>
      <w:marTop w:val="0"/>
      <w:marBottom w:val="0"/>
      <w:divBdr>
        <w:top w:val="none" w:sz="0" w:space="0" w:color="auto"/>
        <w:left w:val="none" w:sz="0" w:space="0" w:color="auto"/>
        <w:bottom w:val="none" w:sz="0" w:space="0" w:color="auto"/>
        <w:right w:val="none" w:sz="0" w:space="0" w:color="auto"/>
      </w:divBdr>
    </w:div>
    <w:div w:id="660812642">
      <w:bodyDiv w:val="1"/>
      <w:marLeft w:val="0"/>
      <w:marRight w:val="0"/>
      <w:marTop w:val="0"/>
      <w:marBottom w:val="0"/>
      <w:divBdr>
        <w:top w:val="none" w:sz="0" w:space="0" w:color="auto"/>
        <w:left w:val="none" w:sz="0" w:space="0" w:color="auto"/>
        <w:bottom w:val="none" w:sz="0" w:space="0" w:color="auto"/>
        <w:right w:val="none" w:sz="0" w:space="0" w:color="auto"/>
      </w:divBdr>
    </w:div>
    <w:div w:id="1030883295">
      <w:bodyDiv w:val="1"/>
      <w:marLeft w:val="0"/>
      <w:marRight w:val="0"/>
      <w:marTop w:val="0"/>
      <w:marBottom w:val="0"/>
      <w:divBdr>
        <w:top w:val="none" w:sz="0" w:space="0" w:color="auto"/>
        <w:left w:val="none" w:sz="0" w:space="0" w:color="auto"/>
        <w:bottom w:val="none" w:sz="0" w:space="0" w:color="auto"/>
        <w:right w:val="none" w:sz="0" w:space="0" w:color="auto"/>
      </w:divBdr>
    </w:div>
    <w:div w:id="1586650937">
      <w:bodyDiv w:val="1"/>
      <w:marLeft w:val="0"/>
      <w:marRight w:val="0"/>
      <w:marTop w:val="0"/>
      <w:marBottom w:val="0"/>
      <w:divBdr>
        <w:top w:val="none" w:sz="0" w:space="0" w:color="auto"/>
        <w:left w:val="none" w:sz="0" w:space="0" w:color="auto"/>
        <w:bottom w:val="none" w:sz="0" w:space="0" w:color="auto"/>
        <w:right w:val="none" w:sz="0" w:space="0" w:color="auto"/>
      </w:divBdr>
    </w:div>
    <w:div w:id="189577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2516</Words>
  <Characters>14344</Characters>
  <Application>Microsoft Office Word</Application>
  <DocSecurity>0</DocSecurity>
  <Lines>119</Lines>
  <Paragraphs>33</Paragraphs>
  <ScaleCrop>false</ScaleCrop>
  <Company/>
  <LinksUpToDate>false</LinksUpToDate>
  <CharactersWithSpaces>16827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Singh Mohnia</dc:creator>
  <cp:keywords/>
  <dc:description/>
  <cp:lastModifiedBy>Neeraj Singh Mohnia</cp:lastModifiedBy>
  <cp:revision>5</cp:revision>
  <dcterms:created xsi:type="dcterms:W3CDTF">2025-07-18T05:55:00Z</dcterms:created>
  <dcterms:modified xsi:type="dcterms:W3CDTF">2025-07-18T06:04:00Z</dcterms:modified>
</cp:coreProperties>
</file>