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99AD" w14:textId="13E533DD" w:rsidR="00B53090" w:rsidRDefault="00B53090" w:rsidP="00B53090">
      <w:pPr>
        <w:spacing w:after="0"/>
        <w:rPr>
          <w:b/>
          <w:bCs/>
          <w:sz w:val="20"/>
          <w:szCs w:val="20"/>
        </w:rPr>
      </w:pPr>
      <w:r w:rsidRPr="00B53090">
        <w:rPr>
          <w:b/>
          <w:bCs/>
          <w:sz w:val="20"/>
          <w:szCs w:val="20"/>
        </w:rPr>
        <w:t>Intro framework and roles</w:t>
      </w:r>
    </w:p>
    <w:p w14:paraId="163DD12F" w14:textId="77777777" w:rsidR="00B53090" w:rsidRDefault="00B53090" w:rsidP="00B53090">
      <w:pPr>
        <w:spacing w:after="0"/>
        <w:rPr>
          <w:b/>
          <w:bCs/>
          <w:sz w:val="20"/>
          <w:szCs w:val="20"/>
        </w:rPr>
      </w:pPr>
    </w:p>
    <w:p w14:paraId="69637CDE" w14:textId="612F566C" w:rsidR="00B53090" w:rsidRPr="00B53090" w:rsidRDefault="00B53090" w:rsidP="00B53090">
      <w:pPr>
        <w:spacing w:after="0"/>
        <w:rPr>
          <w:b/>
          <w:bCs/>
          <w:sz w:val="20"/>
          <w:szCs w:val="20"/>
        </w:rPr>
      </w:pPr>
      <w:r>
        <w:rPr>
          <w:b/>
          <w:bCs/>
          <w:sz w:val="20"/>
          <w:szCs w:val="20"/>
        </w:rPr>
        <w:t>Q- Introduce yourself</w:t>
      </w:r>
    </w:p>
    <w:p w14:paraId="68A41DC1" w14:textId="6972BC24" w:rsidR="00B53090" w:rsidRDefault="00B53090" w:rsidP="00B53090">
      <w:pPr>
        <w:spacing w:after="0"/>
        <w:rPr>
          <w:sz w:val="20"/>
          <w:szCs w:val="20"/>
        </w:rPr>
      </w:pPr>
      <w:r w:rsidRPr="00B53090">
        <w:rPr>
          <w:sz w:val="20"/>
          <w:szCs w:val="20"/>
        </w:rPr>
        <w:t>I am a Quality Assurance Engineer with around 5+ years of experience in both Manual and Automation Testing, with a strong focus on building reliable, scalable, and maintainable test automation solutions.</w:t>
      </w:r>
    </w:p>
    <w:p w14:paraId="216E175C" w14:textId="77777777" w:rsidR="001670B3" w:rsidRPr="00B53090" w:rsidRDefault="001670B3" w:rsidP="00B53090">
      <w:pPr>
        <w:spacing w:after="0"/>
        <w:rPr>
          <w:sz w:val="20"/>
          <w:szCs w:val="20"/>
        </w:rPr>
      </w:pPr>
    </w:p>
    <w:p w14:paraId="7B166D98" w14:textId="5E463F09" w:rsidR="00B53090" w:rsidRDefault="00B53090" w:rsidP="00B53090">
      <w:pPr>
        <w:spacing w:after="0"/>
        <w:rPr>
          <w:sz w:val="20"/>
          <w:szCs w:val="20"/>
        </w:rPr>
      </w:pPr>
      <w:r w:rsidRPr="00B53090">
        <w:rPr>
          <w:sz w:val="20"/>
          <w:szCs w:val="20"/>
        </w:rPr>
        <w:t xml:space="preserve">My primary expertise is in Python with Selenium, </w:t>
      </w:r>
      <w:r w:rsidR="00185A72" w:rsidRPr="00185A72">
        <w:rPr>
          <w:sz w:val="20"/>
          <w:szCs w:val="20"/>
        </w:rPr>
        <w:t>where I have designed and implemented automation frameworks for web applications to improve test coverage, reduce execution time,</w:t>
      </w:r>
      <w:r w:rsidR="00185A72">
        <w:rPr>
          <w:sz w:val="20"/>
          <w:szCs w:val="20"/>
        </w:rPr>
        <w:t xml:space="preserve"> </w:t>
      </w:r>
      <w:r w:rsidR="00185A72" w:rsidRPr="00185A72">
        <w:rPr>
          <w:sz w:val="20"/>
          <w:szCs w:val="20"/>
        </w:rPr>
        <w:t>and ensure high product quality</w:t>
      </w:r>
      <w:r w:rsidR="00185A72">
        <w:rPr>
          <w:sz w:val="20"/>
          <w:szCs w:val="20"/>
        </w:rPr>
        <w:t>.</w:t>
      </w:r>
    </w:p>
    <w:p w14:paraId="15C61482" w14:textId="77777777" w:rsidR="001670B3" w:rsidRPr="00B53090" w:rsidRDefault="001670B3" w:rsidP="00B53090">
      <w:pPr>
        <w:spacing w:after="0"/>
        <w:rPr>
          <w:sz w:val="20"/>
          <w:szCs w:val="20"/>
        </w:rPr>
      </w:pPr>
    </w:p>
    <w:p w14:paraId="01CE492C" w14:textId="77777777" w:rsidR="000F2D73" w:rsidRDefault="00B53090" w:rsidP="00B53090">
      <w:pPr>
        <w:spacing w:after="0"/>
        <w:rPr>
          <w:sz w:val="20"/>
          <w:szCs w:val="20"/>
        </w:rPr>
      </w:pPr>
      <w:r w:rsidRPr="00B53090">
        <w:rPr>
          <w:sz w:val="20"/>
          <w:szCs w:val="20"/>
        </w:rPr>
        <w:t xml:space="preserve">I also have strong hands-on experience with </w:t>
      </w:r>
      <w:proofErr w:type="spellStart"/>
      <w:r w:rsidRPr="00B53090">
        <w:rPr>
          <w:sz w:val="20"/>
          <w:szCs w:val="20"/>
        </w:rPr>
        <w:t>pytest</w:t>
      </w:r>
      <w:proofErr w:type="spellEnd"/>
      <w:r w:rsidRPr="00B53090">
        <w:rPr>
          <w:sz w:val="20"/>
          <w:szCs w:val="20"/>
        </w:rPr>
        <w:t xml:space="preserve">, which I have used for developing structured, reusable, and scalable test suites. </w:t>
      </w:r>
    </w:p>
    <w:p w14:paraId="7FF8BDE9" w14:textId="77777777" w:rsidR="001670B3" w:rsidRDefault="001670B3" w:rsidP="00B53090">
      <w:pPr>
        <w:spacing w:after="0"/>
        <w:rPr>
          <w:sz w:val="20"/>
          <w:szCs w:val="20"/>
        </w:rPr>
      </w:pPr>
    </w:p>
    <w:p w14:paraId="2677636C" w14:textId="33310CC7" w:rsidR="00B53090" w:rsidRPr="00B53090" w:rsidRDefault="00B53090" w:rsidP="00B53090">
      <w:pPr>
        <w:spacing w:after="0"/>
        <w:rPr>
          <w:sz w:val="20"/>
          <w:szCs w:val="20"/>
        </w:rPr>
      </w:pPr>
      <w:r w:rsidRPr="00B53090">
        <w:rPr>
          <w:sz w:val="20"/>
          <w:szCs w:val="20"/>
        </w:rPr>
        <w:t>In addition, I have experience with Appium for mobile</w:t>
      </w:r>
      <w:r w:rsidR="000F2D73">
        <w:rPr>
          <w:sz w:val="20"/>
          <w:szCs w:val="20"/>
        </w:rPr>
        <w:t xml:space="preserve"> </w:t>
      </w:r>
      <w:r w:rsidRPr="00B53090">
        <w:rPr>
          <w:sz w:val="20"/>
          <w:szCs w:val="20"/>
        </w:rPr>
        <w:t>automation, covering Android application testing and automating critical end-to-end business scenarios.</w:t>
      </w:r>
    </w:p>
    <w:p w14:paraId="4D2DDBCF" w14:textId="1B537715" w:rsidR="00B53090" w:rsidRDefault="00B53090" w:rsidP="00B53090">
      <w:pPr>
        <w:spacing w:after="0"/>
        <w:rPr>
          <w:sz w:val="20"/>
          <w:szCs w:val="20"/>
        </w:rPr>
      </w:pPr>
      <w:r w:rsidRPr="00B53090">
        <w:rPr>
          <w:sz w:val="20"/>
          <w:szCs w:val="20"/>
        </w:rPr>
        <w:t xml:space="preserve">Along with Selenium and Appium, I have worked with Playwright using </w:t>
      </w:r>
      <w:r w:rsidR="000F2D73">
        <w:rPr>
          <w:sz w:val="20"/>
          <w:szCs w:val="20"/>
        </w:rPr>
        <w:t xml:space="preserve">python </w:t>
      </w:r>
      <w:r w:rsidRPr="00B53090">
        <w:rPr>
          <w:sz w:val="20"/>
          <w:szCs w:val="20"/>
        </w:rPr>
        <w:t>for modern UI automation, particularly for faster, reliable, and scalable browser testing.</w:t>
      </w:r>
    </w:p>
    <w:p w14:paraId="607F6626" w14:textId="77777777" w:rsidR="001670B3" w:rsidRPr="00B53090" w:rsidRDefault="001670B3" w:rsidP="00B53090">
      <w:pPr>
        <w:spacing w:after="0"/>
        <w:rPr>
          <w:sz w:val="20"/>
          <w:szCs w:val="20"/>
        </w:rPr>
      </w:pPr>
    </w:p>
    <w:p w14:paraId="7356692A" w14:textId="77777777" w:rsidR="00B53090" w:rsidRDefault="00B53090" w:rsidP="00B53090">
      <w:pPr>
        <w:spacing w:after="0"/>
        <w:rPr>
          <w:sz w:val="20"/>
          <w:szCs w:val="20"/>
        </w:rPr>
      </w:pPr>
      <w:r w:rsidRPr="00B53090">
        <w:rPr>
          <w:sz w:val="20"/>
          <w:szCs w:val="20"/>
        </w:rPr>
        <w:t>I also have experience in API testing and validation, including testing REST APIs, validating request and response data, handling different scenarios, and performing backend validations where required.</w:t>
      </w:r>
    </w:p>
    <w:p w14:paraId="37C80D5B" w14:textId="77777777" w:rsidR="001670B3" w:rsidRPr="00B53090" w:rsidRDefault="001670B3" w:rsidP="00B53090">
      <w:pPr>
        <w:spacing w:after="0"/>
        <w:rPr>
          <w:sz w:val="20"/>
          <w:szCs w:val="20"/>
        </w:rPr>
      </w:pPr>
    </w:p>
    <w:p w14:paraId="550D6FB6" w14:textId="4D425954" w:rsidR="00B53090" w:rsidRDefault="001670B3" w:rsidP="00B53090">
      <w:pPr>
        <w:spacing w:after="0"/>
        <w:rPr>
          <w:sz w:val="20"/>
          <w:szCs w:val="20"/>
        </w:rPr>
      </w:pPr>
      <w:r w:rsidRPr="001670B3">
        <w:rPr>
          <w:sz w:val="20"/>
          <w:szCs w:val="20"/>
        </w:rPr>
        <w:t>In addition to automation development,</w:t>
      </w:r>
      <w:r w:rsidR="00B53090" w:rsidRPr="00B53090">
        <w:rPr>
          <w:sz w:val="20"/>
          <w:szCs w:val="20"/>
        </w:rPr>
        <w:t xml:space="preserve"> I have hands-on experience with Git and Jenkins, and I have integrated automated test suites into CI/CD pipelines. This has helped enable continuous testing, faster feedback, automated regression execution, and more reliable software delivery.</w:t>
      </w:r>
    </w:p>
    <w:p w14:paraId="1476D7FF" w14:textId="77777777" w:rsidR="001670B3" w:rsidRPr="00B53090" w:rsidRDefault="001670B3" w:rsidP="00B53090">
      <w:pPr>
        <w:spacing w:after="0"/>
        <w:rPr>
          <w:sz w:val="20"/>
          <w:szCs w:val="20"/>
        </w:rPr>
      </w:pPr>
    </w:p>
    <w:p w14:paraId="7F8371E7" w14:textId="77777777" w:rsidR="00B53090" w:rsidRDefault="00B53090" w:rsidP="00B53090">
      <w:pPr>
        <w:spacing w:after="0"/>
        <w:rPr>
          <w:sz w:val="20"/>
          <w:szCs w:val="20"/>
        </w:rPr>
      </w:pPr>
      <w:r w:rsidRPr="00B53090">
        <w:rPr>
          <w:sz w:val="20"/>
          <w:szCs w:val="20"/>
        </w:rPr>
        <w:t>I also have working knowledge of AWS cloud services and have been involved in deployment, release validation, and delivery-related activities. This has given me an understanding of how development, testing, deployment, and production environments work together.</w:t>
      </w:r>
    </w:p>
    <w:p w14:paraId="4526ECD8" w14:textId="77777777" w:rsidR="001670B3" w:rsidRPr="00B53090" w:rsidRDefault="001670B3" w:rsidP="00B53090">
      <w:pPr>
        <w:spacing w:after="0"/>
        <w:rPr>
          <w:sz w:val="20"/>
          <w:szCs w:val="20"/>
        </w:rPr>
      </w:pPr>
    </w:p>
    <w:p w14:paraId="70B5B47C" w14:textId="77777777" w:rsidR="00B53090" w:rsidRDefault="00B53090" w:rsidP="00B53090">
      <w:pPr>
        <w:spacing w:after="0"/>
        <w:rPr>
          <w:sz w:val="20"/>
          <w:szCs w:val="20"/>
        </w:rPr>
      </w:pPr>
      <w:r w:rsidRPr="00B53090">
        <w:rPr>
          <w:sz w:val="20"/>
          <w:szCs w:val="20"/>
        </w:rPr>
        <w:t>My overall experience includes test case design, functional and regression testing, automation framework development, API testing, mobile automation, debugging automation failures, root cause analysis, and close collaboration with developers and DevOps teams.</w:t>
      </w:r>
    </w:p>
    <w:p w14:paraId="4C08F33A" w14:textId="77777777" w:rsidR="001670B3" w:rsidRPr="00B53090" w:rsidRDefault="001670B3" w:rsidP="00B53090">
      <w:pPr>
        <w:spacing w:after="0"/>
        <w:rPr>
          <w:sz w:val="20"/>
          <w:szCs w:val="20"/>
        </w:rPr>
      </w:pPr>
    </w:p>
    <w:p w14:paraId="05D9E5C6" w14:textId="77777777" w:rsidR="00B53090" w:rsidRDefault="00B53090" w:rsidP="00B53090">
      <w:pPr>
        <w:spacing w:after="0"/>
        <w:rPr>
          <w:sz w:val="20"/>
          <w:szCs w:val="20"/>
        </w:rPr>
      </w:pPr>
      <w:r w:rsidRPr="00B53090">
        <w:rPr>
          <w:sz w:val="20"/>
          <w:szCs w:val="20"/>
        </w:rPr>
        <w:t>I have worked in Agile environments where I actively participate in requirement understanding, test planning, execution, defect reporting, automation development, and release validation.</w:t>
      </w:r>
    </w:p>
    <w:p w14:paraId="3E1829DC" w14:textId="77777777" w:rsidR="001670B3" w:rsidRPr="00B53090" w:rsidRDefault="001670B3" w:rsidP="00B53090">
      <w:pPr>
        <w:spacing w:after="0"/>
        <w:rPr>
          <w:sz w:val="20"/>
          <w:szCs w:val="20"/>
        </w:rPr>
      </w:pPr>
    </w:p>
    <w:p w14:paraId="297FA134" w14:textId="77777777" w:rsidR="0021288C" w:rsidRDefault="00B53090" w:rsidP="0021288C">
      <w:pPr>
        <w:spacing w:after="0"/>
        <w:rPr>
          <w:rFonts w:ascii="Times New Roman" w:eastAsia="Times New Roman" w:hAnsi="Times New Roman" w:cs="Times New Roman"/>
          <w:kern w:val="0"/>
          <w:lang w:eastAsia="en-IN"/>
          <w14:ligatures w14:val="none"/>
        </w:rPr>
      </w:pPr>
      <w:r w:rsidRPr="00B53090">
        <w:rPr>
          <w:sz w:val="20"/>
          <w:szCs w:val="20"/>
        </w:rPr>
        <w:t>Overall, my focus is on building maintainable and scalable automation frameworks, improving testing efficiency, increasing product quality, and enabling faster and more reliable software delivery through automation and continuous testing.</w:t>
      </w:r>
      <w:r w:rsidR="0021288C" w:rsidRPr="0021288C">
        <w:rPr>
          <w:rFonts w:ascii="Times New Roman" w:eastAsia="Times New Roman" w:hAnsi="Times New Roman" w:cs="Times New Roman"/>
          <w:kern w:val="0"/>
          <w:lang w:eastAsia="en-IN"/>
          <w14:ligatures w14:val="none"/>
        </w:rPr>
        <w:t xml:space="preserve"> </w:t>
      </w:r>
    </w:p>
    <w:p w14:paraId="30419BCA" w14:textId="77777777" w:rsidR="0021288C" w:rsidRDefault="0021288C" w:rsidP="0021288C">
      <w:pPr>
        <w:spacing w:after="0"/>
        <w:rPr>
          <w:sz w:val="20"/>
          <w:szCs w:val="20"/>
        </w:rPr>
      </w:pPr>
    </w:p>
    <w:p w14:paraId="56ECA228" w14:textId="77777777" w:rsidR="0021288C" w:rsidRDefault="0021288C" w:rsidP="0021288C">
      <w:pPr>
        <w:spacing w:after="0"/>
        <w:rPr>
          <w:sz w:val="20"/>
          <w:szCs w:val="20"/>
        </w:rPr>
      </w:pPr>
    </w:p>
    <w:p w14:paraId="0EF2B1FB" w14:textId="1F885742" w:rsidR="0021288C" w:rsidRPr="0021288C" w:rsidRDefault="0021288C" w:rsidP="0021288C">
      <w:pPr>
        <w:spacing w:after="0"/>
        <w:rPr>
          <w:b/>
          <w:bCs/>
          <w:sz w:val="20"/>
          <w:szCs w:val="20"/>
        </w:rPr>
      </w:pPr>
      <w:r w:rsidRPr="0021288C">
        <w:rPr>
          <w:b/>
          <w:bCs/>
          <w:sz w:val="20"/>
          <w:szCs w:val="20"/>
        </w:rPr>
        <w:t>What is your automation framework?</w:t>
      </w:r>
    </w:p>
    <w:p w14:paraId="4547F710" w14:textId="4F15B5F7" w:rsidR="0021288C" w:rsidRPr="0021288C" w:rsidRDefault="0021288C" w:rsidP="0021288C">
      <w:pPr>
        <w:spacing w:after="0"/>
        <w:rPr>
          <w:sz w:val="20"/>
          <w:szCs w:val="20"/>
        </w:rPr>
      </w:pPr>
      <w:r w:rsidRPr="0021288C">
        <w:rPr>
          <w:sz w:val="20"/>
          <w:szCs w:val="20"/>
        </w:rPr>
        <w:t xml:space="preserve">In my current project, I have developed and worked on a Hybrid Test Automation Framework using Python, Selenium WebDriver, and </w:t>
      </w:r>
      <w:proofErr w:type="spellStart"/>
      <w:r w:rsidRPr="0021288C">
        <w:rPr>
          <w:sz w:val="20"/>
          <w:szCs w:val="20"/>
        </w:rPr>
        <w:t>Pytest</w:t>
      </w:r>
      <w:proofErr w:type="spellEnd"/>
      <w:r w:rsidRPr="0021288C">
        <w:rPr>
          <w:sz w:val="20"/>
          <w:szCs w:val="20"/>
        </w:rPr>
        <w:t xml:space="preserve"> for web application automation.</w:t>
      </w:r>
    </w:p>
    <w:p w14:paraId="74DDEEE3" w14:textId="77777777" w:rsidR="0021288C" w:rsidRPr="0021288C" w:rsidRDefault="0021288C" w:rsidP="0021288C">
      <w:pPr>
        <w:spacing w:after="0"/>
        <w:rPr>
          <w:sz w:val="20"/>
          <w:szCs w:val="20"/>
        </w:rPr>
      </w:pPr>
      <w:r w:rsidRPr="0021288C">
        <w:rPr>
          <w:sz w:val="20"/>
          <w:szCs w:val="20"/>
        </w:rPr>
        <w:t>The main objective of the framework is to make the automation solution scalable, maintainable, reusable, and easy to extend as the application grows. We follow a modular architecture and use the Page Object Model design pattern to maintain a clear separation between page-specific actions and test logic.</w:t>
      </w:r>
    </w:p>
    <w:p w14:paraId="01225EA6" w14:textId="77777777" w:rsidR="0021288C" w:rsidRPr="0021288C" w:rsidRDefault="0021288C" w:rsidP="0021288C">
      <w:pPr>
        <w:spacing w:after="0"/>
        <w:rPr>
          <w:sz w:val="20"/>
          <w:szCs w:val="20"/>
        </w:rPr>
      </w:pPr>
      <w:r w:rsidRPr="0021288C">
        <w:rPr>
          <w:sz w:val="20"/>
          <w:szCs w:val="20"/>
        </w:rPr>
        <w:t>At a high level, the framework is divided into several layers.</w:t>
      </w:r>
    </w:p>
    <w:p w14:paraId="1E95B43D" w14:textId="77777777" w:rsidR="0021288C" w:rsidRPr="0021288C" w:rsidRDefault="0021288C" w:rsidP="0021288C">
      <w:pPr>
        <w:spacing w:after="0"/>
        <w:rPr>
          <w:sz w:val="20"/>
          <w:szCs w:val="20"/>
        </w:rPr>
      </w:pPr>
      <w:r w:rsidRPr="0021288C">
        <w:rPr>
          <w:sz w:val="20"/>
          <w:szCs w:val="20"/>
        </w:rPr>
        <w:t>First is the Page Layer. Each application page has a dedicated page class that contains the web element locators and reusable page-level methods. For example, methods such as login, search, create, update, delete, or navigation are maintained inside the respective page classes. This avoids duplicating locators and makes maintenance easier when the UI changes.</w:t>
      </w:r>
    </w:p>
    <w:p w14:paraId="703048E6" w14:textId="77777777" w:rsidR="0021288C" w:rsidRPr="0021288C" w:rsidRDefault="0021288C" w:rsidP="0021288C">
      <w:pPr>
        <w:spacing w:after="0"/>
        <w:rPr>
          <w:sz w:val="20"/>
          <w:szCs w:val="20"/>
        </w:rPr>
      </w:pPr>
      <w:r w:rsidRPr="0021288C">
        <w:rPr>
          <w:sz w:val="20"/>
          <w:szCs w:val="20"/>
        </w:rPr>
        <w:t xml:space="preserve">Second is the Test Layer. We use </w:t>
      </w:r>
      <w:proofErr w:type="spellStart"/>
      <w:r w:rsidRPr="0021288C">
        <w:rPr>
          <w:sz w:val="20"/>
          <w:szCs w:val="20"/>
        </w:rPr>
        <w:t>Pytest</w:t>
      </w:r>
      <w:proofErr w:type="spellEnd"/>
      <w:r w:rsidRPr="0021288C">
        <w:rPr>
          <w:sz w:val="20"/>
          <w:szCs w:val="20"/>
        </w:rPr>
        <w:t xml:space="preserve"> for test execution, assertions, fixtures, parameterization, markers, and test lifecycle management. The test cases mainly contain the business validation and test flow, while the actual UI interaction is handled through the page classes.</w:t>
      </w:r>
    </w:p>
    <w:p w14:paraId="07698280" w14:textId="77777777" w:rsidR="0021288C" w:rsidRPr="0021288C" w:rsidRDefault="0021288C" w:rsidP="0021288C">
      <w:pPr>
        <w:spacing w:after="0"/>
        <w:rPr>
          <w:sz w:val="20"/>
          <w:szCs w:val="20"/>
        </w:rPr>
      </w:pPr>
      <w:r w:rsidRPr="0021288C">
        <w:rPr>
          <w:sz w:val="20"/>
          <w:szCs w:val="20"/>
        </w:rPr>
        <w:t xml:space="preserve">Third is the Fixtures and Common Utilities Layer. We use </w:t>
      </w:r>
      <w:proofErr w:type="spellStart"/>
      <w:r w:rsidRPr="0021288C">
        <w:rPr>
          <w:sz w:val="20"/>
          <w:szCs w:val="20"/>
        </w:rPr>
        <w:t>Pytest</w:t>
      </w:r>
      <w:proofErr w:type="spellEnd"/>
      <w:r w:rsidRPr="0021288C">
        <w:rPr>
          <w:sz w:val="20"/>
          <w:szCs w:val="20"/>
        </w:rPr>
        <w:t xml:space="preserve"> fixtures for WebDriver setup and teardown, browser initialization, test data setup, and other reusable test configurations. The utility layer contains common functionality such as explicit waits, screenshot capture, JavaScript utilities, browser handling, configuration readers, file handling, and reusable helper methods. This helps us avoid duplicating common logic across test cases.</w:t>
      </w:r>
    </w:p>
    <w:p w14:paraId="75C029C2" w14:textId="77777777" w:rsidR="0021288C" w:rsidRPr="0021288C" w:rsidRDefault="0021288C" w:rsidP="0021288C">
      <w:pPr>
        <w:spacing w:after="0"/>
        <w:rPr>
          <w:sz w:val="20"/>
          <w:szCs w:val="20"/>
        </w:rPr>
      </w:pPr>
      <w:r w:rsidRPr="0021288C">
        <w:rPr>
          <w:sz w:val="20"/>
          <w:szCs w:val="20"/>
        </w:rPr>
        <w:t>We also maintain a separate Configuration and Test Data layer. Configuration details such as browser, environment URL, timeout values, credentials, and execution-related settings are externalized instead of hardcoding them in the test scripts. Test data can be maintained separately using JSON, Excel, CSV, YAML, or configuration files, depending on the requirement. This also supports data-driven testing.</w:t>
      </w:r>
    </w:p>
    <w:p w14:paraId="680EFFB2" w14:textId="77777777" w:rsidR="0021288C" w:rsidRPr="0021288C" w:rsidRDefault="0021288C" w:rsidP="0021288C">
      <w:pPr>
        <w:spacing w:after="0"/>
        <w:rPr>
          <w:sz w:val="20"/>
          <w:szCs w:val="20"/>
        </w:rPr>
      </w:pPr>
      <w:r w:rsidRPr="0021288C">
        <w:rPr>
          <w:sz w:val="20"/>
          <w:szCs w:val="20"/>
        </w:rPr>
        <w:t>For logging and reporting, we use Python logging along with reporting tools such as Allure or HTML reports. We capture test execution status, logs, failure details, and screenshots, especially when a test case fails. This makes debugging and failure analysis easier.</w:t>
      </w:r>
    </w:p>
    <w:p w14:paraId="22743232" w14:textId="77777777" w:rsidR="0021288C" w:rsidRPr="0021288C" w:rsidRDefault="0021288C" w:rsidP="0021288C">
      <w:pPr>
        <w:spacing w:after="0"/>
        <w:rPr>
          <w:sz w:val="20"/>
          <w:szCs w:val="20"/>
        </w:rPr>
      </w:pPr>
      <w:r w:rsidRPr="0021288C">
        <w:rPr>
          <w:sz w:val="20"/>
          <w:szCs w:val="20"/>
        </w:rPr>
        <w:t>The framework is also integrated with Jenkins or GitLab CI/CD for automated execution. We can trigger test suites through the CI/CD pipeline and execute different test groups such as smoke, regression, or data-driven tests based on the requirement and environment.</w:t>
      </w:r>
    </w:p>
    <w:p w14:paraId="5EB67C88" w14:textId="77777777" w:rsidR="0021288C" w:rsidRPr="0021288C" w:rsidRDefault="0021288C" w:rsidP="0021288C">
      <w:pPr>
        <w:spacing w:after="0"/>
        <w:rPr>
          <w:sz w:val="20"/>
          <w:szCs w:val="20"/>
        </w:rPr>
      </w:pPr>
      <w:r w:rsidRPr="0021288C">
        <w:rPr>
          <w:sz w:val="20"/>
          <w:szCs w:val="20"/>
        </w:rPr>
        <w:t xml:space="preserve">We also use </w:t>
      </w:r>
      <w:proofErr w:type="spellStart"/>
      <w:r w:rsidRPr="0021288C">
        <w:rPr>
          <w:sz w:val="20"/>
          <w:szCs w:val="20"/>
        </w:rPr>
        <w:t>Pytest</w:t>
      </w:r>
      <w:proofErr w:type="spellEnd"/>
      <w:r w:rsidRPr="0021288C">
        <w:rPr>
          <w:sz w:val="20"/>
          <w:szCs w:val="20"/>
        </w:rPr>
        <w:t xml:space="preserve"> markers to categorize tests, for example smoke, regression, sanity, or specific module-based tests. </w:t>
      </w:r>
      <w:proofErr w:type="spellStart"/>
      <w:r w:rsidRPr="0021288C">
        <w:rPr>
          <w:sz w:val="20"/>
          <w:szCs w:val="20"/>
        </w:rPr>
        <w:t>Pytest</w:t>
      </w:r>
      <w:proofErr w:type="spellEnd"/>
      <w:r w:rsidRPr="0021288C">
        <w:rPr>
          <w:sz w:val="20"/>
          <w:szCs w:val="20"/>
        </w:rPr>
        <w:t xml:space="preserve"> parameterization is used when the same test needs to be executed with multiple sets of test data.</w:t>
      </w:r>
    </w:p>
    <w:p w14:paraId="19D45B7B" w14:textId="77777777" w:rsidR="0021288C" w:rsidRPr="0021288C" w:rsidRDefault="0021288C" w:rsidP="0021288C">
      <w:pPr>
        <w:spacing w:after="0"/>
        <w:rPr>
          <w:sz w:val="20"/>
          <w:szCs w:val="20"/>
        </w:rPr>
      </w:pPr>
      <w:r w:rsidRPr="0021288C">
        <w:rPr>
          <w:sz w:val="20"/>
          <w:szCs w:val="20"/>
        </w:rPr>
        <w:t xml:space="preserve">For execution optimization, we can use </w:t>
      </w:r>
      <w:proofErr w:type="spellStart"/>
      <w:r w:rsidRPr="0021288C">
        <w:rPr>
          <w:sz w:val="20"/>
          <w:szCs w:val="20"/>
        </w:rPr>
        <w:t>pytest-xdist</w:t>
      </w:r>
      <w:proofErr w:type="spellEnd"/>
      <w:r w:rsidRPr="0021288C">
        <w:rPr>
          <w:sz w:val="20"/>
          <w:szCs w:val="20"/>
        </w:rPr>
        <w:t xml:space="preserve"> for parallel execution when the test cases are independent and the test data supports parallel execution.</w:t>
      </w:r>
    </w:p>
    <w:p w14:paraId="02C62AA5" w14:textId="77777777" w:rsidR="0021288C" w:rsidRPr="0021288C" w:rsidRDefault="0021288C" w:rsidP="0021288C">
      <w:pPr>
        <w:spacing w:after="0"/>
        <w:rPr>
          <w:sz w:val="20"/>
          <w:szCs w:val="20"/>
        </w:rPr>
      </w:pPr>
      <w:r w:rsidRPr="0021288C">
        <w:rPr>
          <w:sz w:val="20"/>
          <w:szCs w:val="20"/>
        </w:rPr>
        <w:t>From an automation coverage perspective, we use the framework for functional testing, smoke testing, regression testing, cross-browser testing, and critical end-to-end business workflows.</w:t>
      </w:r>
    </w:p>
    <w:p w14:paraId="075EAED2" w14:textId="77777777" w:rsidR="0021288C" w:rsidRPr="0021288C" w:rsidRDefault="0021288C" w:rsidP="0021288C">
      <w:pPr>
        <w:spacing w:after="0"/>
        <w:rPr>
          <w:sz w:val="20"/>
          <w:szCs w:val="20"/>
        </w:rPr>
      </w:pPr>
      <w:r w:rsidRPr="0021288C">
        <w:rPr>
          <w:sz w:val="20"/>
          <w:szCs w:val="20"/>
        </w:rPr>
        <w:lastRenderedPageBreak/>
        <w:t>We follow good framework practices such as reusable methods, Page Object Model, centralized configuration, explicit waits instead of unnecessary hard waits, proper exception handling, logging, meaningful test naming, parameterization, and maintaining a clean separation between test data, test logic, page objects, and framework utilities.</w:t>
      </w:r>
    </w:p>
    <w:p w14:paraId="56656E94" w14:textId="77777777" w:rsidR="0021288C" w:rsidRPr="0021288C" w:rsidRDefault="0021288C" w:rsidP="0021288C">
      <w:pPr>
        <w:spacing w:after="0"/>
        <w:rPr>
          <w:sz w:val="20"/>
          <w:szCs w:val="20"/>
        </w:rPr>
      </w:pPr>
      <w:r w:rsidRPr="0021288C">
        <w:rPr>
          <w:sz w:val="20"/>
          <w:szCs w:val="20"/>
        </w:rPr>
        <w:t>Overall, the framework is designed to reduce code duplication and make automation easy to maintain and scale. When a new feature is introduced, we can generally add or modify the required page objects, test data, and test cases without changing the overall framework architecture.</w:t>
      </w:r>
    </w:p>
    <w:p w14:paraId="0D8B5FBE" w14:textId="0C500EC2" w:rsidR="00B53090" w:rsidRPr="00B53090" w:rsidRDefault="00B53090" w:rsidP="00B53090">
      <w:pPr>
        <w:spacing w:after="0"/>
        <w:rPr>
          <w:sz w:val="20"/>
          <w:szCs w:val="20"/>
        </w:rPr>
      </w:pPr>
    </w:p>
    <w:sectPr w:rsidR="00B53090" w:rsidRPr="00B53090" w:rsidSect="00B53090">
      <w:pgSz w:w="11906" w:h="16838"/>
      <w:pgMar w:top="284" w:right="284" w:bottom="284" w:left="284" w:header="708" w:footer="708" w:gutter="0"/>
      <w:cols w:num="2" w:sep="1" w:space="17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90"/>
    <w:rsid w:val="000F2D73"/>
    <w:rsid w:val="001670B3"/>
    <w:rsid w:val="00185A72"/>
    <w:rsid w:val="00191AFD"/>
    <w:rsid w:val="0021288C"/>
    <w:rsid w:val="003D732B"/>
    <w:rsid w:val="00830EA3"/>
    <w:rsid w:val="00B53090"/>
    <w:rsid w:val="00F92EB1"/>
    <w:rsid w:val="00FF2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481D"/>
  <w15:chartTrackingRefBased/>
  <w15:docId w15:val="{F0E4551E-B819-48A1-A687-4D0CF79B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090"/>
    <w:rPr>
      <w:rFonts w:eastAsiaTheme="majorEastAsia" w:cstheme="majorBidi"/>
      <w:color w:val="272727" w:themeColor="text1" w:themeTint="D8"/>
    </w:rPr>
  </w:style>
  <w:style w:type="paragraph" w:styleId="Title">
    <w:name w:val="Title"/>
    <w:basedOn w:val="Normal"/>
    <w:next w:val="Normal"/>
    <w:link w:val="TitleChar"/>
    <w:uiPriority w:val="10"/>
    <w:qFormat/>
    <w:rsid w:val="00B53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3090"/>
    <w:rPr>
      <w:i/>
      <w:iCs/>
      <w:color w:val="404040" w:themeColor="text1" w:themeTint="BF"/>
    </w:rPr>
  </w:style>
  <w:style w:type="paragraph" w:styleId="ListParagraph">
    <w:name w:val="List Paragraph"/>
    <w:basedOn w:val="Normal"/>
    <w:uiPriority w:val="34"/>
    <w:qFormat/>
    <w:rsid w:val="00B53090"/>
    <w:pPr>
      <w:ind w:left="720"/>
      <w:contextualSpacing/>
    </w:pPr>
  </w:style>
  <w:style w:type="character" w:styleId="IntenseEmphasis">
    <w:name w:val="Intense Emphasis"/>
    <w:basedOn w:val="DefaultParagraphFont"/>
    <w:uiPriority w:val="21"/>
    <w:qFormat/>
    <w:rsid w:val="00B53090"/>
    <w:rPr>
      <w:i/>
      <w:iCs/>
      <w:color w:val="0F4761" w:themeColor="accent1" w:themeShade="BF"/>
    </w:rPr>
  </w:style>
  <w:style w:type="paragraph" w:styleId="IntenseQuote">
    <w:name w:val="Intense Quote"/>
    <w:basedOn w:val="Normal"/>
    <w:next w:val="Normal"/>
    <w:link w:val="IntenseQuoteChar"/>
    <w:uiPriority w:val="30"/>
    <w:qFormat/>
    <w:rsid w:val="00B53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090"/>
    <w:rPr>
      <w:i/>
      <w:iCs/>
      <w:color w:val="0F4761" w:themeColor="accent1" w:themeShade="BF"/>
    </w:rPr>
  </w:style>
  <w:style w:type="character" w:styleId="IntenseReference">
    <w:name w:val="Intense Reference"/>
    <w:basedOn w:val="DefaultParagraphFont"/>
    <w:uiPriority w:val="32"/>
    <w:qFormat/>
    <w:rsid w:val="00B53090"/>
    <w:rPr>
      <w:b/>
      <w:bCs/>
      <w:smallCaps/>
      <w:color w:val="0F4761" w:themeColor="accent1" w:themeShade="BF"/>
      <w:spacing w:val="5"/>
    </w:rPr>
  </w:style>
  <w:style w:type="paragraph" w:styleId="NormalWeb">
    <w:name w:val="Normal (Web)"/>
    <w:basedOn w:val="Normal"/>
    <w:uiPriority w:val="99"/>
    <w:semiHidden/>
    <w:unhideWhenUsed/>
    <w:rsid w:val="002128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2</cp:revision>
  <dcterms:created xsi:type="dcterms:W3CDTF">2026-09-15T07:55:00Z</dcterms:created>
  <dcterms:modified xsi:type="dcterms:W3CDTF">2026-09-17T12:37:00Z</dcterms:modified>
</cp:coreProperties>
</file>