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D303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 xml:space="preserve">Below is the </w:t>
      </w:r>
      <w:r w:rsidRPr="007039D3">
        <w:rPr>
          <w:b/>
          <w:bCs/>
        </w:rPr>
        <w:t>Selenium Python properties list in table format with description</w:t>
      </w:r>
      <w:r w:rsidRPr="007039D3">
        <w:t xml:space="preserve"> for easier understanding.</w:t>
      </w:r>
    </w:p>
    <w:p w14:paraId="1747F85A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WebDriver Properties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5056"/>
      </w:tblGrid>
      <w:tr w:rsidR="007039D3" w:rsidRPr="007039D3" w14:paraId="78E76B35" w14:textId="77777777" w:rsidTr="00703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F5B81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36304A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287F4358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D8C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70FBF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the title of the current webpage</w:t>
            </w:r>
          </w:p>
        </w:tc>
      </w:tr>
      <w:tr w:rsidR="007039D3" w:rsidRPr="007039D3" w14:paraId="01B98EAE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502D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driver.current</w:t>
            </w:r>
            <w:proofErr w:type="gramEnd"/>
            <w:r w:rsidRPr="007039D3">
              <w:t>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B939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the current page URL</w:t>
            </w:r>
          </w:p>
        </w:tc>
      </w:tr>
      <w:tr w:rsidR="007039D3" w:rsidRPr="007039D3" w14:paraId="2E8CAA6A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4AA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driver.page</w:t>
            </w:r>
            <w:proofErr w:type="gramEnd"/>
            <w:r w:rsidRPr="007039D3">
              <w:t>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2DCC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complete HTML source of the page</w:t>
            </w:r>
          </w:p>
        </w:tc>
      </w:tr>
      <w:tr w:rsidR="007039D3" w:rsidRPr="007039D3" w14:paraId="384271ED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8278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driver.name</w:t>
            </w:r>
          </w:p>
        </w:tc>
        <w:tc>
          <w:tcPr>
            <w:tcW w:w="0" w:type="auto"/>
            <w:vAlign w:val="center"/>
            <w:hideMark/>
          </w:tcPr>
          <w:p w14:paraId="75041264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 xml:space="preserve">Returns browser name such as chrome or </w:t>
            </w:r>
            <w:proofErr w:type="spellStart"/>
            <w:r w:rsidRPr="007039D3">
              <w:t>firefox</w:t>
            </w:r>
            <w:proofErr w:type="spellEnd"/>
          </w:p>
        </w:tc>
      </w:tr>
      <w:tr w:rsidR="007039D3" w:rsidRPr="007039D3" w14:paraId="1FB1F47F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64A4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driver.session</w:t>
            </w:r>
            <w:proofErr w:type="gramEnd"/>
            <w:r w:rsidRPr="007039D3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6D5B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unique browser session ID</w:t>
            </w:r>
          </w:p>
        </w:tc>
      </w:tr>
      <w:tr w:rsidR="007039D3" w:rsidRPr="007039D3" w14:paraId="44FE410D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8142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driver.capabilities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5481A5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browser capabilities/settings</w:t>
            </w:r>
          </w:p>
        </w:tc>
      </w:tr>
      <w:tr w:rsidR="007039D3" w:rsidRPr="007039D3" w14:paraId="195E0584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6CB5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driver.window</w:t>
            </w:r>
            <w:proofErr w:type="gramEnd"/>
            <w:r w:rsidRPr="007039D3">
              <w:t>_handles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153F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list of all open window handles</w:t>
            </w:r>
          </w:p>
        </w:tc>
      </w:tr>
      <w:tr w:rsidR="007039D3" w:rsidRPr="007039D3" w14:paraId="55A86888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5EF0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driver.current</w:t>
            </w:r>
            <w:proofErr w:type="gramEnd"/>
            <w:r w:rsidRPr="007039D3">
              <w:t>_window_handle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500B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current active window handle</w:t>
            </w:r>
          </w:p>
        </w:tc>
      </w:tr>
      <w:tr w:rsidR="007039D3" w:rsidRPr="007039D3" w14:paraId="6CA25303" w14:textId="77777777" w:rsidTr="0070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0844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driver.switch</w:t>
            </w:r>
            <w:proofErr w:type="gramEnd"/>
            <w:r w:rsidRPr="007039D3">
              <w:t>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CF0E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Used to switch to alert, frame, or window</w:t>
            </w:r>
          </w:p>
        </w:tc>
      </w:tr>
    </w:tbl>
    <w:p w14:paraId="2A57816B" w14:textId="1DB43BB3" w:rsidR="007039D3" w:rsidRPr="007039D3" w:rsidRDefault="007039D3" w:rsidP="007039D3">
      <w:pPr>
        <w:pBdr>
          <w:bottom w:val="single" w:sz="4" w:space="1" w:color="auto"/>
        </w:pBdr>
      </w:pPr>
      <w:r w:rsidRPr="007039D3">
        <w:br w:type="textWrapping" w:clear="all"/>
      </w:r>
      <w:r w:rsidRPr="007039D3">
        <w:pict w14:anchorId="0284E879">
          <v:rect id="_x0000_i1392" style="width:0;height:1.5pt" o:hralign="center" o:hrstd="t" o:hr="t" fillcolor="#a0a0a0" stroked="f"/>
        </w:pict>
      </w:r>
    </w:p>
    <w:p w14:paraId="7A0CABED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</w:t>
      </w:r>
      <w:proofErr w:type="spellStart"/>
      <w:r w:rsidRPr="007039D3">
        <w:rPr>
          <w:b/>
          <w:bCs/>
        </w:rPr>
        <w:t>switch_to</w:t>
      </w:r>
      <w:proofErr w:type="spellEnd"/>
      <w:r w:rsidRPr="007039D3">
        <w:rPr>
          <w:b/>
          <w:bCs/>
        </w:rPr>
        <w:t xml:space="preserve"> Related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3651"/>
      </w:tblGrid>
      <w:tr w:rsidR="007039D3" w:rsidRPr="007039D3" w14:paraId="52883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C9CEE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8D3DC9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10CBF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C6CD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driver.switch</w:t>
            </w:r>
            <w:proofErr w:type="gramEnd"/>
            <w:r w:rsidRPr="007039D3">
              <w:t>_</w:t>
            </w:r>
            <w:proofErr w:type="gramStart"/>
            <w:r w:rsidRPr="007039D3">
              <w:t>to.alert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D0795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current alert object</w:t>
            </w:r>
          </w:p>
        </w:tc>
      </w:tr>
      <w:tr w:rsidR="007039D3" w:rsidRPr="007039D3" w14:paraId="0FBF0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E3DA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driver.switch</w:t>
            </w:r>
            <w:proofErr w:type="gramEnd"/>
            <w:r w:rsidRPr="007039D3">
              <w:t>_</w:t>
            </w:r>
            <w:proofErr w:type="gramStart"/>
            <w:r w:rsidRPr="007039D3">
              <w:t>to.active</w:t>
            </w:r>
            <w:proofErr w:type="gramEnd"/>
            <w:r w:rsidRPr="007039D3">
              <w:t>_element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1A4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currently focused element</w:t>
            </w:r>
          </w:p>
        </w:tc>
      </w:tr>
    </w:tbl>
    <w:p w14:paraId="2DDA10A4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pict w14:anchorId="3FD717E3">
          <v:rect id="_x0000_i1393" style="width:0;height:1.5pt" o:hralign="center" o:hrstd="t" o:hr="t" fillcolor="#a0a0a0" stroked="f"/>
        </w:pict>
      </w:r>
    </w:p>
    <w:p w14:paraId="21BD2B96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</w:t>
      </w:r>
      <w:proofErr w:type="spellStart"/>
      <w:r w:rsidRPr="007039D3">
        <w:rPr>
          <w:b/>
          <w:bCs/>
        </w:rPr>
        <w:t>WebElement</w:t>
      </w:r>
      <w:proofErr w:type="spellEnd"/>
      <w:r w:rsidRPr="007039D3">
        <w:rPr>
          <w:b/>
          <w:bCs/>
        </w:rPr>
        <w:t xml:space="preserve">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173"/>
      </w:tblGrid>
      <w:tr w:rsidR="007039D3" w:rsidRPr="007039D3" w14:paraId="69197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DE252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2052E8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6A140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262E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97B18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visible text of element</w:t>
            </w:r>
          </w:p>
        </w:tc>
      </w:tr>
      <w:tr w:rsidR="007039D3" w:rsidRPr="007039D3" w14:paraId="77F8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A00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element.tag_name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D231C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HTML tag name of element</w:t>
            </w:r>
          </w:p>
        </w:tc>
      </w:tr>
      <w:tr w:rsidR="007039D3" w:rsidRPr="007039D3" w14:paraId="0A26B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BA57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element.size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626E1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element width and height</w:t>
            </w:r>
          </w:p>
        </w:tc>
      </w:tr>
      <w:tr w:rsidR="007039D3" w:rsidRPr="007039D3" w14:paraId="06A4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641A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element.location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C99E2F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x and y coordinates</w:t>
            </w:r>
          </w:p>
        </w:tc>
      </w:tr>
      <w:tr w:rsidR="007039D3" w:rsidRPr="007039D3" w14:paraId="1A41C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CAB6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element.rect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25913D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size + location in one dictionary</w:t>
            </w:r>
          </w:p>
        </w:tc>
      </w:tr>
      <w:tr w:rsidR="007039D3" w:rsidRPr="007039D3" w14:paraId="171B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B8E0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element.accessible</w:t>
            </w:r>
            <w:proofErr w:type="gramEnd"/>
            <w:r w:rsidRPr="007039D3"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86083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accessibility name</w:t>
            </w:r>
          </w:p>
        </w:tc>
      </w:tr>
      <w:tr w:rsidR="007039D3" w:rsidRPr="007039D3" w14:paraId="6997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A94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element.aria</w:t>
            </w:r>
            <w:proofErr w:type="gramEnd"/>
            <w:r w:rsidRPr="007039D3">
              <w:t>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02F5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ARIA role of element</w:t>
            </w:r>
          </w:p>
        </w:tc>
      </w:tr>
      <w:tr w:rsidR="007039D3" w:rsidRPr="007039D3" w14:paraId="31FC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C357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element.screenshot</w:t>
            </w:r>
            <w:proofErr w:type="gramEnd"/>
            <w:r w:rsidRPr="007039D3">
              <w:t>_as_png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C503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screenshot bytes of element</w:t>
            </w:r>
          </w:p>
        </w:tc>
      </w:tr>
    </w:tbl>
    <w:p w14:paraId="49656CF7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lastRenderedPageBreak/>
        <w:pict w14:anchorId="39BC4692">
          <v:rect id="_x0000_i1394" style="width:0;height:1.5pt" o:hralign="center" o:hrstd="t" o:hr="t" fillcolor="#a0a0a0" stroked="f"/>
        </w:pict>
      </w:r>
    </w:p>
    <w:p w14:paraId="53121C6A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Alert 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071"/>
      </w:tblGrid>
      <w:tr w:rsidR="007039D3" w:rsidRPr="007039D3" w14:paraId="022BB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902CB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84D225A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Description</w:t>
            </w:r>
          </w:p>
        </w:tc>
      </w:tr>
      <w:tr w:rsidR="007039D3" w:rsidRPr="007039D3" w14:paraId="6699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C4C9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r w:rsidRPr="007039D3">
              <w:t>alert.text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53182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Returns text message from alert popup</w:t>
            </w:r>
          </w:p>
        </w:tc>
      </w:tr>
    </w:tbl>
    <w:p w14:paraId="19B74F21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pict w14:anchorId="06EC1720">
          <v:rect id="_x0000_i1395" style="width:0;height:1.5pt" o:hralign="center" o:hrstd="t" o:hr="t" fillcolor="#a0a0a0" stroked="f"/>
        </w:pict>
      </w:r>
    </w:p>
    <w:p w14:paraId="286364E7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Example</w:t>
      </w:r>
    </w:p>
    <w:p w14:paraId="0822C970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print(</w:t>
      </w:r>
      <w:proofErr w:type="spellStart"/>
      <w:proofErr w:type="gramStart"/>
      <w:r w:rsidRPr="007039D3">
        <w:t>driver.title</w:t>
      </w:r>
      <w:proofErr w:type="spellEnd"/>
      <w:proofErr w:type="gramEnd"/>
      <w:r w:rsidRPr="007039D3">
        <w:t>)</w:t>
      </w:r>
    </w:p>
    <w:p w14:paraId="39968729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print(</w:t>
      </w:r>
      <w:proofErr w:type="spellStart"/>
      <w:proofErr w:type="gramStart"/>
      <w:r w:rsidRPr="007039D3">
        <w:t>driver.current</w:t>
      </w:r>
      <w:proofErr w:type="gramEnd"/>
      <w:r w:rsidRPr="007039D3">
        <w:t>_url</w:t>
      </w:r>
      <w:proofErr w:type="spellEnd"/>
      <w:r w:rsidRPr="007039D3">
        <w:t>)</w:t>
      </w:r>
    </w:p>
    <w:p w14:paraId="5ECBEF95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print(</w:t>
      </w:r>
      <w:proofErr w:type="spellStart"/>
      <w:r w:rsidRPr="007039D3">
        <w:t>element.text</w:t>
      </w:r>
      <w:proofErr w:type="spellEnd"/>
      <w:r w:rsidRPr="007039D3">
        <w:t>)</w:t>
      </w:r>
    </w:p>
    <w:p w14:paraId="50B3101A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pict w14:anchorId="2A3FD010">
          <v:rect id="_x0000_i1396" style="width:0;height:1.5pt" o:hralign="center" o:hrstd="t" o:hr="t" fillcolor="#a0a0a0" stroked="f"/>
        </w:pict>
      </w:r>
    </w:p>
    <w:p w14:paraId="007DA1A5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Example Output</w:t>
      </w:r>
    </w:p>
    <w:p w14:paraId="6EAEF581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Login Page</w:t>
      </w:r>
    </w:p>
    <w:p w14:paraId="490D4967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https://example.com/login</w:t>
      </w:r>
    </w:p>
    <w:p w14:paraId="1DC5DD3F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>Submit</w:t>
      </w:r>
    </w:p>
    <w:p w14:paraId="4AC571C8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pict w14:anchorId="6D1DBA72">
          <v:rect id="_x0000_i1397" style="width:0;height:1.5pt" o:hralign="center" o:hrstd="t" o:hr="t" fillcolor="#a0a0a0" stroked="f"/>
        </w:pict>
      </w:r>
    </w:p>
    <w:p w14:paraId="13AAF2D4" w14:textId="77777777" w:rsidR="007039D3" w:rsidRPr="007039D3" w:rsidRDefault="007039D3" w:rsidP="007039D3">
      <w:pPr>
        <w:pBdr>
          <w:bottom w:val="single" w:sz="4" w:space="1" w:color="auto"/>
        </w:pBdr>
        <w:rPr>
          <w:b/>
          <w:bCs/>
        </w:rPr>
      </w:pPr>
      <w:r w:rsidRPr="007039D3">
        <w:rPr>
          <w:rFonts w:ascii="Segoe UI Emoji" w:hAnsi="Segoe UI Emoji" w:cs="Segoe UI Emoji"/>
          <w:b/>
          <w:bCs/>
        </w:rPr>
        <w:t>✅</w:t>
      </w:r>
      <w:r w:rsidRPr="007039D3">
        <w:rPr>
          <w:b/>
          <w:bCs/>
        </w:rPr>
        <w:t xml:space="preserve"> Quick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231"/>
        <w:gridCol w:w="1439"/>
      </w:tblGrid>
      <w:tr w:rsidR="007039D3" w:rsidRPr="007039D3" w14:paraId="3439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27B72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B68261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B4A565" w14:textId="77777777" w:rsidR="007039D3" w:rsidRPr="007039D3" w:rsidRDefault="007039D3" w:rsidP="007039D3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7039D3">
              <w:rPr>
                <w:b/>
                <w:bCs/>
              </w:rPr>
              <w:t>Parentheses</w:t>
            </w:r>
          </w:p>
        </w:tc>
      </w:tr>
      <w:tr w:rsidR="007039D3" w:rsidRPr="007039D3" w14:paraId="1ADB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8F71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Property</w:t>
            </w:r>
          </w:p>
        </w:tc>
        <w:tc>
          <w:tcPr>
            <w:tcW w:w="0" w:type="auto"/>
            <w:vAlign w:val="center"/>
            <w:hideMark/>
          </w:tcPr>
          <w:p w14:paraId="48FEB37F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38F9FB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No</w:t>
            </w:r>
          </w:p>
        </w:tc>
      </w:tr>
      <w:tr w:rsidR="007039D3" w:rsidRPr="007039D3" w14:paraId="3D08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F06B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Method</w:t>
            </w:r>
          </w:p>
        </w:tc>
        <w:tc>
          <w:tcPr>
            <w:tcW w:w="0" w:type="auto"/>
            <w:vAlign w:val="center"/>
            <w:hideMark/>
          </w:tcPr>
          <w:p w14:paraId="1E091662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proofErr w:type="spellStart"/>
            <w:proofErr w:type="gramStart"/>
            <w:r w:rsidRPr="007039D3">
              <w:t>driver.quit</w:t>
            </w:r>
            <w:proofErr w:type="spellEnd"/>
            <w:proofErr w:type="gramEnd"/>
            <w:r w:rsidRPr="007039D3">
              <w:t>()</w:t>
            </w:r>
          </w:p>
        </w:tc>
        <w:tc>
          <w:tcPr>
            <w:tcW w:w="0" w:type="auto"/>
            <w:vAlign w:val="center"/>
            <w:hideMark/>
          </w:tcPr>
          <w:p w14:paraId="5DAC7B73" w14:textId="77777777" w:rsidR="007039D3" w:rsidRPr="007039D3" w:rsidRDefault="007039D3" w:rsidP="007039D3">
            <w:pPr>
              <w:pBdr>
                <w:bottom w:val="single" w:sz="4" w:space="1" w:color="auto"/>
              </w:pBdr>
            </w:pPr>
            <w:r w:rsidRPr="007039D3">
              <w:t>Yes</w:t>
            </w:r>
          </w:p>
        </w:tc>
      </w:tr>
    </w:tbl>
    <w:p w14:paraId="18962318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pict w14:anchorId="28868FF1">
          <v:rect id="_x0000_i1398" style="width:0;height:1.5pt" o:hralign="center" o:hrstd="t" o:hr="t" fillcolor="#a0a0a0" stroked="f"/>
        </w:pict>
      </w:r>
    </w:p>
    <w:p w14:paraId="52CD085D" w14:textId="77777777" w:rsidR="007039D3" w:rsidRPr="007039D3" w:rsidRDefault="007039D3" w:rsidP="007039D3">
      <w:pPr>
        <w:pBdr>
          <w:bottom w:val="single" w:sz="4" w:space="1" w:color="auto"/>
        </w:pBdr>
      </w:pPr>
      <w:r w:rsidRPr="007039D3">
        <w:t xml:space="preserve">If you'd like, I can create the </w:t>
      </w:r>
      <w:r w:rsidRPr="007039D3">
        <w:rPr>
          <w:b/>
          <w:bCs/>
        </w:rPr>
        <w:t xml:space="preserve">same table for all Selenium </w:t>
      </w:r>
      <w:proofErr w:type="spellStart"/>
      <w:r w:rsidRPr="007039D3">
        <w:rPr>
          <w:b/>
          <w:bCs/>
        </w:rPr>
        <w:t>WebElement</w:t>
      </w:r>
      <w:proofErr w:type="spellEnd"/>
      <w:r w:rsidRPr="007039D3">
        <w:rPr>
          <w:b/>
          <w:bCs/>
        </w:rPr>
        <w:t xml:space="preserve"> methods</w:t>
      </w:r>
      <w:r w:rsidRPr="007039D3">
        <w:t xml:space="preserve"> like </w:t>
      </w:r>
      <w:proofErr w:type="gramStart"/>
      <w:r w:rsidRPr="007039D3">
        <w:t>click(</w:t>
      </w:r>
      <w:proofErr w:type="gramEnd"/>
      <w:r w:rsidRPr="007039D3">
        <w:t xml:space="preserve">), </w:t>
      </w:r>
      <w:proofErr w:type="spellStart"/>
      <w:r w:rsidRPr="007039D3">
        <w:t>send_</w:t>
      </w:r>
      <w:proofErr w:type="gramStart"/>
      <w:r w:rsidRPr="007039D3">
        <w:t>keys</w:t>
      </w:r>
      <w:proofErr w:type="spellEnd"/>
      <w:r w:rsidRPr="007039D3">
        <w:t>(</w:t>
      </w:r>
      <w:proofErr w:type="gramEnd"/>
      <w:r w:rsidRPr="007039D3">
        <w:t xml:space="preserve">), </w:t>
      </w:r>
      <w:proofErr w:type="gramStart"/>
      <w:r w:rsidRPr="007039D3">
        <w:t>clear(</w:t>
      </w:r>
      <w:proofErr w:type="gramEnd"/>
      <w:r w:rsidRPr="007039D3">
        <w:t>) and more for interview preparation.</w:t>
      </w:r>
    </w:p>
    <w:p w14:paraId="06C70BE6" w14:textId="77777777" w:rsidR="003D732B" w:rsidRPr="007039D3" w:rsidRDefault="003D732B" w:rsidP="007039D3">
      <w:pPr>
        <w:pBdr>
          <w:bottom w:val="single" w:sz="4" w:space="1" w:color="auto"/>
        </w:pBdr>
      </w:pPr>
    </w:p>
    <w:sectPr w:rsidR="003D732B" w:rsidRPr="007039D3" w:rsidSect="007039D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D3"/>
    <w:rsid w:val="003D732B"/>
    <w:rsid w:val="007039D3"/>
    <w:rsid w:val="00830EA3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E6EB"/>
  <w15:chartTrackingRefBased/>
  <w15:docId w15:val="{4D5905D6-949A-4091-9C22-09CAB27E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2026-04-30T10:21:00Z</dcterms:created>
  <dcterms:modified xsi:type="dcterms:W3CDTF">2026-04-30T10:27:00Z</dcterms:modified>
</cp:coreProperties>
</file>