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0C" w:rsidRPr="008646CF" w:rsidRDefault="008D6D78" w:rsidP="00FC3F55">
      <w:pPr>
        <w:pStyle w:val="Heading6"/>
        <w:spacing w:line="360" w:lineRule="auto"/>
        <w:rPr>
          <w:sz w:val="32"/>
          <w:szCs w:val="32"/>
        </w:rPr>
      </w:pPr>
      <w:r w:rsidRPr="008646CF">
        <w:rPr>
          <w:sz w:val="32"/>
          <w:szCs w:val="32"/>
        </w:rPr>
        <w:t xml:space="preserve">ASSIGNMENT NO: </w:t>
      </w:r>
      <w:r w:rsidR="00165136" w:rsidRPr="008646CF">
        <w:rPr>
          <w:sz w:val="32"/>
          <w:szCs w:val="32"/>
        </w:rPr>
        <w:t>BD2</w:t>
      </w:r>
    </w:p>
    <w:p w:rsidR="000541FE" w:rsidRPr="008646CF" w:rsidRDefault="000541FE" w:rsidP="000541FE"/>
    <w:p w:rsidR="00FC3F55" w:rsidRPr="008646CF" w:rsidRDefault="00FC3F55" w:rsidP="00FC3F55"/>
    <w:p w:rsidR="00CA7D4E" w:rsidRPr="008646CF" w:rsidRDefault="00CE150C" w:rsidP="00CE150C">
      <w:pPr>
        <w:pStyle w:val="Default"/>
        <w:jc w:val="both"/>
        <w:rPr>
          <w:b/>
          <w:color w:val="auto"/>
          <w:sz w:val="22"/>
          <w:szCs w:val="32"/>
        </w:rPr>
      </w:pPr>
      <w:r w:rsidRPr="008646CF">
        <w:rPr>
          <w:b/>
          <w:color w:val="auto"/>
          <w:sz w:val="22"/>
          <w:szCs w:val="32"/>
        </w:rPr>
        <w:t>TITLE:</w:t>
      </w:r>
      <w:r w:rsidR="00880EAE" w:rsidRPr="008646CF">
        <w:rPr>
          <w:b/>
          <w:color w:val="auto"/>
          <w:sz w:val="22"/>
          <w:szCs w:val="32"/>
        </w:rPr>
        <w:t xml:space="preserve"> </w:t>
      </w:r>
    </w:p>
    <w:p w:rsidR="00CE150C" w:rsidRPr="008646CF" w:rsidRDefault="00165136" w:rsidP="00165136">
      <w:pPr>
        <w:spacing w:line="360" w:lineRule="auto"/>
        <w:jc w:val="both"/>
        <w:rPr>
          <w:rFonts w:eastAsia="Batang"/>
          <w:szCs w:val="32"/>
          <w:lang w:eastAsia="ko-KR"/>
        </w:rPr>
      </w:pPr>
      <w:r w:rsidRPr="008646CF">
        <w:rPr>
          <w:rFonts w:eastAsia="Batang"/>
          <w:szCs w:val="32"/>
          <w:lang w:eastAsia="ko-KR"/>
        </w:rPr>
        <w:t>Write a program to generate a pseudorandom number generator for generating the long-term private key and the ephemeral keys used for each signing based on SHA-1 using Python/Java/C++. Disregard the use of existing pseudorandom number generators available.</w:t>
      </w:r>
    </w:p>
    <w:p w:rsidR="00165136" w:rsidRPr="008646CF" w:rsidRDefault="00165136" w:rsidP="00165136">
      <w:pPr>
        <w:spacing w:line="360" w:lineRule="auto"/>
        <w:jc w:val="both"/>
        <w:rPr>
          <w:b/>
        </w:rPr>
      </w:pPr>
    </w:p>
    <w:p w:rsidR="008D6D78" w:rsidRPr="008646CF" w:rsidRDefault="008D6D78" w:rsidP="008D6D78">
      <w:pPr>
        <w:keepNext/>
        <w:keepLines/>
        <w:spacing w:after="297" w:line="259" w:lineRule="auto"/>
        <w:outlineLvl w:val="0"/>
        <w:rPr>
          <w:b/>
          <w:szCs w:val="22"/>
          <w:lang w:val="en-IN" w:eastAsia="en-IN"/>
        </w:rPr>
      </w:pPr>
      <w:r w:rsidRPr="008646CF">
        <w:rPr>
          <w:b/>
          <w:szCs w:val="22"/>
          <w:lang w:val="en-IN" w:eastAsia="en-IN"/>
        </w:rPr>
        <w:t>PREREQUISITES</w:t>
      </w:r>
    </w:p>
    <w:p w:rsidR="008D6D78" w:rsidRPr="008646CF" w:rsidRDefault="008D6D78" w:rsidP="008D6D78">
      <w:pPr>
        <w:numPr>
          <w:ilvl w:val="0"/>
          <w:numId w:val="15"/>
        </w:numPr>
        <w:spacing w:after="43" w:line="249" w:lineRule="auto"/>
        <w:ind w:left="426" w:right="110" w:hanging="10"/>
        <w:jc w:val="both"/>
        <w:rPr>
          <w:szCs w:val="22"/>
          <w:lang w:val="en-IN" w:eastAsia="en-IN"/>
        </w:rPr>
      </w:pPr>
      <w:r w:rsidRPr="008646CF">
        <w:rPr>
          <w:szCs w:val="22"/>
          <w:lang w:val="en-IN" w:eastAsia="en-IN"/>
        </w:rPr>
        <w:t>64-bit Fedora or equivalent OS with 64-bit Intel-i5/i7</w:t>
      </w:r>
    </w:p>
    <w:p w:rsidR="008D6D78" w:rsidRPr="008646CF" w:rsidRDefault="00165136" w:rsidP="008D6D78">
      <w:pPr>
        <w:numPr>
          <w:ilvl w:val="0"/>
          <w:numId w:val="15"/>
        </w:numPr>
        <w:spacing w:after="13" w:line="249" w:lineRule="auto"/>
        <w:ind w:left="426" w:right="110" w:hanging="10"/>
        <w:jc w:val="both"/>
        <w:rPr>
          <w:szCs w:val="22"/>
          <w:lang w:val="en-IN" w:eastAsia="en-IN"/>
        </w:rPr>
      </w:pPr>
      <w:r w:rsidRPr="008646CF">
        <w:rPr>
          <w:szCs w:val="22"/>
          <w:lang w:val="en-IN" w:eastAsia="en-IN"/>
        </w:rPr>
        <w:t>Python 2.7</w:t>
      </w:r>
    </w:p>
    <w:p w:rsidR="008D6D78" w:rsidRPr="008646CF" w:rsidRDefault="008D6D78" w:rsidP="00CE150C">
      <w:pPr>
        <w:spacing w:line="360" w:lineRule="auto"/>
        <w:jc w:val="both"/>
        <w:rPr>
          <w:b/>
        </w:rPr>
      </w:pPr>
    </w:p>
    <w:p w:rsidR="00CE150C" w:rsidRPr="008646CF" w:rsidRDefault="00CE150C" w:rsidP="00CE150C">
      <w:pPr>
        <w:spacing w:line="360" w:lineRule="auto"/>
        <w:jc w:val="both"/>
        <w:rPr>
          <w:b/>
          <w:sz w:val="22"/>
          <w:szCs w:val="22"/>
        </w:rPr>
      </w:pPr>
      <w:r w:rsidRPr="008646CF">
        <w:rPr>
          <w:b/>
          <w:sz w:val="22"/>
          <w:szCs w:val="22"/>
        </w:rPr>
        <w:t>OBJECTIVES:</w:t>
      </w:r>
    </w:p>
    <w:p w:rsidR="00CE150C" w:rsidRPr="008646CF" w:rsidRDefault="00777517" w:rsidP="000532F9">
      <w:pPr>
        <w:pStyle w:val="BodyTextIndent"/>
        <w:numPr>
          <w:ilvl w:val="0"/>
          <w:numId w:val="3"/>
        </w:numPr>
        <w:spacing w:after="0" w:line="360" w:lineRule="auto"/>
        <w:jc w:val="both"/>
        <w:rPr>
          <w:sz w:val="22"/>
          <w:szCs w:val="22"/>
        </w:rPr>
      </w:pPr>
      <w:r w:rsidRPr="008646CF">
        <w:rPr>
          <w:rFonts w:eastAsiaTheme="minorHAnsi"/>
          <w:sz w:val="20"/>
          <w:szCs w:val="20"/>
        </w:rPr>
        <w:t>To develop problem solving abilities using Mathematical Modeling</w:t>
      </w:r>
      <w:r w:rsidR="003E0B53" w:rsidRPr="008646CF">
        <w:rPr>
          <w:rFonts w:eastAsiaTheme="minorHAnsi"/>
          <w:sz w:val="20"/>
          <w:szCs w:val="20"/>
        </w:rPr>
        <w:t>.</w:t>
      </w:r>
    </w:p>
    <w:p w:rsidR="008D6D78" w:rsidRPr="008646CF" w:rsidRDefault="008D6D78" w:rsidP="000532F9">
      <w:pPr>
        <w:pStyle w:val="BodyTextIndent"/>
        <w:numPr>
          <w:ilvl w:val="0"/>
          <w:numId w:val="3"/>
        </w:numPr>
        <w:spacing w:after="0" w:line="360" w:lineRule="auto"/>
        <w:jc w:val="both"/>
        <w:rPr>
          <w:sz w:val="22"/>
          <w:szCs w:val="22"/>
        </w:rPr>
      </w:pPr>
      <w:r w:rsidRPr="008646CF">
        <w:rPr>
          <w:rFonts w:eastAsiaTheme="minorHAnsi"/>
          <w:sz w:val="20"/>
          <w:szCs w:val="20"/>
        </w:rPr>
        <w:t xml:space="preserve">To understand the use and working of </w:t>
      </w:r>
      <w:r w:rsidR="00165136" w:rsidRPr="008646CF">
        <w:rPr>
          <w:rFonts w:eastAsiaTheme="minorHAnsi"/>
          <w:sz w:val="20"/>
          <w:szCs w:val="20"/>
        </w:rPr>
        <w:t>Pseudorandom number generator</w:t>
      </w:r>
      <w:r w:rsidRPr="008646CF">
        <w:rPr>
          <w:rFonts w:eastAsiaTheme="minorHAnsi"/>
          <w:sz w:val="20"/>
          <w:szCs w:val="20"/>
        </w:rPr>
        <w:t>.</w:t>
      </w:r>
    </w:p>
    <w:p w:rsidR="008D6D78" w:rsidRPr="008646CF" w:rsidRDefault="008D6D78" w:rsidP="008D6D78">
      <w:pPr>
        <w:pStyle w:val="BodyTextIndent"/>
        <w:spacing w:after="0" w:line="360" w:lineRule="auto"/>
        <w:ind w:left="0"/>
        <w:jc w:val="both"/>
        <w:rPr>
          <w:b/>
          <w:bCs/>
        </w:rPr>
      </w:pPr>
    </w:p>
    <w:p w:rsidR="008D6D78" w:rsidRPr="008646CF" w:rsidRDefault="008D6D78" w:rsidP="008D6D78">
      <w:pPr>
        <w:pStyle w:val="BodyTextIndent"/>
        <w:spacing w:after="0" w:line="360" w:lineRule="auto"/>
        <w:ind w:left="0"/>
        <w:jc w:val="both"/>
        <w:rPr>
          <w:b/>
          <w:bCs/>
        </w:rPr>
      </w:pPr>
      <w:r w:rsidRPr="008646CF">
        <w:rPr>
          <w:b/>
          <w:bCs/>
        </w:rPr>
        <w:t>MATHEMATICAL MODEL:</w:t>
      </w:r>
    </w:p>
    <w:p w:rsidR="008D6D78" w:rsidRPr="008646CF" w:rsidRDefault="008D6D78" w:rsidP="008D6D78">
      <w:pPr>
        <w:autoSpaceDE w:val="0"/>
        <w:autoSpaceDN w:val="0"/>
        <w:adjustRightInd w:val="0"/>
        <w:jc w:val="both"/>
        <w:rPr>
          <w:rFonts w:eastAsia="LiberationSerif"/>
          <w:szCs w:val="26"/>
        </w:rPr>
      </w:pPr>
      <w:r w:rsidRPr="008646CF">
        <w:rPr>
          <w:rFonts w:eastAsia="LiberationSerif"/>
          <w:szCs w:val="26"/>
        </w:rPr>
        <w:t>Let P be the solution perspective.</w:t>
      </w:r>
    </w:p>
    <w:p w:rsidR="008D6D78" w:rsidRPr="008646CF" w:rsidRDefault="008D6D78" w:rsidP="008D6D78">
      <w:pPr>
        <w:autoSpaceDE w:val="0"/>
        <w:autoSpaceDN w:val="0"/>
        <w:adjustRightInd w:val="0"/>
        <w:jc w:val="both"/>
        <w:rPr>
          <w:rFonts w:eastAsia="LiberationSerif"/>
          <w:szCs w:val="26"/>
        </w:rPr>
      </w:pPr>
    </w:p>
    <w:p w:rsidR="00165136" w:rsidRPr="008646CF" w:rsidRDefault="00165136" w:rsidP="00165136">
      <w:pPr>
        <w:ind w:left="-5"/>
      </w:pPr>
      <w:r w:rsidRPr="008646CF">
        <w:t xml:space="preserve">Let, S be the System Such that, </w:t>
      </w:r>
    </w:p>
    <w:p w:rsidR="00165136" w:rsidRPr="008646CF" w:rsidRDefault="00165136" w:rsidP="00165136">
      <w:pPr>
        <w:ind w:left="-5"/>
      </w:pPr>
      <w:r w:rsidRPr="008646CF">
        <w:t>A</w:t>
      </w:r>
      <w:r w:rsidR="00FB0C02" w:rsidRPr="008646CF">
        <w:t>= {S</w:t>
      </w:r>
      <w:r w:rsidRPr="008646CF">
        <w:t xml:space="preserve">, E, </w:t>
      </w:r>
      <w:r w:rsidR="00FB0C02" w:rsidRPr="008646CF">
        <w:t>I, O</w:t>
      </w:r>
      <w:r w:rsidRPr="008646CF">
        <w:t xml:space="preserve">, F, DD, NDD, success, </w:t>
      </w:r>
      <w:r w:rsidR="00FB0C02" w:rsidRPr="008646CF">
        <w:t>failure}</w:t>
      </w:r>
      <w:r w:rsidRPr="008646CF">
        <w:t xml:space="preserve"> </w:t>
      </w:r>
    </w:p>
    <w:p w:rsidR="00165136" w:rsidRPr="008646CF" w:rsidRDefault="00165136" w:rsidP="00165136">
      <w:pPr>
        <w:ind w:left="-5"/>
      </w:pPr>
      <w:r w:rsidRPr="008646CF">
        <w:t xml:space="preserve">Where, </w:t>
      </w:r>
    </w:p>
    <w:p w:rsidR="00165136" w:rsidRPr="008646CF" w:rsidRDefault="00165136" w:rsidP="00165136">
      <w:pPr>
        <w:ind w:left="-5"/>
      </w:pPr>
      <w:r w:rsidRPr="008646CF">
        <w:t xml:space="preserve">S= Start state, </w:t>
      </w:r>
    </w:p>
    <w:p w:rsidR="00165136" w:rsidRPr="008646CF" w:rsidRDefault="00165136" w:rsidP="00165136">
      <w:pPr>
        <w:ind w:left="-5"/>
      </w:pPr>
      <w:r w:rsidRPr="008646CF">
        <w:t xml:space="preserve">E= End State, </w:t>
      </w:r>
    </w:p>
    <w:p w:rsidR="00165136" w:rsidRPr="008646CF" w:rsidRDefault="00165136" w:rsidP="00165136">
      <w:pPr>
        <w:ind w:left="-5"/>
      </w:pPr>
      <w:r w:rsidRPr="008646CF">
        <w:t xml:space="preserve">I= Set of Input </w:t>
      </w:r>
    </w:p>
    <w:p w:rsidR="00165136" w:rsidRPr="008646CF" w:rsidRDefault="00165136" w:rsidP="00165136">
      <w:pPr>
        <w:ind w:left="-5"/>
      </w:pPr>
      <w:r w:rsidRPr="008646CF">
        <w:t xml:space="preserve">O= Set of Out put </w:t>
      </w:r>
    </w:p>
    <w:p w:rsidR="00165136" w:rsidRPr="008646CF" w:rsidRDefault="00165136" w:rsidP="00165136">
      <w:pPr>
        <w:ind w:left="-5"/>
      </w:pPr>
      <w:r w:rsidRPr="008646CF">
        <w:t xml:space="preserve">F =Set of Function </w:t>
      </w:r>
    </w:p>
    <w:p w:rsidR="00165136" w:rsidRPr="008646CF" w:rsidRDefault="00165136" w:rsidP="00165136">
      <w:pPr>
        <w:ind w:left="-5"/>
      </w:pPr>
      <w:r w:rsidRPr="008646CF">
        <w:t xml:space="preserve">DD=Deterministic Data </w:t>
      </w:r>
    </w:p>
    <w:p w:rsidR="00165136" w:rsidRPr="008646CF" w:rsidRDefault="00165136" w:rsidP="00165136">
      <w:pPr>
        <w:ind w:left="-5"/>
      </w:pPr>
      <w:r w:rsidRPr="008646CF">
        <w:t xml:space="preserve">NDD=Non Deterministic Data </w:t>
      </w:r>
    </w:p>
    <w:p w:rsidR="00165136" w:rsidRPr="008646CF" w:rsidRDefault="00165136" w:rsidP="00165136">
      <w:pPr>
        <w:ind w:left="-5"/>
      </w:pPr>
      <w:r w:rsidRPr="008646CF">
        <w:t>Success Case: It is the case a pseudorandom number is generated.</w:t>
      </w:r>
    </w:p>
    <w:p w:rsidR="00165136" w:rsidRPr="008646CF" w:rsidRDefault="00165136" w:rsidP="00165136">
      <w:pPr>
        <w:ind w:left="-5"/>
      </w:pPr>
      <w:r w:rsidRPr="008646CF">
        <w:t xml:space="preserve">Failure Case: It is the case when some exception occurs and pseudorandom number is not generated. </w:t>
      </w:r>
    </w:p>
    <w:p w:rsidR="000532F9" w:rsidRPr="008646CF" w:rsidRDefault="000532F9" w:rsidP="000532F9">
      <w:pPr>
        <w:pStyle w:val="BodyTextIndent"/>
        <w:spacing w:after="0" w:line="360" w:lineRule="auto"/>
        <w:ind w:left="720"/>
        <w:jc w:val="both"/>
        <w:rPr>
          <w:sz w:val="22"/>
          <w:szCs w:val="22"/>
        </w:rPr>
      </w:pPr>
    </w:p>
    <w:p w:rsidR="00CE150C" w:rsidRPr="008646CF" w:rsidRDefault="00CE150C" w:rsidP="00CE150C">
      <w:pPr>
        <w:spacing w:line="360" w:lineRule="auto"/>
        <w:jc w:val="both"/>
        <w:rPr>
          <w:sz w:val="22"/>
          <w:szCs w:val="22"/>
        </w:rPr>
      </w:pPr>
      <w:r w:rsidRPr="008646CF">
        <w:rPr>
          <w:b/>
          <w:sz w:val="22"/>
          <w:szCs w:val="22"/>
        </w:rPr>
        <w:t>THEORY:</w:t>
      </w:r>
    </w:p>
    <w:p w:rsidR="00FC3CA1" w:rsidRPr="008646CF" w:rsidRDefault="00FC3CA1" w:rsidP="00CE150C">
      <w:pPr>
        <w:spacing w:line="360" w:lineRule="auto"/>
        <w:jc w:val="both"/>
        <w:rPr>
          <w:sz w:val="22"/>
          <w:szCs w:val="22"/>
        </w:rPr>
      </w:pPr>
      <w:r w:rsidRPr="008646CF">
        <w:rPr>
          <w:sz w:val="22"/>
          <w:szCs w:val="22"/>
        </w:rPr>
        <w:t xml:space="preserve">For the purpose of generating pseudorandom </w:t>
      </w:r>
      <w:proofErr w:type="gramStart"/>
      <w:r w:rsidRPr="008646CF">
        <w:rPr>
          <w:sz w:val="22"/>
          <w:szCs w:val="22"/>
        </w:rPr>
        <w:t>number</w:t>
      </w:r>
      <w:proofErr w:type="gramEnd"/>
      <w:r w:rsidRPr="008646CF">
        <w:rPr>
          <w:sz w:val="22"/>
          <w:szCs w:val="22"/>
        </w:rPr>
        <w:t xml:space="preserve"> we are using </w:t>
      </w:r>
      <w:proofErr w:type="spellStart"/>
      <w:r w:rsidRPr="008646CF">
        <w:rPr>
          <w:sz w:val="22"/>
          <w:szCs w:val="22"/>
        </w:rPr>
        <w:t>Mersenne</w:t>
      </w:r>
      <w:proofErr w:type="spellEnd"/>
      <w:r w:rsidRPr="008646CF">
        <w:rPr>
          <w:sz w:val="22"/>
          <w:szCs w:val="22"/>
        </w:rPr>
        <w:t xml:space="preserve"> Twister Algorithm.</w:t>
      </w:r>
    </w:p>
    <w:p w:rsidR="00CE150C" w:rsidRPr="008646CF" w:rsidRDefault="00FC3CA1" w:rsidP="00CE150C">
      <w:pPr>
        <w:spacing w:line="360" w:lineRule="auto"/>
        <w:jc w:val="both"/>
      </w:pPr>
      <w:r w:rsidRPr="008646CF">
        <w:t>The </w:t>
      </w:r>
      <w:proofErr w:type="spellStart"/>
      <w:r w:rsidRPr="008646CF">
        <w:rPr>
          <w:b/>
          <w:bCs/>
        </w:rPr>
        <w:t>Mersenne</w:t>
      </w:r>
      <w:proofErr w:type="spellEnd"/>
      <w:r w:rsidRPr="008646CF">
        <w:rPr>
          <w:b/>
          <w:bCs/>
        </w:rPr>
        <w:t xml:space="preserve"> Twister</w:t>
      </w:r>
      <w:r w:rsidRPr="008646CF">
        <w:t> is a </w:t>
      </w:r>
      <w:hyperlink r:id="rId8" w:tooltip="Pseudorandom number generator" w:history="1">
        <w:r w:rsidRPr="008646CF">
          <w:rPr>
            <w:rStyle w:val="Hyperlink"/>
            <w:color w:val="auto"/>
            <w:u w:val="none"/>
          </w:rPr>
          <w:t>pseudorandom number generator</w:t>
        </w:r>
      </w:hyperlink>
      <w:r w:rsidRPr="008646CF">
        <w:t> (PRNG). It is by far the most widely used general-purpose PRNG.</w:t>
      </w:r>
      <w:hyperlink r:id="rId9" w:anchor="cite_note-1" w:history="1">
        <w:r w:rsidRPr="008646CF">
          <w:rPr>
            <w:rStyle w:val="Hyperlink"/>
            <w:color w:val="auto"/>
            <w:u w:val="none"/>
            <w:vertAlign w:val="superscript"/>
          </w:rPr>
          <w:t>[1]</w:t>
        </w:r>
      </w:hyperlink>
      <w:r w:rsidRPr="008646CF">
        <w:t> Its name derives from the fact that its period length is chosen to be a </w:t>
      </w:r>
      <w:hyperlink r:id="rId10" w:tooltip="Mersenne prime" w:history="1">
        <w:proofErr w:type="spellStart"/>
        <w:r w:rsidRPr="008646CF">
          <w:rPr>
            <w:rStyle w:val="Hyperlink"/>
            <w:color w:val="auto"/>
            <w:u w:val="none"/>
          </w:rPr>
          <w:t>Mersenne</w:t>
        </w:r>
        <w:proofErr w:type="spellEnd"/>
        <w:r w:rsidRPr="008646CF">
          <w:rPr>
            <w:rStyle w:val="Hyperlink"/>
            <w:color w:val="auto"/>
            <w:u w:val="none"/>
          </w:rPr>
          <w:t xml:space="preserve"> prime</w:t>
        </w:r>
      </w:hyperlink>
      <w:r w:rsidRPr="008646CF">
        <w:t>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For a </w:t>
      </w:r>
      <w:r w:rsidRPr="008646CF">
        <w:rPr>
          <w:i/>
          <w:iCs/>
          <w:lang w:val="en-IN"/>
        </w:rPr>
        <w:t>w</w:t>
      </w:r>
      <w:r w:rsidRPr="008646CF">
        <w:rPr>
          <w:lang w:val="en-IN"/>
        </w:rPr>
        <w:t xml:space="preserve">-bit word length, the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Twister generates integers in the range [0, 2</w:t>
      </w:r>
      <w:r w:rsidRPr="008646CF">
        <w:rPr>
          <w:i/>
          <w:iCs/>
          <w:vertAlign w:val="superscript"/>
          <w:lang w:val="en-IN"/>
        </w:rPr>
        <w:t>w</w:t>
      </w:r>
      <w:r w:rsidRPr="008646CF">
        <w:rPr>
          <w:lang w:val="en-IN"/>
        </w:rPr>
        <w:t>−1].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lastRenderedPageBreak/>
        <w:t xml:space="preserve">The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Twister algorithm is based on a </w:t>
      </w:r>
      <w:hyperlink r:id="rId11" w:tooltip="Recurrence relation" w:history="1">
        <w:r w:rsidRPr="008646CF">
          <w:rPr>
            <w:rStyle w:val="Hyperlink"/>
            <w:color w:val="auto"/>
            <w:u w:val="none"/>
            <w:lang w:val="en-IN"/>
          </w:rPr>
          <w:t>matrix linear recurrence</w:t>
        </w:r>
      </w:hyperlink>
      <w:r w:rsidRPr="008646CF">
        <w:rPr>
          <w:lang w:val="en-IN"/>
        </w:rPr>
        <w:t> over a finite </w:t>
      </w:r>
      <w:hyperlink r:id="rId12" w:tooltip="Binary numeral system" w:history="1">
        <w:r w:rsidRPr="008646CF">
          <w:rPr>
            <w:rStyle w:val="Hyperlink"/>
            <w:color w:val="auto"/>
            <w:u w:val="none"/>
            <w:lang w:val="en-IN"/>
          </w:rPr>
          <w:t>binary</w:t>
        </w:r>
      </w:hyperlink>
      <w:r w:rsidRPr="008646CF">
        <w:rPr>
          <w:lang w:val="en-IN"/>
        </w:rPr>
        <w:t> </w:t>
      </w:r>
      <w:hyperlink r:id="rId13" w:tooltip="Field (mathematics)" w:history="1">
        <w:r w:rsidRPr="008646CF">
          <w:rPr>
            <w:rStyle w:val="Hyperlink"/>
            <w:color w:val="auto"/>
            <w:u w:val="none"/>
            <w:lang w:val="en-IN"/>
          </w:rPr>
          <w:t>field</w:t>
        </w:r>
      </w:hyperlink>
      <w:r w:rsidRPr="008646CF">
        <w:rPr>
          <w:lang w:val="en-IN"/>
        </w:rPr>
        <w:t> </w:t>
      </w:r>
      <w:r w:rsidRPr="008646CF">
        <w:rPr>
          <w:i/>
          <w:iCs/>
          <w:lang w:val="en-IN"/>
        </w:rPr>
        <w:t>F</w:t>
      </w:r>
      <w:r w:rsidRPr="008646CF">
        <w:rPr>
          <w:vertAlign w:val="subscript"/>
          <w:lang w:val="en-IN"/>
        </w:rPr>
        <w:t>2</w:t>
      </w:r>
      <w:r w:rsidRPr="008646CF">
        <w:rPr>
          <w:lang w:val="en-IN"/>
        </w:rPr>
        <w:t xml:space="preserve">. The algorithm is a </w:t>
      </w:r>
      <w:proofErr w:type="spellStart"/>
      <w:r w:rsidRPr="008646CF">
        <w:rPr>
          <w:lang w:val="en-IN"/>
        </w:rPr>
        <w:t>twisted</w:t>
      </w:r>
      <w:hyperlink r:id="rId14" w:tooltip="Generalised feedback shift register" w:history="1">
        <w:r w:rsidRPr="008646CF">
          <w:rPr>
            <w:rStyle w:val="Hyperlink"/>
            <w:color w:val="auto"/>
            <w:u w:val="none"/>
            <w:lang w:val="en-IN"/>
          </w:rPr>
          <w:t>generalised</w:t>
        </w:r>
        <w:proofErr w:type="spellEnd"/>
        <w:r w:rsidRPr="008646CF">
          <w:rPr>
            <w:rStyle w:val="Hyperlink"/>
            <w:color w:val="auto"/>
            <w:u w:val="none"/>
            <w:lang w:val="en-IN"/>
          </w:rPr>
          <w:t xml:space="preserve"> feedback shift register</w:t>
        </w:r>
      </w:hyperlink>
      <w:hyperlink r:id="rId15" w:anchor="cite_note-41" w:history="1">
        <w:r w:rsidRPr="008646CF">
          <w:rPr>
            <w:rStyle w:val="Hyperlink"/>
            <w:color w:val="auto"/>
            <w:u w:val="none"/>
            <w:vertAlign w:val="superscript"/>
            <w:lang w:val="en-IN"/>
          </w:rPr>
          <w:t>[41]</w:t>
        </w:r>
      </w:hyperlink>
      <w:r w:rsidRPr="008646CF">
        <w:rPr>
          <w:lang w:val="en-IN"/>
        </w:rPr>
        <w:t> (twisted GFSR, or TGFSR) of </w:t>
      </w:r>
      <w:hyperlink r:id="rId16" w:tooltip="Rational normal form" w:history="1">
        <w:r w:rsidRPr="008646CF">
          <w:rPr>
            <w:rStyle w:val="Hyperlink"/>
            <w:color w:val="auto"/>
            <w:u w:val="none"/>
            <w:lang w:val="en-IN"/>
          </w:rPr>
          <w:t>rational normal form</w:t>
        </w:r>
      </w:hyperlink>
      <w:r w:rsidRPr="008646CF">
        <w:rPr>
          <w:lang w:val="en-IN"/>
        </w:rPr>
        <w:t> (TGFSR(R)), with state bit reflection and tempering. The basic idea is to define a series </w:t>
      </w:r>
      <w:r w:rsidRPr="008646CF">
        <w:rPr>
          <w:lang w:val="en-IN"/>
        </w:rPr>
        <w:drawing>
          <wp:inline distT="0" distB="0" distL="0" distR="0" wp14:anchorId="333FA380" wp14:editId="2B7024AB">
            <wp:extent cx="152400" cy="114300"/>
            <wp:effectExtent l="0" t="0" r="0" b="0"/>
            <wp:docPr id="30" name="Picture 30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x_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through a simple recurrence relation, and then output numbers of the form </w:t>
      </w:r>
      <w:r w:rsidRPr="008646CF">
        <w:rPr>
          <w:lang w:val="en-IN"/>
        </w:rPr>
        <w:drawing>
          <wp:inline distT="0" distB="0" distL="0" distR="0" wp14:anchorId="083B6C52" wp14:editId="6AB7421B">
            <wp:extent cx="295275" cy="161925"/>
            <wp:effectExtent l="0" t="0" r="9525" b="9525"/>
            <wp:docPr id="29" name="Picture 29" descr="x_i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x_i 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, where </w:t>
      </w:r>
      <w:r w:rsidRPr="008646CF">
        <w:rPr>
          <w:lang w:val="en-IN"/>
        </w:rPr>
        <w:drawing>
          <wp:inline distT="0" distB="0" distL="0" distR="0" wp14:anchorId="136FE81E" wp14:editId="4728865D">
            <wp:extent cx="133350" cy="133350"/>
            <wp:effectExtent l="0" t="0" r="0" b="0"/>
            <wp:docPr id="28" name="Picture 2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is an invertible </w:t>
      </w:r>
      <w:r w:rsidRPr="008646CF">
        <w:rPr>
          <w:i/>
          <w:iCs/>
          <w:lang w:val="en-IN"/>
        </w:rPr>
        <w:t>F</w:t>
      </w:r>
      <w:r w:rsidRPr="008646CF">
        <w:rPr>
          <w:vertAlign w:val="subscript"/>
          <w:lang w:val="en-IN"/>
        </w:rPr>
        <w:t>2</w:t>
      </w:r>
      <w:r w:rsidRPr="008646CF">
        <w:rPr>
          <w:lang w:val="en-IN"/>
        </w:rPr>
        <w:t> matrix called a </w:t>
      </w:r>
      <w:hyperlink r:id="rId20" w:tooltip="Tempered representation" w:history="1">
        <w:r w:rsidRPr="008646CF">
          <w:rPr>
            <w:rStyle w:val="Hyperlink"/>
            <w:color w:val="auto"/>
            <w:u w:val="none"/>
            <w:lang w:val="en-IN"/>
          </w:rPr>
          <w:t>tempering matrix</w:t>
        </w:r>
      </w:hyperlink>
      <w:r w:rsidRPr="008646CF">
        <w:rPr>
          <w:lang w:val="en-IN"/>
        </w:rPr>
        <w:t>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The general algorithm is characterized by the following quantities (some of these explanations make sense only after reading the rest of the algorithm):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w</w:t>
      </w:r>
      <w:r w:rsidRPr="008646CF">
        <w:rPr>
          <w:lang w:val="en-IN"/>
        </w:rPr>
        <w:t>: word size (in number of bits)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n</w:t>
      </w:r>
      <w:r w:rsidRPr="008646CF">
        <w:rPr>
          <w:lang w:val="en-IN"/>
        </w:rPr>
        <w:t>: degree of recurrence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m</w:t>
      </w:r>
      <w:r w:rsidRPr="008646CF">
        <w:rPr>
          <w:lang w:val="en-IN"/>
        </w:rPr>
        <w:t>: middle word, an offset used in the recurrence relation defining the series </w:t>
      </w:r>
      <w:r w:rsidRPr="008646CF">
        <w:rPr>
          <w:b/>
          <w:bCs/>
          <w:i/>
          <w:iCs/>
          <w:lang w:val="en-IN"/>
        </w:rPr>
        <w:t>x</w:t>
      </w:r>
      <w:r w:rsidRPr="008646CF">
        <w:rPr>
          <w:lang w:val="en-IN"/>
        </w:rPr>
        <w:t>, 1 ≤ </w:t>
      </w:r>
      <w:r w:rsidRPr="008646CF">
        <w:rPr>
          <w:i/>
          <w:iCs/>
          <w:lang w:val="en-IN"/>
        </w:rPr>
        <w:t>m</w:t>
      </w:r>
      <w:r w:rsidRPr="008646CF">
        <w:rPr>
          <w:lang w:val="en-IN"/>
        </w:rPr>
        <w:t> &lt; </w:t>
      </w:r>
      <w:r w:rsidRPr="008646CF">
        <w:rPr>
          <w:i/>
          <w:iCs/>
          <w:lang w:val="en-IN"/>
        </w:rPr>
        <w:t>n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r</w:t>
      </w:r>
      <w:r w:rsidRPr="008646CF">
        <w:rPr>
          <w:lang w:val="en-IN"/>
        </w:rPr>
        <w:t>: separation point of one word, or the number of bits of the lower bitmask, 0 ≤ </w:t>
      </w:r>
      <w:r w:rsidRPr="008646CF">
        <w:rPr>
          <w:i/>
          <w:iCs/>
          <w:lang w:val="en-IN"/>
        </w:rPr>
        <w:t>r</w:t>
      </w:r>
      <w:r w:rsidRPr="008646CF">
        <w:rPr>
          <w:lang w:val="en-IN"/>
        </w:rPr>
        <w:t> ≤ </w:t>
      </w:r>
      <w:r w:rsidRPr="008646CF">
        <w:rPr>
          <w:i/>
          <w:iCs/>
          <w:lang w:val="en-IN"/>
        </w:rPr>
        <w:t>w</w:t>
      </w:r>
      <w:r w:rsidRPr="008646CF">
        <w:rPr>
          <w:lang w:val="en-IN"/>
        </w:rPr>
        <w:t> - 1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: coefficients of the rational normal form twist matrix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b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c</w:t>
      </w:r>
      <w:r w:rsidRPr="008646CF">
        <w:rPr>
          <w:lang w:val="en-IN"/>
        </w:rPr>
        <w:t>: TGFSR(R) tempering bitmasks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s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t</w:t>
      </w:r>
      <w:r w:rsidRPr="008646CF">
        <w:rPr>
          <w:lang w:val="en-IN"/>
        </w:rPr>
        <w:t>: TGFSR(R) tempering bit shifts</w:t>
      </w:r>
    </w:p>
    <w:p w:rsidR="00FC3CA1" w:rsidRPr="008646CF" w:rsidRDefault="00FC3CA1" w:rsidP="00FC3CA1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u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d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l</w:t>
      </w:r>
      <w:r w:rsidRPr="008646CF">
        <w:rPr>
          <w:lang w:val="en-IN"/>
        </w:rPr>
        <w:t xml:space="preserve">: additional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Twister tempering bit shifts/masks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with the restriction that 2</w:t>
      </w:r>
      <w:r w:rsidRPr="008646CF">
        <w:rPr>
          <w:i/>
          <w:iCs/>
          <w:vertAlign w:val="superscript"/>
          <w:lang w:val="en-IN"/>
        </w:rPr>
        <w:t>nw</w:t>
      </w:r>
      <w:r w:rsidRPr="008646CF">
        <w:rPr>
          <w:vertAlign w:val="superscript"/>
          <w:lang w:val="en-IN"/>
        </w:rPr>
        <w:t> − </w:t>
      </w:r>
      <w:r w:rsidRPr="008646CF">
        <w:rPr>
          <w:i/>
          <w:iCs/>
          <w:vertAlign w:val="superscript"/>
          <w:lang w:val="en-IN"/>
        </w:rPr>
        <w:t>r</w:t>
      </w:r>
      <w:r w:rsidRPr="008646CF">
        <w:rPr>
          <w:lang w:val="en-IN"/>
        </w:rPr>
        <w:t xml:space="preserve"> − 1 is a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prime. This choice simplifies the </w:t>
      </w:r>
      <w:proofErr w:type="spellStart"/>
      <w:r w:rsidRPr="008646CF">
        <w:rPr>
          <w:lang w:val="en-IN"/>
        </w:rPr>
        <w:t>primitivity</w:t>
      </w:r>
      <w:proofErr w:type="spellEnd"/>
      <w:r w:rsidRPr="008646CF">
        <w:rPr>
          <w:lang w:val="en-IN"/>
        </w:rPr>
        <w:t xml:space="preserve"> test and </w:t>
      </w:r>
      <w:r w:rsidRPr="008646CF">
        <w:rPr>
          <w:i/>
          <w:iCs/>
          <w:lang w:val="en-IN"/>
        </w:rPr>
        <w:t>k</w:t>
      </w:r>
      <w:r w:rsidRPr="008646CF">
        <w:rPr>
          <w:lang w:val="en-IN"/>
        </w:rPr>
        <w:t>-distribution test that are needed in the parameter search.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The series </w:t>
      </w:r>
      <w:r w:rsidRPr="008646CF">
        <w:rPr>
          <w:b/>
          <w:bCs/>
          <w:i/>
          <w:iCs/>
          <w:lang w:val="en-IN"/>
        </w:rPr>
        <w:t>x</w:t>
      </w:r>
      <w:r w:rsidRPr="008646CF">
        <w:rPr>
          <w:lang w:val="en-IN"/>
        </w:rPr>
        <w:t> is defined as a series of </w:t>
      </w:r>
      <w:r w:rsidRPr="008646CF">
        <w:rPr>
          <w:i/>
          <w:iCs/>
          <w:lang w:val="en-IN"/>
        </w:rPr>
        <w:t>w</w:t>
      </w:r>
      <w:r w:rsidRPr="008646CF">
        <w:rPr>
          <w:lang w:val="en-IN"/>
        </w:rPr>
        <w:t>-bit quantities with the recurrence relation: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drawing>
          <wp:inline distT="0" distB="0" distL="0" distR="0" wp14:anchorId="78B771DA" wp14:editId="3097B0C2">
            <wp:extent cx="4095750" cy="219075"/>
            <wp:effectExtent l="0" t="0" r="0" b="9525"/>
            <wp:docPr id="27" name="Picture 27" descr="x_{k+n} := x_{k+m} \oplus ({x_k}^u \mid {x_{k+1}}^l) A \qquad \qquad k=0,1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x_{k+n} := x_{k+m} \oplus ({x_k}^u \mid {x_{k+1}}^l) A \qquad \qquad k=0,1,\ldo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where </w:t>
      </w:r>
      <w:r w:rsidRPr="008646CF">
        <w:rPr>
          <w:lang w:val="en-IN"/>
        </w:rPr>
        <w:drawing>
          <wp:inline distT="0" distB="0" distL="0" distR="0" wp14:anchorId="4664BFFE" wp14:editId="222651FC">
            <wp:extent cx="19050" cy="190500"/>
            <wp:effectExtent l="0" t="0" r="0" b="0"/>
            <wp:docPr id="26" name="Picture 26" descr="\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\mi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denotes the bitwise </w:t>
      </w:r>
      <w:hyperlink r:id="rId23" w:tooltip="Logical disjunction" w:history="1">
        <w:r w:rsidRPr="008646CF">
          <w:rPr>
            <w:rStyle w:val="Hyperlink"/>
            <w:color w:val="auto"/>
            <w:u w:val="none"/>
            <w:lang w:val="en-IN"/>
          </w:rPr>
          <w:t>or</w:t>
        </w:r>
      </w:hyperlink>
      <w:r w:rsidRPr="008646CF">
        <w:rPr>
          <w:lang w:val="en-IN"/>
        </w:rPr>
        <w:t>, </w:t>
      </w:r>
      <w:r w:rsidRPr="008646CF">
        <w:rPr>
          <w:lang w:val="en-IN"/>
        </w:rPr>
        <w:drawing>
          <wp:inline distT="0" distB="0" distL="0" distR="0" wp14:anchorId="3323FACD" wp14:editId="0659648A">
            <wp:extent cx="133350" cy="133350"/>
            <wp:effectExtent l="0" t="0" r="0" b="0"/>
            <wp:docPr id="25" name="Picture 25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\oplu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the bitwise </w:t>
      </w:r>
      <w:hyperlink r:id="rId25" w:tooltip="Exclusive or" w:history="1">
        <w:r w:rsidRPr="008646CF">
          <w:rPr>
            <w:rStyle w:val="Hyperlink"/>
            <w:color w:val="auto"/>
            <w:u w:val="none"/>
            <w:lang w:val="en-IN"/>
          </w:rPr>
          <w:t>exclusive or</w:t>
        </w:r>
      </w:hyperlink>
      <w:r w:rsidRPr="008646CF">
        <w:rPr>
          <w:lang w:val="en-IN"/>
        </w:rPr>
        <w:t> (XOR), </w:t>
      </w:r>
      <w:r w:rsidRPr="008646CF">
        <w:rPr>
          <w:lang w:val="en-IN"/>
        </w:rPr>
        <w:drawing>
          <wp:inline distT="0" distB="0" distL="0" distR="0" wp14:anchorId="2E72C259" wp14:editId="03969D5D">
            <wp:extent cx="266700" cy="171450"/>
            <wp:effectExtent l="0" t="0" r="0" b="0"/>
            <wp:docPr id="24" name="Picture 24" descr="{x_k}^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{x_k}^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means the upper </w:t>
      </w:r>
      <w:r w:rsidRPr="008646CF">
        <w:rPr>
          <w:lang w:val="en-IN"/>
        </w:rPr>
        <w:drawing>
          <wp:inline distT="0" distB="0" distL="0" distR="0" wp14:anchorId="441FA1C5" wp14:editId="0C8DEA1F">
            <wp:extent cx="457200" cy="85725"/>
            <wp:effectExtent l="0" t="0" r="0" b="9525"/>
            <wp:docPr id="23" name="Picture 23" descr="w -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w - 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bits of </w:t>
      </w:r>
      <w:r w:rsidRPr="008646CF">
        <w:rPr>
          <w:lang w:val="en-IN"/>
        </w:rPr>
        <w:drawing>
          <wp:inline distT="0" distB="0" distL="0" distR="0" wp14:anchorId="3B5B5BC9" wp14:editId="3ADD1486">
            <wp:extent cx="180975" cy="114300"/>
            <wp:effectExtent l="0" t="0" r="9525" b="0"/>
            <wp:docPr id="22" name="Picture 22" descr="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x_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, and </w:t>
      </w:r>
      <w:r w:rsidRPr="008646CF">
        <w:rPr>
          <w:lang w:val="en-IN"/>
        </w:rPr>
        <w:drawing>
          <wp:inline distT="0" distB="0" distL="0" distR="0" wp14:anchorId="4E691EBD" wp14:editId="31CD0C22">
            <wp:extent cx="342900" cy="228600"/>
            <wp:effectExtent l="0" t="0" r="0" b="0"/>
            <wp:docPr id="21" name="Picture 21" descr="x_{k+1}^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x_{k+1}^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means the lower </w:t>
      </w:r>
      <w:r w:rsidRPr="008646CF">
        <w:rPr>
          <w:lang w:val="en-IN"/>
        </w:rPr>
        <w:drawing>
          <wp:inline distT="0" distB="0" distL="0" distR="0" wp14:anchorId="2257352B" wp14:editId="069F6AAC">
            <wp:extent cx="85725" cy="85725"/>
            <wp:effectExtent l="0" t="0" r="9525" b="9525"/>
            <wp:docPr id="20" name="Picture 2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 bits of </w:t>
      </w:r>
      <w:r w:rsidRPr="008646CF">
        <w:rPr>
          <w:lang w:val="en-IN"/>
        </w:rPr>
        <w:drawing>
          <wp:inline distT="0" distB="0" distL="0" distR="0" wp14:anchorId="2CCBF6DE" wp14:editId="27CA66D6">
            <wp:extent cx="342900" cy="123825"/>
            <wp:effectExtent l="0" t="0" r="0" b="9525"/>
            <wp:docPr id="19" name="Picture 19" descr="x_{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x_{k+1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>. The twist transformation </w:t>
      </w:r>
      <w:proofErr w:type="spellStart"/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is</w:t>
      </w:r>
      <w:proofErr w:type="spellEnd"/>
      <w:r w:rsidRPr="008646CF">
        <w:rPr>
          <w:lang w:val="en-IN"/>
        </w:rPr>
        <w:t xml:space="preserve"> defined in rational normal form as: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drawing>
          <wp:inline distT="0" distB="0" distL="0" distR="0" wp14:anchorId="1AD7DE76" wp14:editId="667E099D">
            <wp:extent cx="2276475" cy="457200"/>
            <wp:effectExtent l="0" t="0" r="9525" b="0"/>
            <wp:docPr id="18" name="Picture 18" descr="&#10;A = \begin{pmatrix} 0 &amp; I_{w - 1} \\ a_{w-1} &amp; (a_{w - 2}, \ldots , a_0) 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&#10;A = \begin{pmatrix} 0 &amp; I_{w - 1} \\ a_{w-1} &amp; (a_{w - 2}, \ldots , a_0) \end{pmatrix}&#10;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with </w:t>
      </w:r>
      <w:r w:rsidRPr="008646CF">
        <w:rPr>
          <w:i/>
          <w:iCs/>
          <w:lang w:val="en-IN"/>
        </w:rPr>
        <w:t>I</w:t>
      </w:r>
      <w:r w:rsidRPr="008646CF">
        <w:rPr>
          <w:i/>
          <w:iCs/>
          <w:vertAlign w:val="subscript"/>
          <w:lang w:val="en-IN"/>
        </w:rPr>
        <w:t>n</w:t>
      </w:r>
      <w:r w:rsidRPr="008646CF">
        <w:rPr>
          <w:vertAlign w:val="subscript"/>
          <w:lang w:val="en-IN"/>
        </w:rPr>
        <w:t> − 1</w:t>
      </w:r>
      <w:r w:rsidRPr="008646CF">
        <w:rPr>
          <w:lang w:val="en-IN"/>
        </w:rPr>
        <w:t> as the (</w:t>
      </w:r>
      <w:r w:rsidRPr="008646CF">
        <w:rPr>
          <w:i/>
          <w:iCs/>
          <w:lang w:val="en-IN"/>
        </w:rPr>
        <w:t>n</w:t>
      </w:r>
      <w:r w:rsidRPr="008646CF">
        <w:rPr>
          <w:lang w:val="en-IN"/>
        </w:rPr>
        <w:t> − 1) × (</w:t>
      </w:r>
      <w:r w:rsidRPr="008646CF">
        <w:rPr>
          <w:i/>
          <w:iCs/>
          <w:lang w:val="en-IN"/>
        </w:rPr>
        <w:t>n</w:t>
      </w:r>
      <w:r w:rsidRPr="008646CF">
        <w:rPr>
          <w:lang w:val="en-IN"/>
        </w:rPr>
        <w:t> − 1) identity matrix. The rational normal form has the benefit that multiplication by </w:t>
      </w:r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 can be efficiently expressed as: (remember that here matrix multiplication is being done in </w:t>
      </w:r>
      <w:r w:rsidRPr="008646CF">
        <w:rPr>
          <w:i/>
          <w:iCs/>
          <w:lang w:val="en-IN"/>
        </w:rPr>
        <w:t>F</w:t>
      </w:r>
      <w:r w:rsidRPr="008646CF">
        <w:rPr>
          <w:vertAlign w:val="subscript"/>
          <w:lang w:val="en-IN"/>
        </w:rPr>
        <w:t>2</w:t>
      </w:r>
      <w:r w:rsidRPr="008646CF">
        <w:rPr>
          <w:lang w:val="en-IN"/>
        </w:rPr>
        <w:t>, and therefore bitwise XOR takes the place of addition)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drawing>
          <wp:inline distT="0" distB="0" distL="0" distR="0" wp14:anchorId="0C43C772" wp14:editId="1F471A1C">
            <wp:extent cx="2381250" cy="571500"/>
            <wp:effectExtent l="0" t="0" r="0" b="0"/>
            <wp:docPr id="17" name="Picture 17" descr="&#10;\boldsymbol{x}A = \begin{cases}\boldsymbol{x} \gg 1 &amp; x_0 = 0\\(\boldsymbol{x} \gg 1) \oplus \boldsymbol{a} &amp; x_0 = 1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&#10;\boldsymbol{x}A = \begin{cases}\boldsymbol{x} \gg 1 &amp; x_0 = 0\\(\boldsymbol{x} \gg 1) \oplus \boldsymbol{a} &amp; x_0 = 1\end{cases}&#10;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where </w:t>
      </w:r>
      <w:r w:rsidRPr="008646CF">
        <w:rPr>
          <w:i/>
          <w:iCs/>
          <w:lang w:val="en-IN"/>
        </w:rPr>
        <w:t>x</w:t>
      </w:r>
      <w:r w:rsidRPr="008646CF">
        <w:rPr>
          <w:vertAlign w:val="subscript"/>
          <w:lang w:val="en-IN"/>
        </w:rPr>
        <w:t>0</w:t>
      </w:r>
      <w:r w:rsidRPr="008646CF">
        <w:rPr>
          <w:lang w:val="en-IN"/>
        </w:rPr>
        <w:t> is the lowest order bit of </w:t>
      </w:r>
      <w:r w:rsidRPr="008646CF">
        <w:rPr>
          <w:i/>
          <w:iCs/>
          <w:lang w:val="en-IN"/>
        </w:rPr>
        <w:t>x</w:t>
      </w:r>
      <w:r w:rsidRPr="008646CF">
        <w:rPr>
          <w:lang w:val="en-IN"/>
        </w:rPr>
        <w:t>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lastRenderedPageBreak/>
        <w:t xml:space="preserve">As like TGFSR(R), the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Twister is cascaded with a </w:t>
      </w:r>
      <w:hyperlink r:id="rId34" w:tooltip="Tempered representation" w:history="1">
        <w:r w:rsidRPr="008646CF">
          <w:rPr>
            <w:rStyle w:val="Hyperlink"/>
            <w:color w:val="auto"/>
            <w:u w:val="none"/>
            <w:lang w:val="en-IN"/>
          </w:rPr>
          <w:t>tempering transform</w:t>
        </w:r>
      </w:hyperlink>
      <w:r w:rsidRPr="008646CF">
        <w:rPr>
          <w:lang w:val="en-IN"/>
        </w:rPr>
        <w:t xml:space="preserve"> to compensate for the reduced dimensionality of </w:t>
      </w:r>
      <w:proofErr w:type="spellStart"/>
      <w:r w:rsidRPr="008646CF">
        <w:rPr>
          <w:lang w:val="en-IN"/>
        </w:rPr>
        <w:t>equidistribution</w:t>
      </w:r>
      <w:proofErr w:type="spellEnd"/>
      <w:r w:rsidRPr="008646CF">
        <w:rPr>
          <w:lang w:val="en-IN"/>
        </w:rPr>
        <w:t xml:space="preserve"> (because of the choice of </w:t>
      </w:r>
      <w:proofErr w:type="spellStart"/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being</w:t>
      </w:r>
      <w:proofErr w:type="spellEnd"/>
      <w:r w:rsidRPr="008646CF">
        <w:rPr>
          <w:lang w:val="en-IN"/>
        </w:rPr>
        <w:t xml:space="preserve"> in the rational normal form). Note that this is equivalent to using the matrix </w:t>
      </w:r>
      <w:r w:rsidRPr="008646CF">
        <w:rPr>
          <w:i/>
          <w:iCs/>
          <w:lang w:val="en-IN"/>
        </w:rPr>
        <w:t>A </w:t>
      </w:r>
      <w:proofErr w:type="gramStart"/>
      <w:r w:rsidRPr="008646CF">
        <w:rPr>
          <w:b/>
          <w:bCs/>
          <w:i/>
          <w:iCs/>
          <w:lang w:val="en-IN"/>
        </w:rPr>
        <w:t>where</w:t>
      </w:r>
      <w:proofErr w:type="gramEnd"/>
      <w:r w:rsidRPr="008646CF">
        <w:rPr>
          <w:lang w:val="en-IN"/>
        </w:rPr>
        <w:t> </w:t>
      </w:r>
      <w:r w:rsidRPr="008646CF">
        <w:rPr>
          <w:b/>
          <w:bCs/>
          <w:lang w:val="en-IN"/>
        </w:rPr>
        <w:t>A</w:t>
      </w:r>
      <w:r w:rsidRPr="008646CF">
        <w:rPr>
          <w:lang w:val="en-IN"/>
        </w:rPr>
        <w:t> = </w:t>
      </w:r>
      <w:r w:rsidRPr="008646CF">
        <w:rPr>
          <w:i/>
          <w:iCs/>
          <w:lang w:val="en-IN"/>
        </w:rPr>
        <w:t>T</w:t>
      </w:r>
      <w:r w:rsidRPr="008646CF">
        <w:rPr>
          <w:vertAlign w:val="superscript"/>
          <w:lang w:val="en-IN"/>
        </w:rPr>
        <w:t>−1</w:t>
      </w:r>
      <w:r w:rsidRPr="008646CF">
        <w:rPr>
          <w:i/>
          <w:iCs/>
          <w:lang w:val="en-IN"/>
        </w:rPr>
        <w:t>AT</w:t>
      </w:r>
      <w:r w:rsidRPr="008646CF">
        <w:rPr>
          <w:lang w:val="en-IN"/>
        </w:rPr>
        <w:t> for </w:t>
      </w:r>
      <w:proofErr w:type="spellStart"/>
      <w:r w:rsidRPr="008646CF">
        <w:rPr>
          <w:i/>
          <w:iCs/>
          <w:lang w:val="en-IN"/>
        </w:rPr>
        <w:t>T</w:t>
      </w:r>
      <w:r w:rsidRPr="008646CF">
        <w:rPr>
          <w:lang w:val="en-IN"/>
        </w:rPr>
        <w:t> an</w:t>
      </w:r>
      <w:proofErr w:type="spellEnd"/>
      <w:r w:rsidRPr="008646CF">
        <w:rPr>
          <w:lang w:val="en-IN"/>
        </w:rPr>
        <w:t xml:space="preserve"> invertible matrix, and therefore the analysis of characteristic polynomial mentioned below still holds.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As with </w:t>
      </w:r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, we choose a tempering transform to be easily computable, and so do not actually construct </w:t>
      </w:r>
      <w:r w:rsidRPr="008646CF">
        <w:rPr>
          <w:i/>
          <w:iCs/>
          <w:lang w:val="en-IN"/>
        </w:rPr>
        <w:t>T</w:t>
      </w:r>
      <w:r w:rsidRPr="008646CF">
        <w:rPr>
          <w:lang w:val="en-IN"/>
        </w:rPr>
        <w:t xml:space="preserve"> itself. The tempering is defined in the case of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Twister as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proofErr w:type="gramStart"/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:</w:t>
      </w:r>
      <w:proofErr w:type="gramEnd"/>
      <w:r w:rsidRPr="008646CF">
        <w:rPr>
          <w:lang w:val="en-IN"/>
        </w:rPr>
        <w:t>= </w:t>
      </w:r>
      <w:r w:rsidRPr="008646CF">
        <w:rPr>
          <w:b/>
          <w:bCs/>
          <w:i/>
          <w:iCs/>
          <w:lang w:val="en-IN"/>
        </w:rPr>
        <w:t>x</w:t>
      </w:r>
      <w:r w:rsidRPr="008646CF">
        <w:rPr>
          <w:lang w:val="en-IN"/>
        </w:rPr>
        <w:t> </w:t>
      </w:r>
      <w:r w:rsidRPr="008646CF">
        <w:rPr>
          <w:rFonts w:ascii="Cambria Math" w:hAnsi="Cambria Math" w:cs="Cambria Math"/>
          <w:lang w:val="en-IN"/>
        </w:rPr>
        <w:t>⊕</w:t>
      </w:r>
      <w:r w:rsidRPr="008646CF">
        <w:rPr>
          <w:lang w:val="en-IN"/>
        </w:rPr>
        <w:t> ((</w:t>
      </w:r>
      <w:r w:rsidRPr="008646CF">
        <w:rPr>
          <w:b/>
          <w:bCs/>
          <w:i/>
          <w:iCs/>
          <w:lang w:val="en-IN"/>
        </w:rPr>
        <w:t>x</w:t>
      </w:r>
      <w:r w:rsidRPr="008646CF">
        <w:rPr>
          <w:lang w:val="en-IN"/>
        </w:rPr>
        <w:t> &gt;&gt; </w:t>
      </w:r>
      <w:r w:rsidRPr="008646CF">
        <w:rPr>
          <w:i/>
          <w:iCs/>
          <w:lang w:val="en-IN"/>
        </w:rPr>
        <w:t>u</w:t>
      </w:r>
      <w:r w:rsidRPr="008646CF">
        <w:rPr>
          <w:lang w:val="en-IN"/>
        </w:rPr>
        <w:t>) &amp; </w:t>
      </w:r>
      <w:r w:rsidRPr="008646CF">
        <w:rPr>
          <w:b/>
          <w:bCs/>
          <w:i/>
          <w:iCs/>
          <w:lang w:val="en-IN"/>
        </w:rPr>
        <w:t>d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proofErr w:type="gramStart"/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:</w:t>
      </w:r>
      <w:proofErr w:type="gramEnd"/>
      <w:r w:rsidRPr="008646CF">
        <w:rPr>
          <w:lang w:val="en-IN"/>
        </w:rPr>
        <w:t>= 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</w:t>
      </w:r>
      <w:r w:rsidRPr="008646CF">
        <w:rPr>
          <w:rFonts w:ascii="Cambria Math" w:hAnsi="Cambria Math" w:cs="Cambria Math"/>
          <w:lang w:val="en-IN"/>
        </w:rPr>
        <w:t>⊕</w:t>
      </w:r>
      <w:r w:rsidRPr="008646CF">
        <w:rPr>
          <w:lang w:val="en-IN"/>
        </w:rPr>
        <w:t> ((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&lt;&lt; </w:t>
      </w:r>
      <w:r w:rsidRPr="008646CF">
        <w:rPr>
          <w:i/>
          <w:iCs/>
          <w:lang w:val="en-IN"/>
        </w:rPr>
        <w:t>s</w:t>
      </w:r>
      <w:r w:rsidRPr="008646CF">
        <w:rPr>
          <w:lang w:val="en-IN"/>
        </w:rPr>
        <w:t>) &amp; </w:t>
      </w:r>
      <w:r w:rsidRPr="008646CF">
        <w:rPr>
          <w:b/>
          <w:bCs/>
          <w:i/>
          <w:iCs/>
          <w:lang w:val="en-IN"/>
        </w:rPr>
        <w:t>b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proofErr w:type="gramStart"/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:</w:t>
      </w:r>
      <w:proofErr w:type="gramEnd"/>
      <w:r w:rsidRPr="008646CF">
        <w:rPr>
          <w:lang w:val="en-IN"/>
        </w:rPr>
        <w:t>= 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</w:t>
      </w:r>
      <w:r w:rsidRPr="008646CF">
        <w:rPr>
          <w:rFonts w:ascii="Cambria Math" w:hAnsi="Cambria Math" w:cs="Cambria Math"/>
          <w:lang w:val="en-IN"/>
        </w:rPr>
        <w:t>⊕</w:t>
      </w:r>
      <w:r w:rsidRPr="008646CF">
        <w:rPr>
          <w:lang w:val="en-IN"/>
        </w:rPr>
        <w:t> ((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&lt;&lt; </w:t>
      </w:r>
      <w:r w:rsidRPr="008646CF">
        <w:rPr>
          <w:i/>
          <w:iCs/>
          <w:lang w:val="en-IN"/>
        </w:rPr>
        <w:t>t</w:t>
      </w:r>
      <w:r w:rsidRPr="008646CF">
        <w:rPr>
          <w:lang w:val="en-IN"/>
        </w:rPr>
        <w:t>) &amp; </w:t>
      </w:r>
      <w:r w:rsidRPr="008646CF">
        <w:rPr>
          <w:b/>
          <w:bCs/>
          <w:i/>
          <w:iCs/>
          <w:lang w:val="en-IN"/>
        </w:rPr>
        <w:t>c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proofErr w:type="gramStart"/>
      <w:r w:rsidRPr="008646CF">
        <w:rPr>
          <w:b/>
          <w:bCs/>
          <w:i/>
          <w:iCs/>
          <w:lang w:val="en-IN"/>
        </w:rPr>
        <w:t>z</w:t>
      </w:r>
      <w:r w:rsidRPr="008646CF">
        <w:rPr>
          <w:lang w:val="en-IN"/>
        </w:rPr>
        <w:t> :</w:t>
      </w:r>
      <w:proofErr w:type="gramEnd"/>
      <w:r w:rsidRPr="008646CF">
        <w:rPr>
          <w:lang w:val="en-IN"/>
        </w:rPr>
        <w:t>= 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</w:t>
      </w:r>
      <w:r w:rsidRPr="008646CF">
        <w:rPr>
          <w:rFonts w:ascii="Cambria Math" w:hAnsi="Cambria Math" w:cs="Cambria Math"/>
          <w:lang w:val="en-IN"/>
        </w:rPr>
        <w:t>⊕</w:t>
      </w:r>
      <w:r w:rsidRPr="008646CF">
        <w:rPr>
          <w:lang w:val="en-IN"/>
        </w:rPr>
        <w:t> (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&gt;&gt; </w:t>
      </w:r>
      <w:r w:rsidRPr="008646CF">
        <w:rPr>
          <w:i/>
          <w:iCs/>
          <w:lang w:val="en-IN"/>
        </w:rPr>
        <w:t>l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where </w:t>
      </w:r>
      <w:r w:rsidRPr="008646CF">
        <w:rPr>
          <w:b/>
          <w:bCs/>
          <w:i/>
          <w:iCs/>
          <w:lang w:val="en-IN"/>
        </w:rPr>
        <w:t>x</w:t>
      </w:r>
      <w:r w:rsidRPr="008646CF">
        <w:rPr>
          <w:lang w:val="en-IN"/>
        </w:rPr>
        <w:t> is the next value from the series, </w:t>
      </w:r>
      <w:r w:rsidRPr="008646CF">
        <w:rPr>
          <w:b/>
          <w:bCs/>
          <w:i/>
          <w:iCs/>
          <w:lang w:val="en-IN"/>
        </w:rPr>
        <w:t>y</w:t>
      </w:r>
      <w:r w:rsidRPr="008646CF">
        <w:rPr>
          <w:lang w:val="en-IN"/>
        </w:rPr>
        <w:t> a temporary intermediate value, </w:t>
      </w:r>
      <w:r w:rsidRPr="008646CF">
        <w:rPr>
          <w:b/>
          <w:bCs/>
          <w:i/>
          <w:iCs/>
          <w:lang w:val="en-IN"/>
        </w:rPr>
        <w:t>z</w:t>
      </w:r>
      <w:r w:rsidRPr="008646CF">
        <w:rPr>
          <w:lang w:val="en-IN"/>
        </w:rPr>
        <w:t> the value returned from the algorithm, with &lt;&lt;, &gt;&gt; as the bitwise left and right shifts, and &amp; as the bitwise </w:t>
      </w:r>
      <w:hyperlink r:id="rId35" w:tooltip="Logical conjunction" w:history="1">
        <w:r w:rsidRPr="008646CF">
          <w:rPr>
            <w:rStyle w:val="Hyperlink"/>
            <w:color w:val="auto"/>
            <w:u w:val="none"/>
            <w:lang w:val="en-IN"/>
          </w:rPr>
          <w:t>and</w:t>
        </w:r>
      </w:hyperlink>
      <w:r w:rsidRPr="008646CF">
        <w:rPr>
          <w:lang w:val="en-IN"/>
        </w:rPr>
        <w:t xml:space="preserve">. The first and last transforms are added in order to improve lower-bit </w:t>
      </w:r>
      <w:proofErr w:type="spellStart"/>
      <w:r w:rsidRPr="008646CF">
        <w:rPr>
          <w:lang w:val="en-IN"/>
        </w:rPr>
        <w:t>equidistribution</w:t>
      </w:r>
      <w:proofErr w:type="spellEnd"/>
      <w:r w:rsidRPr="008646CF">
        <w:rPr>
          <w:lang w:val="en-IN"/>
        </w:rPr>
        <w:t>. From the property of TGFSR, </w:t>
      </w:r>
      <w:r w:rsidRPr="008646CF">
        <w:rPr>
          <w:lang w:val="en-IN"/>
        </w:rPr>
        <w:drawing>
          <wp:inline distT="0" distB="0" distL="0" distR="0" wp14:anchorId="05C178C5" wp14:editId="6A42D3D0">
            <wp:extent cx="1438275" cy="200025"/>
            <wp:effectExtent l="0" t="0" r="9525" b="9525"/>
            <wp:docPr id="16" name="Picture 16" descr="s + t \ge \lfloor w/2 \rfloor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s + t \ge \lfloor w/2 \rfloor -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6CF">
        <w:rPr>
          <w:lang w:val="en-IN"/>
        </w:rPr>
        <w:t xml:space="preserve"> is required to reach the upper bound of </w:t>
      </w:r>
      <w:proofErr w:type="spellStart"/>
      <w:r w:rsidRPr="008646CF">
        <w:rPr>
          <w:lang w:val="en-IN"/>
        </w:rPr>
        <w:t>equidistribution</w:t>
      </w:r>
      <w:proofErr w:type="spellEnd"/>
      <w:r w:rsidRPr="008646CF">
        <w:rPr>
          <w:lang w:val="en-IN"/>
        </w:rPr>
        <w:t xml:space="preserve"> for the upper bits.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The coefficients for MT19937 are:</w:t>
      </w:r>
    </w:p>
    <w:p w:rsidR="00FC3CA1" w:rsidRPr="008646CF" w:rsidRDefault="00FC3CA1" w:rsidP="00FC3CA1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w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n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m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r</w:t>
      </w:r>
      <w:r w:rsidRPr="008646CF">
        <w:rPr>
          <w:lang w:val="en-IN"/>
        </w:rPr>
        <w:t>) = (32, 624, 397, 31)</w:t>
      </w:r>
    </w:p>
    <w:p w:rsidR="00FC3CA1" w:rsidRPr="008646CF" w:rsidRDefault="00FC3CA1" w:rsidP="00FC3CA1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 = 9908B0DF</w:t>
      </w:r>
      <w:r w:rsidRPr="008646CF">
        <w:rPr>
          <w:vertAlign w:val="subscript"/>
          <w:lang w:val="en-IN"/>
        </w:rPr>
        <w:t>16</w:t>
      </w:r>
    </w:p>
    <w:p w:rsidR="00FC3CA1" w:rsidRPr="008646CF" w:rsidRDefault="00FC3CA1" w:rsidP="00FC3CA1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u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d</w:t>
      </w:r>
      <w:r w:rsidRPr="008646CF">
        <w:rPr>
          <w:lang w:val="en-IN"/>
        </w:rPr>
        <w:t>) = (11, FFFFFFFF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s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b</w:t>
      </w:r>
      <w:r w:rsidRPr="008646CF">
        <w:rPr>
          <w:lang w:val="en-IN"/>
        </w:rPr>
        <w:t>) = (7, 9D2C5680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t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c</w:t>
      </w:r>
      <w:r w:rsidRPr="008646CF">
        <w:rPr>
          <w:lang w:val="en-IN"/>
        </w:rPr>
        <w:t>) = (15, EFC60000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l</w:t>
      </w:r>
      <w:r w:rsidRPr="008646CF">
        <w:rPr>
          <w:lang w:val="en-IN"/>
        </w:rPr>
        <w:t> = 18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 xml:space="preserve">Note that 32-bit implementations of the </w:t>
      </w:r>
      <w:proofErr w:type="spellStart"/>
      <w:r w:rsidRPr="008646CF">
        <w:rPr>
          <w:lang w:val="en-IN"/>
        </w:rPr>
        <w:t>Mersenne</w:t>
      </w:r>
      <w:proofErr w:type="spellEnd"/>
      <w:r w:rsidRPr="008646CF">
        <w:rPr>
          <w:lang w:val="en-IN"/>
        </w:rPr>
        <w:t xml:space="preserve"> Twister generally have </w:t>
      </w:r>
      <w:r w:rsidRPr="008646CF">
        <w:rPr>
          <w:i/>
          <w:iCs/>
          <w:lang w:val="en-IN"/>
        </w:rPr>
        <w:t>d</w:t>
      </w:r>
      <w:r w:rsidRPr="008646CF">
        <w:rPr>
          <w:lang w:val="en-IN"/>
        </w:rPr>
        <w:t> = FFFFFFFF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. As a result, the </w:t>
      </w:r>
      <w:r w:rsidRPr="008646CF">
        <w:rPr>
          <w:i/>
          <w:iCs/>
          <w:lang w:val="en-IN"/>
        </w:rPr>
        <w:t>d</w:t>
      </w:r>
      <w:r w:rsidRPr="008646CF">
        <w:rPr>
          <w:lang w:val="en-IN"/>
        </w:rPr>
        <w:t> is occasionally omitted from the algorithm description, since the bitwise </w:t>
      </w:r>
      <w:hyperlink r:id="rId37" w:tooltip="Logical conjunction" w:history="1">
        <w:r w:rsidRPr="008646CF">
          <w:rPr>
            <w:rStyle w:val="Hyperlink"/>
            <w:color w:val="auto"/>
            <w:u w:val="none"/>
            <w:lang w:val="en-IN"/>
          </w:rPr>
          <w:t>and</w:t>
        </w:r>
      </w:hyperlink>
      <w:r w:rsidRPr="008646CF">
        <w:rPr>
          <w:lang w:val="en-IN"/>
        </w:rPr>
        <w:t> with </w:t>
      </w:r>
      <w:r w:rsidRPr="008646CF">
        <w:rPr>
          <w:i/>
          <w:iCs/>
          <w:lang w:val="en-IN"/>
        </w:rPr>
        <w:t>d</w:t>
      </w:r>
      <w:r w:rsidRPr="008646CF">
        <w:rPr>
          <w:lang w:val="en-IN"/>
        </w:rPr>
        <w:t> in that case has no effect.</w:t>
      </w:r>
    </w:p>
    <w:p w:rsidR="00FC3CA1" w:rsidRPr="008646CF" w:rsidRDefault="00FC3CA1" w:rsidP="00FC3CA1">
      <w:p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The coefficients for MT19937-64 are:</w:t>
      </w:r>
      <w:hyperlink r:id="rId38" w:anchor="cite_note-42" w:history="1">
        <w:r w:rsidRPr="008646CF">
          <w:rPr>
            <w:rStyle w:val="Hyperlink"/>
            <w:color w:val="auto"/>
            <w:u w:val="none"/>
            <w:vertAlign w:val="superscript"/>
            <w:lang w:val="en-IN"/>
          </w:rPr>
          <w:t>[42]</w:t>
        </w:r>
      </w:hyperlink>
    </w:p>
    <w:p w:rsidR="00FC3CA1" w:rsidRPr="008646CF" w:rsidRDefault="00FC3CA1" w:rsidP="00FC3CA1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w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n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m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r</w:t>
      </w:r>
      <w:r w:rsidRPr="008646CF">
        <w:rPr>
          <w:lang w:val="en-IN"/>
        </w:rPr>
        <w:t>) = (64, 312, 156, 31)</w:t>
      </w:r>
    </w:p>
    <w:p w:rsidR="00FC3CA1" w:rsidRPr="008646CF" w:rsidRDefault="00FC3CA1" w:rsidP="00FC3CA1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a</w:t>
      </w:r>
      <w:r w:rsidRPr="008646CF">
        <w:rPr>
          <w:lang w:val="en-IN"/>
        </w:rPr>
        <w:t> = B5026F5AA96619E9</w:t>
      </w:r>
      <w:r w:rsidRPr="008646CF">
        <w:rPr>
          <w:vertAlign w:val="subscript"/>
          <w:lang w:val="en-IN"/>
        </w:rPr>
        <w:t>16</w:t>
      </w:r>
    </w:p>
    <w:p w:rsidR="00FC3CA1" w:rsidRPr="008646CF" w:rsidRDefault="00FC3CA1" w:rsidP="00FC3CA1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u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d</w:t>
      </w:r>
      <w:r w:rsidRPr="008646CF">
        <w:rPr>
          <w:lang w:val="en-IN"/>
        </w:rPr>
        <w:t>) = (29, 5555555555555555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s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b</w:t>
      </w:r>
      <w:r w:rsidRPr="008646CF">
        <w:rPr>
          <w:lang w:val="en-IN"/>
        </w:rPr>
        <w:t>) = (17, 71D67FFFEDA60000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8646CF">
        <w:rPr>
          <w:lang w:val="en-IN"/>
        </w:rPr>
        <w:t>(</w:t>
      </w:r>
      <w:r w:rsidRPr="008646CF">
        <w:rPr>
          <w:i/>
          <w:iCs/>
          <w:lang w:val="en-IN"/>
        </w:rPr>
        <w:t>t</w:t>
      </w:r>
      <w:r w:rsidRPr="008646CF">
        <w:rPr>
          <w:lang w:val="en-IN"/>
        </w:rPr>
        <w:t>, </w:t>
      </w:r>
      <w:r w:rsidRPr="008646CF">
        <w:rPr>
          <w:i/>
          <w:iCs/>
          <w:lang w:val="en-IN"/>
        </w:rPr>
        <w:t>c</w:t>
      </w:r>
      <w:r w:rsidRPr="008646CF">
        <w:rPr>
          <w:lang w:val="en-IN"/>
        </w:rPr>
        <w:t>) = (37, FFF7EEE000000000</w:t>
      </w:r>
      <w:r w:rsidRPr="008646CF">
        <w:rPr>
          <w:vertAlign w:val="subscript"/>
          <w:lang w:val="en-IN"/>
        </w:rPr>
        <w:t>16</w:t>
      </w:r>
      <w:r w:rsidRPr="008646CF">
        <w:rPr>
          <w:lang w:val="en-IN"/>
        </w:rPr>
        <w:t>)</w:t>
      </w:r>
    </w:p>
    <w:p w:rsidR="00FC3CA1" w:rsidRPr="008646CF" w:rsidRDefault="00FC3CA1" w:rsidP="00FC3CA1">
      <w:pPr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8646CF">
        <w:rPr>
          <w:i/>
          <w:iCs/>
          <w:lang w:val="en-IN"/>
        </w:rPr>
        <w:t>l</w:t>
      </w:r>
      <w:r w:rsidRPr="008646CF">
        <w:rPr>
          <w:lang w:val="en-IN"/>
        </w:rPr>
        <w:t> = 43</w:t>
      </w:r>
    </w:p>
    <w:p w:rsidR="00FC3CA1" w:rsidRPr="008646CF" w:rsidRDefault="00FC3CA1" w:rsidP="00CE150C">
      <w:pPr>
        <w:spacing w:line="360" w:lineRule="auto"/>
        <w:jc w:val="both"/>
      </w:pPr>
    </w:p>
    <w:p w:rsidR="005700BE" w:rsidRPr="008646CF" w:rsidRDefault="005700BE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8646CF">
        <w:rPr>
          <w:b/>
          <w:sz w:val="22"/>
          <w:szCs w:val="22"/>
        </w:rPr>
        <w:t>CONCLUSION:</w:t>
      </w:r>
    </w:p>
    <w:p w:rsidR="005700BE" w:rsidRPr="008646CF" w:rsidRDefault="00165136" w:rsidP="00CE150C">
      <w:pPr>
        <w:tabs>
          <w:tab w:val="left" w:pos="3960"/>
        </w:tabs>
        <w:spacing w:line="360" w:lineRule="auto"/>
        <w:jc w:val="both"/>
        <w:rPr>
          <w:sz w:val="22"/>
          <w:szCs w:val="22"/>
        </w:rPr>
      </w:pPr>
      <w:r w:rsidRPr="008646CF">
        <w:rPr>
          <w:sz w:val="22"/>
          <w:szCs w:val="22"/>
        </w:rPr>
        <w:t xml:space="preserve">Hence, we have written program which is capable of generating pseudorandom number without using </w:t>
      </w:r>
      <w:r w:rsidR="00FB0C02" w:rsidRPr="008646CF">
        <w:rPr>
          <w:sz w:val="22"/>
          <w:szCs w:val="22"/>
        </w:rPr>
        <w:t>existing pseudorandom number generator available.</w:t>
      </w:r>
      <w:r w:rsidRPr="008646CF">
        <w:rPr>
          <w:sz w:val="22"/>
          <w:szCs w:val="22"/>
        </w:rPr>
        <w:t xml:space="preserve"> </w:t>
      </w:r>
    </w:p>
    <w:p w:rsidR="00EC5ECD" w:rsidRDefault="00EC5ECD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Default="00FC7EE8" w:rsidP="00CE150C">
      <w:pPr>
        <w:tabs>
          <w:tab w:val="left" w:pos="3960"/>
        </w:tabs>
        <w:spacing w:line="360" w:lineRule="auto"/>
        <w:jc w:val="both"/>
        <w:rPr>
          <w:b/>
          <w:sz w:val="22"/>
          <w:szCs w:val="22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proofErr w:type="gramStart"/>
      <w:r w:rsidRPr="00C14EA8">
        <w:rPr>
          <w:rFonts w:ascii="Consolas" w:hAnsi="Consolas"/>
          <w:sz w:val="18"/>
          <w:szCs w:val="18"/>
        </w:rPr>
        <w:lastRenderedPageBreak/>
        <w:t>#!/</w:t>
      </w:r>
      <w:proofErr w:type="spellStart"/>
      <w:proofErr w:type="gramEnd"/>
      <w:r w:rsidRPr="00C14EA8">
        <w:rPr>
          <w:rFonts w:ascii="Consolas" w:hAnsi="Consolas"/>
          <w:sz w:val="18"/>
          <w:szCs w:val="18"/>
        </w:rPr>
        <w:t>usr</w:t>
      </w:r>
      <w:proofErr w:type="spellEnd"/>
      <w:r w:rsidRPr="00C14EA8">
        <w:rPr>
          <w:rFonts w:ascii="Consolas" w:hAnsi="Consolas"/>
          <w:sz w:val="18"/>
          <w:szCs w:val="18"/>
        </w:rPr>
        <w:t>/bin/</w:t>
      </w:r>
      <w:proofErr w:type="spellStart"/>
      <w:r w:rsidRPr="00C14EA8">
        <w:rPr>
          <w:rFonts w:ascii="Consolas" w:hAnsi="Consolas"/>
          <w:sz w:val="18"/>
          <w:szCs w:val="18"/>
        </w:rPr>
        <w:t>env</w:t>
      </w:r>
      <w:proofErr w:type="spellEnd"/>
      <w:r w:rsidRPr="00C14EA8">
        <w:rPr>
          <w:rFonts w:ascii="Consolas" w:hAnsi="Consolas"/>
          <w:sz w:val="18"/>
          <w:szCs w:val="18"/>
        </w:rPr>
        <w:t xml:space="preserve"> python2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# -*- coding: utf-8 -*-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"""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Based on the pseudocode in https://en.wikipedia.org/wiki/Mersenne_Twister.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Generates uniformly distributed 32-bit integers in the range [0, 232 − 1] with the MT19937 algorithm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proofErr w:type="spellStart"/>
      <w:r w:rsidRPr="00C14EA8">
        <w:rPr>
          <w:rFonts w:ascii="Consolas" w:hAnsi="Consolas"/>
          <w:sz w:val="18"/>
          <w:szCs w:val="18"/>
        </w:rPr>
        <w:t>Yaşar</w:t>
      </w:r>
      <w:proofErr w:type="spellEnd"/>
      <w:r w:rsidRPr="00C14EA8">
        <w:rPr>
          <w:rFonts w:ascii="Consolas" w:hAnsi="Consolas"/>
          <w:sz w:val="18"/>
          <w:szCs w:val="18"/>
        </w:rPr>
        <w:t xml:space="preserve"> </w:t>
      </w:r>
      <w:proofErr w:type="spellStart"/>
      <w:r w:rsidRPr="00C14EA8">
        <w:rPr>
          <w:rFonts w:ascii="Consolas" w:hAnsi="Consolas"/>
          <w:sz w:val="18"/>
          <w:szCs w:val="18"/>
        </w:rPr>
        <w:t>Arabacı</w:t>
      </w:r>
      <w:proofErr w:type="spellEnd"/>
      <w:r w:rsidRPr="00C14EA8">
        <w:rPr>
          <w:rFonts w:ascii="Consolas" w:hAnsi="Consolas"/>
          <w:sz w:val="18"/>
          <w:szCs w:val="18"/>
        </w:rPr>
        <w:t xml:space="preserve"> &lt;yasar11732 et </w:t>
      </w:r>
      <w:proofErr w:type="spellStart"/>
      <w:r w:rsidRPr="00C14EA8">
        <w:rPr>
          <w:rFonts w:ascii="Consolas" w:hAnsi="Consolas"/>
          <w:sz w:val="18"/>
          <w:szCs w:val="18"/>
        </w:rPr>
        <w:t>gmail</w:t>
      </w:r>
      <w:proofErr w:type="spellEnd"/>
      <w:r w:rsidRPr="00C14EA8">
        <w:rPr>
          <w:rFonts w:ascii="Consolas" w:hAnsi="Consolas"/>
          <w:sz w:val="18"/>
          <w:szCs w:val="18"/>
        </w:rPr>
        <w:t xml:space="preserve"> </w:t>
      </w:r>
      <w:proofErr w:type="spellStart"/>
      <w:r w:rsidRPr="00C14EA8">
        <w:rPr>
          <w:rFonts w:ascii="Consolas" w:hAnsi="Consolas"/>
          <w:sz w:val="18"/>
          <w:szCs w:val="18"/>
        </w:rPr>
        <w:t>nokta</w:t>
      </w:r>
      <w:proofErr w:type="spellEnd"/>
      <w:r w:rsidRPr="00C14EA8">
        <w:rPr>
          <w:rFonts w:ascii="Consolas" w:hAnsi="Consolas"/>
          <w:sz w:val="18"/>
          <w:szCs w:val="18"/>
        </w:rPr>
        <w:t xml:space="preserve"> com&gt;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"""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# Create a length 624 list to store the state of the generator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MT = [0 for 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 in </w:t>
      </w:r>
      <w:proofErr w:type="spellStart"/>
      <w:proofErr w:type="gramStart"/>
      <w:r w:rsidRPr="00C14EA8">
        <w:rPr>
          <w:rFonts w:ascii="Consolas" w:hAnsi="Consolas"/>
          <w:sz w:val="18"/>
          <w:szCs w:val="18"/>
        </w:rPr>
        <w:t>xrange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624)]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index = 0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# To get last 32 bits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bitmask_1 = (2 ** 32) - 1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# To get 32. bit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bitmask_2 = 2 ** 31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# To get last 31 bits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bitmask_3 = (2 ** 31) - 1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proofErr w:type="spellStart"/>
      <w:r w:rsidRPr="00C14EA8">
        <w:rPr>
          <w:rFonts w:ascii="Consolas" w:hAnsi="Consolas"/>
          <w:sz w:val="18"/>
          <w:szCs w:val="18"/>
        </w:rPr>
        <w:t>def</w:t>
      </w:r>
      <w:proofErr w:type="spellEnd"/>
      <w:r w:rsidRPr="00C14EA8">
        <w:rPr>
          <w:rFonts w:ascii="Consolas" w:hAnsi="Consolas"/>
          <w:sz w:val="18"/>
          <w:szCs w:val="18"/>
        </w:rPr>
        <w:t xml:space="preserve"> </w:t>
      </w:r>
      <w:proofErr w:type="spellStart"/>
      <w:r w:rsidRPr="00C14EA8">
        <w:rPr>
          <w:rFonts w:ascii="Consolas" w:hAnsi="Consolas"/>
          <w:sz w:val="18"/>
          <w:szCs w:val="18"/>
        </w:rPr>
        <w:t>initialize_generator</w:t>
      </w:r>
      <w:proofErr w:type="spellEnd"/>
      <w:r w:rsidRPr="00C14EA8">
        <w:rPr>
          <w:rFonts w:ascii="Consolas" w:hAnsi="Consolas"/>
          <w:sz w:val="18"/>
          <w:szCs w:val="18"/>
        </w:rPr>
        <w:t>(seed):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"Initialize the generator from a seed"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global MT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global bitmask_1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</w:t>
      </w:r>
      <w:proofErr w:type="gramStart"/>
      <w:r w:rsidRPr="00C14EA8">
        <w:rPr>
          <w:rFonts w:ascii="Consolas" w:hAnsi="Consolas"/>
          <w:sz w:val="18"/>
          <w:szCs w:val="18"/>
        </w:rPr>
        <w:t>MT[</w:t>
      </w:r>
      <w:proofErr w:type="gramEnd"/>
      <w:r w:rsidRPr="00C14EA8">
        <w:rPr>
          <w:rFonts w:ascii="Consolas" w:hAnsi="Consolas"/>
          <w:sz w:val="18"/>
          <w:szCs w:val="18"/>
        </w:rPr>
        <w:t>0] = seed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 in </w:t>
      </w:r>
      <w:proofErr w:type="spellStart"/>
      <w:proofErr w:type="gramStart"/>
      <w:r w:rsidRPr="00C14EA8">
        <w:rPr>
          <w:rFonts w:ascii="Consolas" w:hAnsi="Consolas"/>
          <w:sz w:val="18"/>
          <w:szCs w:val="18"/>
        </w:rPr>
        <w:t>xrange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1,624):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MT[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] = ((1812433253 * MT[i-1]) ^ ((MT[i-1] &gt;&gt; 30) + 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>)) &amp; bitmask_1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proofErr w:type="spellStart"/>
      <w:r w:rsidRPr="00C14EA8">
        <w:rPr>
          <w:rFonts w:ascii="Consolas" w:hAnsi="Consolas"/>
          <w:sz w:val="18"/>
          <w:szCs w:val="18"/>
        </w:rPr>
        <w:t>def</w:t>
      </w:r>
      <w:proofErr w:type="spellEnd"/>
      <w:r w:rsidRPr="00C14EA8">
        <w:rPr>
          <w:rFonts w:ascii="Consolas" w:hAnsi="Consolas"/>
          <w:sz w:val="18"/>
          <w:szCs w:val="18"/>
        </w:rPr>
        <w:t xml:space="preserve"> </w:t>
      </w:r>
      <w:proofErr w:type="spellStart"/>
      <w:r w:rsidRPr="00C14EA8">
        <w:rPr>
          <w:rFonts w:ascii="Consolas" w:hAnsi="Consolas"/>
          <w:sz w:val="18"/>
          <w:szCs w:val="18"/>
        </w:rPr>
        <w:t>extract_</w:t>
      </w:r>
      <w:proofErr w:type="gramStart"/>
      <w:r w:rsidRPr="00C14EA8">
        <w:rPr>
          <w:rFonts w:ascii="Consolas" w:hAnsi="Consolas"/>
          <w:sz w:val="18"/>
          <w:szCs w:val="18"/>
        </w:rPr>
        <w:t>number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):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"""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Extract a tempered pseudorandom number based on the index-</w:t>
      </w:r>
      <w:proofErr w:type="spellStart"/>
      <w:r w:rsidRPr="00C14EA8">
        <w:rPr>
          <w:rFonts w:ascii="Consolas" w:hAnsi="Consolas"/>
          <w:sz w:val="18"/>
          <w:szCs w:val="18"/>
        </w:rPr>
        <w:t>th</w:t>
      </w:r>
      <w:proofErr w:type="spellEnd"/>
      <w:r w:rsidRPr="00C14EA8">
        <w:rPr>
          <w:rFonts w:ascii="Consolas" w:hAnsi="Consolas"/>
          <w:sz w:val="18"/>
          <w:szCs w:val="18"/>
        </w:rPr>
        <w:t xml:space="preserve"> value,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calling </w:t>
      </w:r>
      <w:proofErr w:type="spellStart"/>
      <w:r w:rsidRPr="00C14EA8">
        <w:rPr>
          <w:rFonts w:ascii="Consolas" w:hAnsi="Consolas"/>
          <w:sz w:val="18"/>
          <w:szCs w:val="18"/>
        </w:rPr>
        <w:t>generate_</w:t>
      </w:r>
      <w:proofErr w:type="gramStart"/>
      <w:r w:rsidRPr="00C14EA8">
        <w:rPr>
          <w:rFonts w:ascii="Consolas" w:hAnsi="Consolas"/>
          <w:sz w:val="18"/>
          <w:szCs w:val="18"/>
        </w:rPr>
        <w:t>numbers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) every 624 numbers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"""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global index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global MT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if index == 0: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14EA8">
        <w:rPr>
          <w:rFonts w:ascii="Consolas" w:hAnsi="Consolas"/>
          <w:sz w:val="18"/>
          <w:szCs w:val="18"/>
        </w:rPr>
        <w:t>generate_</w:t>
      </w:r>
      <w:proofErr w:type="gramStart"/>
      <w:r w:rsidRPr="00C14EA8">
        <w:rPr>
          <w:rFonts w:ascii="Consolas" w:hAnsi="Consolas"/>
          <w:sz w:val="18"/>
          <w:szCs w:val="18"/>
        </w:rPr>
        <w:t>numbers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)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y = MT[index]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y ^= y &gt;&gt; 11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y ^= (y &lt;&lt; 7) &amp; 2636928640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y ^= (y &lt;&lt; 15) &amp; 4022730752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lastRenderedPageBreak/>
        <w:t xml:space="preserve">    y ^= y &gt;&gt; 18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index = (index + 1) % 624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return y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proofErr w:type="spellStart"/>
      <w:r w:rsidRPr="00C14EA8">
        <w:rPr>
          <w:rFonts w:ascii="Consolas" w:hAnsi="Consolas"/>
          <w:sz w:val="18"/>
          <w:szCs w:val="18"/>
        </w:rPr>
        <w:t>def</w:t>
      </w:r>
      <w:proofErr w:type="spellEnd"/>
      <w:r w:rsidRPr="00C14EA8">
        <w:rPr>
          <w:rFonts w:ascii="Consolas" w:hAnsi="Consolas"/>
          <w:sz w:val="18"/>
          <w:szCs w:val="18"/>
        </w:rPr>
        <w:t xml:space="preserve"> </w:t>
      </w:r>
      <w:proofErr w:type="spellStart"/>
      <w:r w:rsidRPr="00C14EA8">
        <w:rPr>
          <w:rFonts w:ascii="Consolas" w:hAnsi="Consolas"/>
          <w:sz w:val="18"/>
          <w:szCs w:val="18"/>
        </w:rPr>
        <w:t>generate_</w:t>
      </w:r>
      <w:proofErr w:type="gramStart"/>
      <w:r w:rsidRPr="00C14EA8">
        <w:rPr>
          <w:rFonts w:ascii="Consolas" w:hAnsi="Consolas"/>
          <w:sz w:val="18"/>
          <w:szCs w:val="18"/>
        </w:rPr>
        <w:t>numbers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):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"Generate an array of 624 </w:t>
      </w:r>
      <w:proofErr w:type="spellStart"/>
      <w:r w:rsidRPr="00C14EA8">
        <w:rPr>
          <w:rFonts w:ascii="Consolas" w:hAnsi="Consolas"/>
          <w:sz w:val="18"/>
          <w:szCs w:val="18"/>
        </w:rPr>
        <w:t>untempered</w:t>
      </w:r>
      <w:proofErr w:type="spellEnd"/>
      <w:r w:rsidRPr="00C14EA8">
        <w:rPr>
          <w:rFonts w:ascii="Consolas" w:hAnsi="Consolas"/>
          <w:sz w:val="18"/>
          <w:szCs w:val="18"/>
        </w:rPr>
        <w:t xml:space="preserve"> numbers"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global MT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 in </w:t>
      </w:r>
      <w:proofErr w:type="spellStart"/>
      <w:proofErr w:type="gramStart"/>
      <w:r w:rsidRPr="00C14EA8">
        <w:rPr>
          <w:rFonts w:ascii="Consolas" w:hAnsi="Consolas"/>
          <w:sz w:val="18"/>
          <w:szCs w:val="18"/>
        </w:rPr>
        <w:t>xrange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624):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y = (MT[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>] &amp; bitmask_2) + (</w:t>
      </w:r>
      <w:proofErr w:type="gramStart"/>
      <w:r w:rsidRPr="00C14EA8">
        <w:rPr>
          <w:rFonts w:ascii="Consolas" w:hAnsi="Consolas"/>
          <w:sz w:val="18"/>
          <w:szCs w:val="18"/>
        </w:rPr>
        <w:t>MT[</w:t>
      </w:r>
      <w:proofErr w:type="gramEnd"/>
      <w:r w:rsidRPr="00C14EA8">
        <w:rPr>
          <w:rFonts w:ascii="Consolas" w:hAnsi="Consolas"/>
          <w:sz w:val="18"/>
          <w:szCs w:val="18"/>
        </w:rPr>
        <w:t>(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 + 1 ) % 624] &amp; bitmask_3)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MT[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] = </w:t>
      </w:r>
      <w:proofErr w:type="gramStart"/>
      <w:r w:rsidRPr="00C14EA8">
        <w:rPr>
          <w:rFonts w:ascii="Consolas" w:hAnsi="Consolas"/>
          <w:sz w:val="18"/>
          <w:szCs w:val="18"/>
        </w:rPr>
        <w:t>MT[</w:t>
      </w:r>
      <w:proofErr w:type="gramEnd"/>
      <w:r w:rsidRPr="00C14EA8">
        <w:rPr>
          <w:rFonts w:ascii="Consolas" w:hAnsi="Consolas"/>
          <w:sz w:val="18"/>
          <w:szCs w:val="18"/>
        </w:rPr>
        <w:t>(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 + 397) % 624] ^ (y &gt;&gt; 1)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if y % </w:t>
      </w:r>
      <w:proofErr w:type="gramStart"/>
      <w:r w:rsidRPr="00C14EA8">
        <w:rPr>
          <w:rFonts w:ascii="Consolas" w:hAnsi="Consolas"/>
          <w:sz w:val="18"/>
          <w:szCs w:val="18"/>
        </w:rPr>
        <w:t>2 !</w:t>
      </w:r>
      <w:proofErr w:type="gramEnd"/>
      <w:r w:rsidRPr="00C14EA8">
        <w:rPr>
          <w:rFonts w:ascii="Consolas" w:hAnsi="Consolas"/>
          <w:sz w:val="18"/>
          <w:szCs w:val="18"/>
        </w:rPr>
        <w:t>= 0: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    MT[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>] ^= 2567483615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>if __name__ == "__main__":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from </w:t>
      </w:r>
      <w:proofErr w:type="spellStart"/>
      <w:r w:rsidRPr="00C14EA8">
        <w:rPr>
          <w:rFonts w:ascii="Consolas" w:hAnsi="Consolas"/>
          <w:sz w:val="18"/>
          <w:szCs w:val="18"/>
        </w:rPr>
        <w:t>datetime</w:t>
      </w:r>
      <w:proofErr w:type="spellEnd"/>
      <w:r w:rsidRPr="00C14EA8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C14EA8">
        <w:rPr>
          <w:rFonts w:ascii="Consolas" w:hAnsi="Consolas"/>
          <w:sz w:val="18"/>
          <w:szCs w:val="18"/>
        </w:rPr>
        <w:t>datetime</w:t>
      </w:r>
      <w:proofErr w:type="spellEnd"/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now = </w:t>
      </w:r>
      <w:proofErr w:type="spellStart"/>
      <w:proofErr w:type="gramStart"/>
      <w:r w:rsidRPr="00C14EA8">
        <w:rPr>
          <w:rFonts w:ascii="Consolas" w:hAnsi="Consolas"/>
          <w:sz w:val="18"/>
          <w:szCs w:val="18"/>
        </w:rPr>
        <w:t>datetime.now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)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</w:t>
      </w:r>
      <w:proofErr w:type="spellStart"/>
      <w:r w:rsidRPr="00C14EA8">
        <w:rPr>
          <w:rFonts w:ascii="Consolas" w:hAnsi="Consolas"/>
          <w:sz w:val="18"/>
          <w:szCs w:val="18"/>
        </w:rPr>
        <w:t>initialize_generator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C14EA8">
        <w:rPr>
          <w:rFonts w:ascii="Consolas" w:hAnsi="Consolas"/>
          <w:sz w:val="18"/>
          <w:szCs w:val="18"/>
        </w:rPr>
        <w:t>now.microsecond</w:t>
      </w:r>
      <w:proofErr w:type="spellEnd"/>
      <w:proofErr w:type="gramEnd"/>
      <w:r w:rsidRPr="00C14EA8">
        <w:rPr>
          <w:rFonts w:ascii="Consolas" w:hAnsi="Consolas"/>
          <w:sz w:val="18"/>
          <w:szCs w:val="18"/>
        </w:rPr>
        <w:t>)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C14EA8">
        <w:rPr>
          <w:rFonts w:ascii="Consolas" w:hAnsi="Consolas"/>
          <w:sz w:val="18"/>
          <w:szCs w:val="18"/>
        </w:rPr>
        <w:t>i</w:t>
      </w:r>
      <w:proofErr w:type="spellEnd"/>
      <w:r w:rsidRPr="00C14EA8">
        <w:rPr>
          <w:rFonts w:ascii="Consolas" w:hAnsi="Consolas"/>
          <w:sz w:val="18"/>
          <w:szCs w:val="18"/>
        </w:rPr>
        <w:t xml:space="preserve"> in </w:t>
      </w:r>
      <w:proofErr w:type="spellStart"/>
      <w:proofErr w:type="gramStart"/>
      <w:r w:rsidRPr="00C14EA8">
        <w:rPr>
          <w:rFonts w:ascii="Consolas" w:hAnsi="Consolas"/>
          <w:sz w:val="18"/>
          <w:szCs w:val="18"/>
        </w:rPr>
        <w:t>xrange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="00C14EA8">
        <w:rPr>
          <w:rFonts w:ascii="Consolas" w:hAnsi="Consolas"/>
          <w:sz w:val="18"/>
          <w:szCs w:val="18"/>
        </w:rPr>
        <w:t>5</w:t>
      </w:r>
      <w:r w:rsidRPr="00C14EA8">
        <w:rPr>
          <w:rFonts w:ascii="Consolas" w:hAnsi="Consolas"/>
          <w:sz w:val="18"/>
          <w:szCs w:val="18"/>
        </w:rPr>
        <w:t>):</w:t>
      </w:r>
    </w:p>
    <w:p w:rsidR="00FC7EE8" w:rsidRPr="00C14EA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"Print 100 random numbers as an example"</w:t>
      </w:r>
    </w:p>
    <w:p w:rsidR="00FC7EE8" w:rsidRDefault="00FC7EE8" w:rsidP="00FC7EE8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</w:rPr>
      </w:pPr>
      <w:r w:rsidRPr="00C14EA8">
        <w:rPr>
          <w:rFonts w:ascii="Consolas" w:hAnsi="Consolas"/>
          <w:sz w:val="18"/>
          <w:szCs w:val="18"/>
        </w:rPr>
        <w:t xml:space="preserve">        print </w:t>
      </w:r>
      <w:proofErr w:type="spellStart"/>
      <w:r w:rsidRPr="00C14EA8">
        <w:rPr>
          <w:rFonts w:ascii="Consolas" w:hAnsi="Consolas"/>
          <w:sz w:val="18"/>
          <w:szCs w:val="18"/>
        </w:rPr>
        <w:t>extract_</w:t>
      </w:r>
      <w:proofErr w:type="gramStart"/>
      <w:r w:rsidRPr="00C14EA8">
        <w:rPr>
          <w:rFonts w:ascii="Consolas" w:hAnsi="Consolas"/>
          <w:sz w:val="18"/>
          <w:szCs w:val="18"/>
        </w:rPr>
        <w:t>number</w:t>
      </w:r>
      <w:proofErr w:type="spellEnd"/>
      <w:r w:rsidRPr="00C14EA8">
        <w:rPr>
          <w:rFonts w:ascii="Consolas" w:hAnsi="Consolas"/>
          <w:sz w:val="18"/>
          <w:szCs w:val="18"/>
        </w:rPr>
        <w:t>(</w:t>
      </w:r>
      <w:proofErr w:type="gramEnd"/>
      <w:r w:rsidRPr="00C14EA8">
        <w:rPr>
          <w:rFonts w:ascii="Consolas" w:hAnsi="Consolas"/>
          <w:sz w:val="18"/>
          <w:szCs w:val="18"/>
        </w:rPr>
        <w:t>)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'''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proofErr w:type="gramStart"/>
      <w:r w:rsidRPr="003D6EBC">
        <w:rPr>
          <w:rFonts w:ascii="Consolas" w:hAnsi="Consolas"/>
          <w:sz w:val="18"/>
          <w:szCs w:val="18"/>
          <w:lang w:val="en-IN"/>
        </w:rPr>
        <w:t>C:\Users\neera\Documents\be-2\BD2(</w:t>
      </w:r>
      <w:proofErr w:type="gramEnd"/>
      <w:r w:rsidRPr="003D6EBC">
        <w:rPr>
          <w:rFonts w:ascii="Consolas" w:hAnsi="Consolas"/>
          <w:sz w:val="18"/>
          <w:szCs w:val="18"/>
          <w:lang w:val="en-IN"/>
        </w:rPr>
        <w:t xml:space="preserve">no </w:t>
      </w:r>
      <w:proofErr w:type="spellStart"/>
      <w:r w:rsidRPr="003D6EBC">
        <w:rPr>
          <w:rFonts w:ascii="Consolas" w:hAnsi="Consolas"/>
          <w:sz w:val="18"/>
          <w:szCs w:val="18"/>
          <w:lang w:val="en-IN"/>
        </w:rPr>
        <w:t>writeup</w:t>
      </w:r>
      <w:proofErr w:type="spellEnd"/>
      <w:r w:rsidRPr="003D6EBC">
        <w:rPr>
          <w:rFonts w:ascii="Consolas" w:hAnsi="Consolas"/>
          <w:sz w:val="18"/>
          <w:szCs w:val="18"/>
          <w:lang w:val="en-IN"/>
        </w:rPr>
        <w:t>)&gt;python rngmt.py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2830386514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514528569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2208694548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302490786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331860162</w:t>
      </w:r>
    </w:p>
    <w:p w:rsidR="003D6EBC" w:rsidRPr="003D6EBC" w:rsidRDefault="003D6EBC" w:rsidP="003D6EBC">
      <w:pPr>
        <w:tabs>
          <w:tab w:val="left" w:pos="3960"/>
        </w:tabs>
        <w:spacing w:line="360" w:lineRule="auto"/>
        <w:jc w:val="both"/>
        <w:rPr>
          <w:rFonts w:ascii="Consolas" w:hAnsi="Consolas"/>
          <w:sz w:val="18"/>
          <w:szCs w:val="18"/>
          <w:lang w:val="en-IN"/>
        </w:rPr>
      </w:pPr>
      <w:r w:rsidRPr="003D6EBC">
        <w:rPr>
          <w:rFonts w:ascii="Consolas" w:hAnsi="Consolas"/>
          <w:sz w:val="18"/>
          <w:szCs w:val="18"/>
          <w:lang w:val="en-IN"/>
        </w:rPr>
        <w:t>'''</w:t>
      </w:r>
      <w:bookmarkStart w:id="0" w:name="_GoBack"/>
      <w:bookmarkEnd w:id="0"/>
    </w:p>
    <w:sectPr w:rsidR="003D6EBC" w:rsidRPr="003D6EBC" w:rsidSect="00991FFC">
      <w:headerReference w:type="default" r:id="rId39"/>
      <w:footerReference w:type="default" r:id="rId40"/>
      <w:pgSz w:w="11907" w:h="16840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B84" w:rsidRDefault="00A01B84" w:rsidP="00EC5ECD">
      <w:r>
        <w:separator/>
      </w:r>
    </w:p>
  </w:endnote>
  <w:endnote w:type="continuationSeparator" w:id="0">
    <w:p w:rsidR="00A01B84" w:rsidRDefault="00A01B84" w:rsidP="00EC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384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ECD" w:rsidRDefault="00EC5E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E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C5ECD" w:rsidRDefault="00EC5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B84" w:rsidRDefault="00A01B84" w:rsidP="00EC5ECD">
      <w:r>
        <w:separator/>
      </w:r>
    </w:p>
  </w:footnote>
  <w:footnote w:type="continuationSeparator" w:id="0">
    <w:p w:rsidR="00A01B84" w:rsidRDefault="00A01B84" w:rsidP="00EC5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D78" w:rsidRDefault="008D6D78" w:rsidP="008D6D78">
    <w:pPr>
      <w:spacing w:line="264" w:lineRule="auto"/>
    </w:pPr>
    <w:r w:rsidRPr="00403FAC">
      <w:rPr>
        <w:b/>
        <w:i/>
      </w:rPr>
      <w:t>Computer Laboratory-III</w:t>
    </w:r>
    <w:r>
      <w:tab/>
    </w:r>
    <w:r>
      <w:tab/>
      <w:t xml:space="preserve">             </w:t>
    </w:r>
    <w:r>
      <w:tab/>
      <w:t xml:space="preserve">       </w:t>
    </w:r>
    <w:r>
      <w:tab/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 xml:space="preserve">BE Comp. </w:t>
    </w:r>
    <w:proofErr w:type="spellStart"/>
    <w:r w:rsidRPr="00403FAC">
      <w:rPr>
        <w:b/>
        <w:i/>
      </w:rPr>
      <w:t>Sem</w:t>
    </w:r>
    <w:proofErr w:type="spellEnd"/>
    <w:r w:rsidRPr="00403FAC">
      <w:rPr>
        <w:b/>
        <w:i/>
      </w:rPr>
      <w:t xml:space="preserve"> II 2015-16</w:t>
    </w:r>
  </w:p>
  <w:p w:rsidR="00EC5ECD" w:rsidRDefault="00EC5ECD" w:rsidP="00EC5ECD">
    <w:pPr>
      <w:spacing w:line="264" w:lineRule="auto"/>
    </w:pPr>
    <w:r w:rsidRPr="00EC5ECD">
      <w:rPr>
        <w:b/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6CB"/>
    <w:multiLevelType w:val="multilevel"/>
    <w:tmpl w:val="EA6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E04"/>
    <w:multiLevelType w:val="multilevel"/>
    <w:tmpl w:val="CA80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77C0"/>
    <w:multiLevelType w:val="multilevel"/>
    <w:tmpl w:val="88FE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238B0"/>
    <w:multiLevelType w:val="hybridMultilevel"/>
    <w:tmpl w:val="F8FC74D6"/>
    <w:lvl w:ilvl="0" w:tplc="9684E8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3D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E38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481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CC3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05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413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A04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8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866132"/>
    <w:multiLevelType w:val="hybridMultilevel"/>
    <w:tmpl w:val="F23EDC84"/>
    <w:lvl w:ilvl="0" w:tplc="74D824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56759"/>
    <w:multiLevelType w:val="multilevel"/>
    <w:tmpl w:val="3AD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57155"/>
    <w:multiLevelType w:val="hybridMultilevel"/>
    <w:tmpl w:val="BCFA4D40"/>
    <w:lvl w:ilvl="0" w:tplc="2C7AA1F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4E110D"/>
    <w:multiLevelType w:val="multilevel"/>
    <w:tmpl w:val="967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B06F9E"/>
    <w:multiLevelType w:val="hybridMultilevel"/>
    <w:tmpl w:val="9C6682C2"/>
    <w:lvl w:ilvl="0" w:tplc="8F727E3E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0C5F28"/>
    <w:multiLevelType w:val="hybridMultilevel"/>
    <w:tmpl w:val="43B4C2B2"/>
    <w:lvl w:ilvl="0" w:tplc="74D824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674FB8"/>
    <w:multiLevelType w:val="hybridMultilevel"/>
    <w:tmpl w:val="7FCAE73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0F11E0"/>
    <w:multiLevelType w:val="hybridMultilevel"/>
    <w:tmpl w:val="512217A8"/>
    <w:lvl w:ilvl="0" w:tplc="E940F5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4492DDB"/>
    <w:multiLevelType w:val="hybridMultilevel"/>
    <w:tmpl w:val="CAE4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F6A9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4CB8"/>
    <w:multiLevelType w:val="hybridMultilevel"/>
    <w:tmpl w:val="4A1A5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BC4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90978"/>
    <w:multiLevelType w:val="singleLevel"/>
    <w:tmpl w:val="18DE670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762543AB"/>
    <w:multiLevelType w:val="multilevel"/>
    <w:tmpl w:val="6B6C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D7988"/>
    <w:multiLevelType w:val="hybridMultilevel"/>
    <w:tmpl w:val="86B8A89E"/>
    <w:lvl w:ilvl="0" w:tplc="9CF61ED0">
      <w:start w:val="1"/>
      <w:numFmt w:val="decimal"/>
      <w:lvlText w:val="%1."/>
      <w:lvlJc w:val="left"/>
      <w:pPr>
        <w:ind w:left="720" w:hanging="360"/>
      </w:pPr>
      <w:rPr>
        <w:rFonts w:ascii="CMR10" w:eastAsiaTheme="minorHAnsi" w:hAnsi="CMR10" w:cs="CMR10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669BA"/>
    <w:multiLevelType w:val="hybridMultilevel"/>
    <w:tmpl w:val="A77CC74C"/>
    <w:lvl w:ilvl="0" w:tplc="0EBA3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6"/>
  </w:num>
  <w:num w:numId="10">
    <w:abstractNumId w:val="16"/>
  </w:num>
  <w:num w:numId="11">
    <w:abstractNumId w:val="17"/>
  </w:num>
  <w:num w:numId="12">
    <w:abstractNumId w:val="8"/>
  </w:num>
  <w:num w:numId="13">
    <w:abstractNumId w:val="9"/>
  </w:num>
  <w:num w:numId="14">
    <w:abstractNumId w:val="4"/>
  </w:num>
  <w:num w:numId="15">
    <w:abstractNumId w:val="3"/>
  </w:num>
  <w:num w:numId="16">
    <w:abstractNumId w:val="7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0C"/>
    <w:rsid w:val="000517AC"/>
    <w:rsid w:val="000532F9"/>
    <w:rsid w:val="000541FE"/>
    <w:rsid w:val="00064154"/>
    <w:rsid w:val="000C5FC0"/>
    <w:rsid w:val="00165136"/>
    <w:rsid w:val="00261841"/>
    <w:rsid w:val="002D4148"/>
    <w:rsid w:val="002D6146"/>
    <w:rsid w:val="00313F95"/>
    <w:rsid w:val="00322005"/>
    <w:rsid w:val="003A6C55"/>
    <w:rsid w:val="003D6EBC"/>
    <w:rsid w:val="003E0B53"/>
    <w:rsid w:val="00427868"/>
    <w:rsid w:val="00433002"/>
    <w:rsid w:val="00475103"/>
    <w:rsid w:val="00477733"/>
    <w:rsid w:val="004F1E1D"/>
    <w:rsid w:val="005365B4"/>
    <w:rsid w:val="005700BE"/>
    <w:rsid w:val="005A1165"/>
    <w:rsid w:val="005D1B10"/>
    <w:rsid w:val="006316A0"/>
    <w:rsid w:val="007305F8"/>
    <w:rsid w:val="00737CF7"/>
    <w:rsid w:val="007532B0"/>
    <w:rsid w:val="00757EFE"/>
    <w:rsid w:val="007658DF"/>
    <w:rsid w:val="00777517"/>
    <w:rsid w:val="007F0CEA"/>
    <w:rsid w:val="007F7207"/>
    <w:rsid w:val="00851718"/>
    <w:rsid w:val="008646CF"/>
    <w:rsid w:val="0087664B"/>
    <w:rsid w:val="00880EAE"/>
    <w:rsid w:val="008D6D78"/>
    <w:rsid w:val="0091174E"/>
    <w:rsid w:val="00923389"/>
    <w:rsid w:val="009630BC"/>
    <w:rsid w:val="0096570D"/>
    <w:rsid w:val="00991FFC"/>
    <w:rsid w:val="009D3F6D"/>
    <w:rsid w:val="00A01B84"/>
    <w:rsid w:val="00A64D09"/>
    <w:rsid w:val="00AA45E7"/>
    <w:rsid w:val="00B92315"/>
    <w:rsid w:val="00C069C9"/>
    <w:rsid w:val="00C14EA8"/>
    <w:rsid w:val="00C33C5C"/>
    <w:rsid w:val="00CA7D4E"/>
    <w:rsid w:val="00CE150C"/>
    <w:rsid w:val="00CF11E3"/>
    <w:rsid w:val="00D509FC"/>
    <w:rsid w:val="00D57E5B"/>
    <w:rsid w:val="00D7107B"/>
    <w:rsid w:val="00D956AE"/>
    <w:rsid w:val="00E11A52"/>
    <w:rsid w:val="00E3671A"/>
    <w:rsid w:val="00E42838"/>
    <w:rsid w:val="00E5187A"/>
    <w:rsid w:val="00EA7C64"/>
    <w:rsid w:val="00EC5ECD"/>
    <w:rsid w:val="00EE3A2A"/>
    <w:rsid w:val="00FB0C02"/>
    <w:rsid w:val="00FC3CA1"/>
    <w:rsid w:val="00FC3F55"/>
    <w:rsid w:val="00FC7EE8"/>
    <w:rsid w:val="00FF2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108A5"/>
  <w15:docId w15:val="{EC21542D-E0E1-4704-9595-B8218A3F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D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E150C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link w:val="Heading6Char"/>
    <w:qFormat/>
    <w:rsid w:val="00CE150C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150C"/>
    <w:rPr>
      <w:rFonts w:ascii="Times New Roman" w:eastAsia="Times New Roman" w:hAnsi="Times New Roman" w:cs="Times New Roman"/>
      <w:sz w:val="40"/>
      <w:szCs w:val="24"/>
    </w:rPr>
  </w:style>
  <w:style w:type="character" w:customStyle="1" w:styleId="Heading6Char">
    <w:name w:val="Heading 6 Char"/>
    <w:basedOn w:val="DefaultParagraphFont"/>
    <w:link w:val="Heading6"/>
    <w:rsid w:val="00CE150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rsid w:val="00CE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50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15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150C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CE150C"/>
    <w:pPr>
      <w:widowControl w:val="0"/>
      <w:numPr>
        <w:numId w:val="1"/>
      </w:numPr>
      <w:tabs>
        <w:tab w:val="clear" w:pos="360"/>
        <w:tab w:val="left" w:pos="567"/>
      </w:tabs>
      <w:spacing w:before="40" w:after="40" w:line="300" w:lineRule="atLeast"/>
      <w:ind w:left="567" w:hanging="567"/>
      <w:jc w:val="both"/>
    </w:pPr>
    <w:rPr>
      <w:sz w:val="22"/>
      <w:szCs w:val="22"/>
    </w:rPr>
  </w:style>
  <w:style w:type="paragraph" w:customStyle="1" w:styleId="fig">
    <w:name w:val="fig"/>
    <w:basedOn w:val="Normal"/>
    <w:rsid w:val="00CE150C"/>
    <w:pPr>
      <w:tabs>
        <w:tab w:val="left" w:pos="540"/>
        <w:tab w:val="left" w:pos="1440"/>
        <w:tab w:val="left" w:pos="2340"/>
        <w:tab w:val="left" w:pos="3240"/>
        <w:tab w:val="left" w:pos="4140"/>
        <w:tab w:val="left" w:pos="5040"/>
        <w:tab w:val="left" w:pos="5760"/>
        <w:tab w:val="left" w:pos="6480"/>
        <w:tab w:val="left" w:pos="7200"/>
        <w:tab w:val="left" w:pos="7920"/>
      </w:tabs>
      <w:spacing w:before="80" w:after="160" w:line="220" w:lineRule="atLeast"/>
      <w:jc w:val="center"/>
    </w:pPr>
    <w:rPr>
      <w:b/>
      <w:bCs/>
      <w:sz w:val="20"/>
      <w:szCs w:val="20"/>
    </w:rPr>
  </w:style>
  <w:style w:type="paragraph" w:customStyle="1" w:styleId="section1">
    <w:name w:val="section1"/>
    <w:basedOn w:val="Normal"/>
    <w:rsid w:val="00CE150C"/>
    <w:pPr>
      <w:tabs>
        <w:tab w:val="left" w:pos="851"/>
        <w:tab w:val="left" w:pos="1078"/>
      </w:tabs>
      <w:spacing w:before="160" w:after="160" w:line="280" w:lineRule="atLeast"/>
      <w:ind w:left="851" w:hanging="851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bodytext">
    <w:name w:val="bodytext"/>
    <w:basedOn w:val="Normal"/>
    <w:rsid w:val="00CE150C"/>
    <w:pPr>
      <w:widowControl w:val="0"/>
      <w:spacing w:before="40" w:after="40" w:line="300" w:lineRule="atLeast"/>
      <w:ind w:firstLine="567"/>
      <w:jc w:val="both"/>
    </w:pPr>
    <w:rPr>
      <w:sz w:val="22"/>
      <w:szCs w:val="22"/>
    </w:rPr>
  </w:style>
  <w:style w:type="paragraph" w:customStyle="1" w:styleId="Default">
    <w:name w:val="Default"/>
    <w:rsid w:val="00CE150C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E11A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11A52"/>
    <w:rPr>
      <w:b/>
      <w:bCs/>
    </w:rPr>
  </w:style>
  <w:style w:type="character" w:styleId="Hyperlink">
    <w:name w:val="Hyperlink"/>
    <w:basedOn w:val="DefaultParagraphFont"/>
    <w:uiPriority w:val="99"/>
    <w:unhideWhenUsed/>
    <w:rsid w:val="00051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207"/>
    <w:pPr>
      <w:ind w:left="720"/>
      <w:contextualSpacing/>
    </w:pPr>
  </w:style>
  <w:style w:type="table" w:styleId="TableGrid">
    <w:name w:val="Table Grid"/>
    <w:basedOn w:val="TableNormal"/>
    <w:uiPriority w:val="59"/>
    <w:rsid w:val="00C33C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5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CD"/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C5ECD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EC5ECD"/>
  </w:style>
  <w:style w:type="character" w:customStyle="1" w:styleId="Heading1Char">
    <w:name w:val="Heading 1 Char"/>
    <w:basedOn w:val="DefaultParagraphFont"/>
    <w:link w:val="Heading1"/>
    <w:uiPriority w:val="9"/>
    <w:rsid w:val="008D6D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seudorandom_number_generator" TargetMode="External"/><Relationship Id="rId13" Type="http://schemas.openxmlformats.org/officeDocument/2006/relationships/hyperlink" Target="https://en.wikipedia.org/wiki/Field_(mathematics)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en.wikipedia.org/wiki/Tempered_representation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inary_numeral_syste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n.wikipedia.org/wiki/Exclusive_or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en.wikipedia.org/wiki/Mersenne_Tw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ational_normal_form" TargetMode="External"/><Relationship Id="rId20" Type="http://schemas.openxmlformats.org/officeDocument/2006/relationships/hyperlink" Target="https://en.wikipedia.org/wiki/Tempered_representation" TargetMode="Externa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currence_relation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hyperlink" Target="https://en.wikipedia.org/wiki/Logical_conjunction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ersenne_Twister" TargetMode="External"/><Relationship Id="rId23" Type="http://schemas.openxmlformats.org/officeDocument/2006/relationships/hyperlink" Target="https://en.wikipedia.org/wiki/Logical_disjunction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10" Type="http://schemas.openxmlformats.org/officeDocument/2006/relationships/hyperlink" Target="https://en.wikipedia.org/wiki/Mersenne_prime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rsenne_Twister" TargetMode="External"/><Relationship Id="rId14" Type="http://schemas.openxmlformats.org/officeDocument/2006/relationships/hyperlink" Target="https://en.wikipedia.org/wiki/Generalised_feedback_shift_register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en.wikipedia.org/wiki/Logical_conj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ACC23-0AF2-4320-A8D2-87EACA6E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Neeraj Vashistha</cp:lastModifiedBy>
  <cp:revision>12</cp:revision>
  <cp:lastPrinted>2016-03-28T21:34:00Z</cp:lastPrinted>
  <dcterms:created xsi:type="dcterms:W3CDTF">2016-03-28T21:33:00Z</dcterms:created>
  <dcterms:modified xsi:type="dcterms:W3CDTF">2016-03-29T06:14:00Z</dcterms:modified>
</cp:coreProperties>
</file>