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F3AA" w14:textId="197B5E5F" w:rsidR="005D65FE" w:rsidRDefault="008E683D">
      <w:pPr>
        <w:pBdr>
          <w:bottom w:val="single" w:sz="6" w:space="1" w:color="auto"/>
        </w:pBdr>
      </w:pPr>
      <w:r>
        <w:t>Strategy- I</w:t>
      </w:r>
      <w:r w:rsidR="00474912">
        <w:t xml:space="preserve"> – Using deployment centre</w:t>
      </w:r>
    </w:p>
    <w:p w14:paraId="4844224E" w14:textId="585AECF8" w:rsidR="008E683D" w:rsidRDefault="008E683D" w:rsidP="008E683D">
      <w:r>
        <w:t xml:space="preserve">Create a web app resource then in settings take the deployment centre then select the source as the git repo path. A default workflow </w:t>
      </w:r>
      <w:proofErr w:type="spellStart"/>
      <w:r>
        <w:t>yml</w:t>
      </w:r>
      <w:proofErr w:type="spellEnd"/>
      <w:r>
        <w:t xml:space="preserve"> file will be created in git repo so whenever a code merges to the main branch the new changes will be deployed.</w:t>
      </w:r>
    </w:p>
    <w:p w14:paraId="3B1519D6" w14:textId="7BAB0016" w:rsidR="00C420C5" w:rsidRDefault="008E683D">
      <w:pPr>
        <w:pBdr>
          <w:bottom w:val="single" w:sz="6" w:space="1" w:color="auto"/>
        </w:pBdr>
      </w:pPr>
      <w:r>
        <w:t>Strategy-II</w:t>
      </w:r>
      <w:r w:rsidR="00474912">
        <w:t xml:space="preserve"> – Using docker image</w:t>
      </w:r>
    </w:p>
    <w:p w14:paraId="45E6D082" w14:textId="77777777" w:rsidR="00844119" w:rsidRDefault="008E683D">
      <w:r>
        <w:t xml:space="preserve">Create a resource group then create the container registry. </w:t>
      </w:r>
    </w:p>
    <w:p w14:paraId="33D8895C" w14:textId="77777777" w:rsidR="00844119" w:rsidRDefault="00C420C5">
      <w:r>
        <w:t>Create a docker</w:t>
      </w:r>
      <w:r w:rsidR="002D4E44">
        <w:t xml:space="preserve"> </w:t>
      </w:r>
      <w:r>
        <w:t xml:space="preserve">file in the </w:t>
      </w:r>
      <w:r w:rsidR="008E683D">
        <w:t xml:space="preserve">microservice </w:t>
      </w:r>
      <w:r>
        <w:t xml:space="preserve">application </w:t>
      </w:r>
      <w:r w:rsidR="008E683D">
        <w:t>then</w:t>
      </w:r>
      <w:r>
        <w:t xml:space="preserve"> create a docker image in the loca</w:t>
      </w:r>
      <w:r w:rsidR="008E683D">
        <w:t xml:space="preserve">l, after login to container registry then </w:t>
      </w:r>
      <w:r>
        <w:t xml:space="preserve">push the docker image to container </w:t>
      </w:r>
      <w:r w:rsidR="005079DA">
        <w:t>registry</w:t>
      </w:r>
      <w:r w:rsidR="00EF3DBA">
        <w:t xml:space="preserve"> </w:t>
      </w:r>
      <w:r w:rsidR="008E683D">
        <w:t>using CLI.</w:t>
      </w:r>
    </w:p>
    <w:p w14:paraId="14860236" w14:textId="4A233AA4" w:rsidR="00C420C5" w:rsidRDefault="008E683D">
      <w:r>
        <w:t xml:space="preserve"> </w:t>
      </w:r>
      <w:r w:rsidR="00844119">
        <w:t xml:space="preserve">(The above process can be automated using Azure </w:t>
      </w:r>
      <w:proofErr w:type="spellStart"/>
      <w:r w:rsidR="00844119">
        <w:t>devops</w:t>
      </w:r>
      <w:proofErr w:type="spellEnd"/>
      <w:r w:rsidR="00844119">
        <w:t xml:space="preserve"> </w:t>
      </w:r>
      <w:r w:rsidR="00E92E4F">
        <w:t xml:space="preserve">CI/CD </w:t>
      </w:r>
      <w:r w:rsidR="00844119">
        <w:t xml:space="preserve">pipeline which fetch the code from </w:t>
      </w:r>
      <w:proofErr w:type="spellStart"/>
      <w:r w:rsidR="00844119">
        <w:t>git</w:t>
      </w:r>
      <w:proofErr w:type="spellEnd"/>
      <w:r w:rsidR="00844119">
        <w:t xml:space="preserve"> repo main branch then create docker image which will get deployed to the container registry)</w:t>
      </w:r>
    </w:p>
    <w:p w14:paraId="6B58588C" w14:textId="02D3DED7" w:rsidR="002D4E44" w:rsidRDefault="002D4E44">
      <w:r>
        <w:t>Create a container instance then select the image source as azure container registry then choose the image tag that is pushed from local</w:t>
      </w:r>
      <w:r w:rsidR="009802B7">
        <w:t xml:space="preserve"> or </w:t>
      </w:r>
      <w:r w:rsidR="006E2BB0">
        <w:t xml:space="preserve">by </w:t>
      </w:r>
      <w:proofErr w:type="spellStart"/>
      <w:r w:rsidR="006E2BB0">
        <w:t>devops</w:t>
      </w:r>
      <w:proofErr w:type="spellEnd"/>
      <w:r>
        <w:t xml:space="preserve">. </w:t>
      </w:r>
    </w:p>
    <w:p w14:paraId="44D1583B" w14:textId="1A63982F" w:rsidR="005079DA" w:rsidRDefault="002D4E44" w:rsidP="005079DA">
      <w:r>
        <w:t xml:space="preserve">Create a web app then choose the image source as </w:t>
      </w:r>
      <w:r w:rsidR="00347C46">
        <w:t xml:space="preserve">azure </w:t>
      </w:r>
      <w:r>
        <w:t>container registry.</w:t>
      </w:r>
    </w:p>
    <w:p w14:paraId="7B2063F9" w14:textId="77777777" w:rsidR="00BE2BF3" w:rsidRDefault="00BE2BF3" w:rsidP="005079DA"/>
    <w:p w14:paraId="64E94620" w14:textId="36353BB3" w:rsidR="00BE2BF3" w:rsidRDefault="00BE2BF3" w:rsidP="005079DA">
      <w:r>
        <w:t>The microservice can be scaled up and scaled out using the option given in the web app resource.</w:t>
      </w:r>
    </w:p>
    <w:sectPr w:rsidR="00BE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7BD4"/>
    <w:multiLevelType w:val="hybridMultilevel"/>
    <w:tmpl w:val="34ACF276"/>
    <w:lvl w:ilvl="0" w:tplc="462A14CC">
      <w:numFmt w:val="bullet"/>
      <w:lvlText w:val=""/>
      <w:lvlJc w:val="left"/>
      <w:pPr>
        <w:ind w:left="252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1" w15:restartNumberingAfterBreak="0">
    <w:nsid w:val="449F44ED"/>
    <w:multiLevelType w:val="hybridMultilevel"/>
    <w:tmpl w:val="06703B6E"/>
    <w:lvl w:ilvl="0" w:tplc="28DC0B34">
      <w:numFmt w:val="bullet"/>
      <w:lvlText w:val="-"/>
      <w:lvlJc w:val="left"/>
      <w:pPr>
        <w:ind w:left="252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2" w15:restartNumberingAfterBreak="0">
    <w:nsid w:val="673C2979"/>
    <w:multiLevelType w:val="hybridMultilevel"/>
    <w:tmpl w:val="C23294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42544">
    <w:abstractNumId w:val="0"/>
  </w:num>
  <w:num w:numId="2" w16cid:durableId="653920850">
    <w:abstractNumId w:val="1"/>
  </w:num>
  <w:num w:numId="3" w16cid:durableId="73447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19"/>
    <w:rsid w:val="00173F78"/>
    <w:rsid w:val="002D4E44"/>
    <w:rsid w:val="00347C46"/>
    <w:rsid w:val="0043099B"/>
    <w:rsid w:val="00461B82"/>
    <w:rsid w:val="00474912"/>
    <w:rsid w:val="005079DA"/>
    <w:rsid w:val="005D65FE"/>
    <w:rsid w:val="00622119"/>
    <w:rsid w:val="006E2BB0"/>
    <w:rsid w:val="00753766"/>
    <w:rsid w:val="007E02E0"/>
    <w:rsid w:val="00844119"/>
    <w:rsid w:val="008E683D"/>
    <w:rsid w:val="009802B7"/>
    <w:rsid w:val="00A964CC"/>
    <w:rsid w:val="00BE2BF3"/>
    <w:rsid w:val="00C420C5"/>
    <w:rsid w:val="00DB213D"/>
    <w:rsid w:val="00E666EA"/>
    <w:rsid w:val="00E92E4F"/>
    <w:rsid w:val="00E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1B69"/>
  <w15:chartTrackingRefBased/>
  <w15:docId w15:val="{B033940B-5FE7-4D52-BC18-B8CC587A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MM</dc:creator>
  <cp:keywords/>
  <dc:description/>
  <cp:lastModifiedBy>Aarya MM</cp:lastModifiedBy>
  <cp:revision>15</cp:revision>
  <dcterms:created xsi:type="dcterms:W3CDTF">2023-10-22T09:24:00Z</dcterms:created>
  <dcterms:modified xsi:type="dcterms:W3CDTF">2023-10-22T14:00:00Z</dcterms:modified>
</cp:coreProperties>
</file>