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pPr>
      <w:r w:rsidDel="00000000" w:rsidR="00000000" w:rsidRPr="00000000">
        <w:rPr>
          <w:rtl w:val="0"/>
        </w:rPr>
        <w:t xml:space="preserve">Welcome to Module 3 of the IOD Software Engineering course!</w:t>
      </w:r>
    </w:p>
    <w:p w:rsidR="00000000" w:rsidDel="00000000" w:rsidP="00000000" w:rsidRDefault="00000000" w:rsidRPr="00000000" w14:paraId="00000002">
      <w:pPr>
        <w:spacing w:after="200" w:lineRule="auto"/>
        <w:rPr/>
      </w:pPr>
      <w:r w:rsidDel="00000000" w:rsidR="00000000" w:rsidRPr="00000000">
        <w:rPr>
          <w:rtl w:val="0"/>
        </w:rPr>
        <w:t xml:space="preserve">This is a handy guide to help students make sure their lab work is easily understood and completed. Make sure to ask your trainers if you have any questions about how to complete these exercises. </w:t>
      </w:r>
    </w:p>
    <w:p w:rsidR="00000000" w:rsidDel="00000000" w:rsidP="00000000" w:rsidRDefault="00000000" w:rsidRPr="00000000" w14:paraId="00000003">
      <w:pPr>
        <w:spacing w:after="200" w:lineRule="auto"/>
        <w:rPr/>
      </w:pPr>
      <w:r w:rsidDel="00000000" w:rsidR="00000000" w:rsidRPr="00000000">
        <w:rPr>
          <w:rtl w:val="0"/>
        </w:rPr>
        <w:t xml:space="preserve">Trainers will release answers once everyone has had a chance to complete them, but often there are many possible answers so don’t worry if yours are different. The extensions are there for students who have extra time after completing the main exercises - they are not required.</w:t>
      </w:r>
    </w:p>
    <w:p w:rsidR="00000000" w:rsidDel="00000000" w:rsidP="00000000" w:rsidRDefault="00000000" w:rsidRPr="00000000" w14:paraId="00000004">
      <w:pPr>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885"/>
        <w:tblGridChange w:id="0">
          <w:tblGrid>
            <w:gridCol w:w="3315"/>
            <w:gridCol w:w="6885"/>
          </w:tblGrid>
        </w:tblGridChange>
      </w:tblGrid>
      <w:tr>
        <w:trPr>
          <w:cantSplit w:val="0"/>
          <w:trHeight w:val="562.96875"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05">
            <w:pPr>
              <w:pStyle w:val="Heading2"/>
              <w:widowControl w:val="0"/>
              <w:spacing w:after="0" w:before="0" w:line="240" w:lineRule="auto"/>
              <w:rPr>
                <w:b w:val="1"/>
              </w:rPr>
            </w:pPr>
            <w:bookmarkStart w:colFirst="0" w:colLast="0" w:name="_heading=h.gjdgxs" w:id="0"/>
            <w:bookmarkEnd w:id="0"/>
            <w:r w:rsidDel="00000000" w:rsidR="00000000" w:rsidRPr="00000000">
              <w:rPr>
                <w:b w:val="1"/>
                <w:rtl w:val="0"/>
              </w:rPr>
              <w:t xml:space="preserve">JS Fundamentals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06">
            <w:pPr>
              <w:pStyle w:val="Heading2"/>
              <w:widowControl w:val="0"/>
              <w:spacing w:after="0" w:before="0" w:line="240" w:lineRule="auto"/>
              <w:jc w:val="right"/>
              <w:rPr>
                <w:b w:val="1"/>
              </w:rPr>
            </w:pPr>
            <w:bookmarkStart w:colFirst="0" w:colLast="0" w:name="_heading=h.30j0zll" w:id="1"/>
            <w:bookmarkEnd w:id="1"/>
            <w:r w:rsidDel="00000000" w:rsidR="00000000" w:rsidRPr="00000000">
              <w:rPr>
                <w:b w:val="1"/>
                <w:rtl w:val="0"/>
              </w:rPr>
              <w:t xml:space="preserve">JSFundamentals_LabExercises.pdf</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JSFundamentals_LabExercises.pdf</w:t>
      </w:r>
      <w:r w:rsidDel="00000000" w:rsidR="00000000" w:rsidRPr="00000000">
        <w:rPr>
          <w:rtl w:val="0"/>
        </w:rPr>
        <w:t xml:space="preserve"> file from this folder and complete the 10 exercises within it. Include all the answers in a single .js file, individually commented to indicate each of the 10 exercises. Use Node.js to run and test your code, using the Terminal in VS Code.</w:t>
      </w:r>
    </w:p>
    <w:p w:rsidR="00000000" w:rsidDel="00000000" w:rsidP="00000000" w:rsidRDefault="00000000" w:rsidRPr="00000000" w14:paraId="00000009">
      <w:pPr>
        <w:spacing w:after="200" w:lineRule="auto"/>
        <w:rPr/>
      </w:pPr>
      <w:r w:rsidDel="00000000" w:rsidR="00000000" w:rsidRPr="00000000">
        <w:rPr>
          <w:rtl w:val="0"/>
        </w:rPr>
        <w:t xml:space="preserve">Exercises 1-4 require some explanations as well as code in the answers - include this in the comments of your JS file. </w:t>
      </w:r>
    </w:p>
    <w:p w:rsidR="00000000" w:rsidDel="00000000" w:rsidP="00000000" w:rsidRDefault="00000000" w:rsidRPr="00000000" w14:paraId="0000000A">
      <w:pPr>
        <w:spacing w:after="200" w:lineRule="auto"/>
        <w:rPr/>
      </w:pPr>
      <w:r w:rsidDel="00000000" w:rsidR="00000000" w:rsidRPr="00000000">
        <w:rPr>
          <w:rtl w:val="0"/>
        </w:rPr>
        <w:t xml:space="preserve">All of the information you need to complete the exercises should be in the JS Fundamentals module material. See slides 1-29 for exercises 1-4, slides 30-36 for exercise 5, slides 37-51 for exercises 6-9, and slides 52-54 for exercise 10. The links below may help as well.</w:t>
      </w:r>
    </w:p>
    <w:p w:rsidR="00000000" w:rsidDel="00000000" w:rsidP="00000000" w:rsidRDefault="00000000" w:rsidRPr="00000000" w14:paraId="0000000B">
      <w:pPr>
        <w:spacing w:after="200" w:lineRule="auto"/>
        <w:rPr/>
      </w:pPr>
      <w:r w:rsidDel="00000000" w:rsidR="00000000" w:rsidRPr="00000000">
        <w:rPr>
          <w:b w:val="1"/>
          <w:rtl w:val="0"/>
        </w:rPr>
        <w:t xml:space="preserve">Goal</w:t>
      </w:r>
      <w:r w:rsidDel="00000000" w:rsidR="00000000" w:rsidRPr="00000000">
        <w:rPr>
          <w:rtl w:val="0"/>
        </w:rPr>
        <w:t xml:space="preserve">: To practise using the fundamental elements of Javascript, including primitive and complex data types, conditionals, functions and loops.</w:t>
      </w:r>
    </w:p>
    <w:p w:rsidR="00000000" w:rsidDel="00000000" w:rsidP="00000000" w:rsidRDefault="00000000" w:rsidRPr="00000000" w14:paraId="0000000C">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Module 3</w:t>
      </w:r>
      <w:r w:rsidDel="00000000" w:rsidR="00000000" w:rsidRPr="00000000">
        <w:rPr>
          <w:rtl w:val="0"/>
        </w:rPr>
        <w:t xml:space="preserve"> that you can include in a GitHub repository. You may wish to re-use the same private repo as your lab exercises from other modules and include a new folder in there, or create a separate private repo. Group all Module 3 exercises in the same folder, with separate files for each of the 3 sections, and commit your changes once complete. Ensure your trainers have access.</w:t>
      </w:r>
    </w:p>
    <w:p w:rsidR="00000000" w:rsidDel="00000000" w:rsidP="00000000" w:rsidRDefault="00000000" w:rsidRPr="00000000" w14:paraId="0000000D">
      <w:pPr>
        <w:spacing w:after="200" w:lineRule="auto"/>
        <w:rPr/>
      </w:pPr>
      <w:r w:rsidDel="00000000" w:rsidR="00000000" w:rsidRPr="00000000">
        <w:rPr>
          <w:b w:val="1"/>
          <w:rtl w:val="0"/>
        </w:rPr>
        <w:t xml:space="preserve">Extension</w:t>
      </w:r>
      <w:r w:rsidDel="00000000" w:rsidR="00000000" w:rsidRPr="00000000">
        <w:rPr>
          <w:rtl w:val="0"/>
        </w:rPr>
        <w:t xml:space="preserve">: Try the JS Challenge Rush at </w:t>
      </w:r>
      <w:hyperlink r:id="rId7">
        <w:r w:rsidDel="00000000" w:rsidR="00000000" w:rsidRPr="00000000">
          <w:rPr>
            <w:color w:val="1155cc"/>
            <w:u w:val="single"/>
            <w:rtl w:val="0"/>
          </w:rPr>
          <w:t xml:space="preserve">https://www.jschallenger.com/games/rush/</w:t>
        </w:r>
      </w:hyperlink>
      <w:r w:rsidDel="00000000" w:rsidR="00000000" w:rsidRPr="00000000">
        <w:rPr>
          <w:rtl w:val="0"/>
        </w:rPr>
        <w:t xml:space="preserve"> </w:t>
      </w:r>
    </w:p>
    <w:p w:rsidR="00000000" w:rsidDel="00000000" w:rsidP="00000000" w:rsidRDefault="00000000" w:rsidRPr="00000000" w14:paraId="0000000E">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pPr>
      <w:hyperlink r:id="rId8">
        <w:r w:rsidDel="00000000" w:rsidR="00000000" w:rsidRPr="00000000">
          <w:rPr>
            <w:color w:val="1155cc"/>
            <w:u w:val="single"/>
            <w:rtl w:val="0"/>
          </w:rPr>
          <w:t xml:space="preserve">https://www.jschallenger.com/javascript-basics</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hyperlink r:id="rId9">
        <w:r w:rsidDel="00000000" w:rsidR="00000000" w:rsidRPr="00000000">
          <w:rPr>
            <w:color w:val="1155cc"/>
            <w:u w:val="single"/>
            <w:rtl w:val="0"/>
          </w:rPr>
          <w:t xml:space="preserve">https://web.dev/learn/javascript/data-types</w:t>
        </w:r>
      </w:hyperlink>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hyperlink r:id="rId10">
        <w:r w:rsidDel="00000000" w:rsidR="00000000" w:rsidRPr="00000000">
          <w:rPr>
            <w:color w:val="1155cc"/>
            <w:u w:val="single"/>
            <w:rtl w:val="0"/>
          </w:rPr>
          <w:t xml:space="preserve">https://web.dev/learn/javascript/comparison</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hyperlink r:id="rId11">
        <w:r w:rsidDel="00000000" w:rsidR="00000000" w:rsidRPr="00000000">
          <w:rPr>
            <w:color w:val="1155cc"/>
            <w:u w:val="single"/>
            <w:rtl w:val="0"/>
          </w:rPr>
          <w:t xml:space="preserve">https://web.dev/learn/javascript/functions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885"/>
        <w:tblGridChange w:id="0">
          <w:tblGrid>
            <w:gridCol w:w="3315"/>
            <w:gridCol w:w="6885"/>
          </w:tblGrid>
        </w:tblGridChange>
      </w:tblGrid>
      <w:tr>
        <w:trPr>
          <w:cantSplit w:val="0"/>
          <w:trHeight w:val="562.96875"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15">
            <w:pPr>
              <w:pStyle w:val="Heading2"/>
              <w:widowControl w:val="0"/>
              <w:spacing w:after="0" w:before="0" w:line="240" w:lineRule="auto"/>
              <w:rPr>
                <w:b w:val="1"/>
              </w:rPr>
            </w:pPr>
            <w:bookmarkStart w:colFirst="0" w:colLast="0" w:name="_heading=h.r4ao4ddsxipb" w:id="2"/>
            <w:bookmarkEnd w:id="2"/>
            <w:r w:rsidDel="00000000" w:rsidR="00000000" w:rsidRPr="00000000">
              <w:rPr>
                <w:b w:val="1"/>
                <w:rtl w:val="0"/>
              </w:rPr>
              <w:t xml:space="preserve">JS Intermediate</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16">
            <w:pPr>
              <w:pStyle w:val="Heading2"/>
              <w:widowControl w:val="0"/>
              <w:spacing w:after="0" w:before="0" w:line="240" w:lineRule="auto"/>
              <w:jc w:val="right"/>
              <w:rPr>
                <w:b w:val="1"/>
              </w:rPr>
            </w:pPr>
            <w:bookmarkStart w:colFirst="0" w:colLast="0" w:name="_heading=h.8lbm3iid1w8" w:id="3"/>
            <w:bookmarkEnd w:id="3"/>
            <w:r w:rsidDel="00000000" w:rsidR="00000000" w:rsidRPr="00000000">
              <w:rPr>
                <w:b w:val="1"/>
                <w:rtl w:val="0"/>
              </w:rPr>
              <w:t xml:space="preserve">JSIntermediate_LabExercises.pdf</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JSIntermediate_LabExercises.pdf</w:t>
      </w:r>
      <w:r w:rsidDel="00000000" w:rsidR="00000000" w:rsidRPr="00000000">
        <w:rPr>
          <w:rtl w:val="0"/>
        </w:rPr>
        <w:t xml:space="preserve"> file from this folder and complete the 10 exercises within it. Include all the answers in a single .js file, individually commented to indicate each of the 10 exercises. Use Node.js to run and test your code, using the Terminal in VS Code.</w:t>
      </w:r>
    </w:p>
    <w:p w:rsidR="00000000" w:rsidDel="00000000" w:rsidP="00000000" w:rsidRDefault="00000000" w:rsidRPr="00000000" w14:paraId="00000019">
      <w:pPr>
        <w:spacing w:after="200" w:lineRule="auto"/>
        <w:rPr/>
      </w:pPr>
      <w:r w:rsidDel="00000000" w:rsidR="00000000" w:rsidRPr="00000000">
        <w:rPr>
          <w:rtl w:val="0"/>
        </w:rPr>
        <w:t xml:space="preserve">All of the information you need to complete the exercises should be in the Intermediate Javascript module material. See slides 1-20 for exercises 1-2, slides 20-45 for exercises 3-4 &amp; 7, slide 13 for exercise 5, slides 46-56 for exercises 6 &amp; 8-9, and slides 67-71 for exercise 10. The links below may help as well.</w:t>
      </w:r>
    </w:p>
    <w:p w:rsidR="00000000" w:rsidDel="00000000" w:rsidP="00000000" w:rsidRDefault="00000000" w:rsidRPr="00000000" w14:paraId="0000001A">
      <w:pPr>
        <w:spacing w:after="200" w:lineRule="auto"/>
        <w:rPr/>
      </w:pPr>
      <w:r w:rsidDel="00000000" w:rsidR="00000000" w:rsidRPr="00000000">
        <w:rPr>
          <w:b w:val="1"/>
          <w:rtl w:val="0"/>
        </w:rPr>
        <w:t xml:space="preserve">Goal</w:t>
      </w:r>
      <w:r w:rsidDel="00000000" w:rsidR="00000000" w:rsidRPr="00000000">
        <w:rPr>
          <w:rtl w:val="0"/>
        </w:rPr>
        <w:t xml:space="preserve">: To practise using some intermediate aspects of Javascript, including an in-depth look at data types including built-in prototype methods, especially for Strings and Arrays, and special types like Map, Set and Date.</w:t>
      </w:r>
    </w:p>
    <w:p w:rsidR="00000000" w:rsidDel="00000000" w:rsidP="00000000" w:rsidRDefault="00000000" w:rsidRPr="00000000" w14:paraId="0000001B">
      <w:pPr>
        <w:spacing w:after="200" w:lineRule="auto"/>
        <w:rPr/>
      </w:pPr>
      <w:r w:rsidDel="00000000" w:rsidR="00000000" w:rsidRPr="00000000">
        <w:rPr>
          <w:b w:val="1"/>
          <w:rtl w:val="0"/>
        </w:rPr>
        <w:t xml:space="preserve">Submission</w:t>
      </w:r>
      <w:r w:rsidDel="00000000" w:rsidR="00000000" w:rsidRPr="00000000">
        <w:rPr>
          <w:rtl w:val="0"/>
        </w:rPr>
        <w:t xml:space="preserve">: Once complete, commit your JS file containing all intermediate exercise answers to the Github repository containing your Module 3 answers. Ensure your trainers have access.</w:t>
      </w:r>
    </w:p>
    <w:p w:rsidR="00000000" w:rsidDel="00000000" w:rsidP="00000000" w:rsidRDefault="00000000" w:rsidRPr="00000000" w14:paraId="0000001C">
      <w:pPr>
        <w:spacing w:after="200" w:lineRule="auto"/>
        <w:rPr/>
      </w:pPr>
      <w:r w:rsidDel="00000000" w:rsidR="00000000" w:rsidRPr="00000000">
        <w:rPr>
          <w:b w:val="1"/>
          <w:rtl w:val="0"/>
        </w:rPr>
        <w:t xml:space="preserve">Extension</w:t>
      </w:r>
      <w:r w:rsidDel="00000000" w:rsidR="00000000" w:rsidRPr="00000000">
        <w:rPr>
          <w:rtl w:val="0"/>
        </w:rPr>
        <w:t xml:space="preserve">: Copy this starter code: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https://github.com/jobatkinIOD/SEModule1/blob/main/script.js</w:t>
        </w:r>
      </w:hyperlink>
      <w:r w:rsidDel="00000000" w:rsidR="00000000" w:rsidRPr="00000000">
        <w:rPr>
          <w:rtl w:val="0"/>
        </w:rPr>
        <w:t xml:space="preserve"> and follow the instructions in the comments to practise using JS functions, arrays and objects. Also try the practice questions at </w:t>
      </w:r>
      <w:hyperlink r:id="rId14">
        <w:r w:rsidDel="00000000" w:rsidR="00000000" w:rsidRPr="00000000">
          <w:rPr>
            <w:color w:val="1155cc"/>
            <w:u w:val="single"/>
            <w:rtl w:val="0"/>
          </w:rPr>
          <w:t xml:space="preserve">https://www.geeksforgeeks.org/practice-javascript-online/</w:t>
        </w:r>
      </w:hyperlink>
      <w:r w:rsidDel="00000000" w:rsidR="00000000" w:rsidRPr="00000000">
        <w:rPr>
          <w:rtl w:val="0"/>
        </w:rPr>
        <w:t xml:space="preserve">. </w:t>
      </w:r>
    </w:p>
    <w:p w:rsidR="00000000" w:rsidDel="00000000" w:rsidP="00000000" w:rsidRDefault="00000000" w:rsidRPr="00000000" w14:paraId="0000001D">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1E">
      <w:pPr>
        <w:numPr>
          <w:ilvl w:val="0"/>
          <w:numId w:val="1"/>
        </w:numPr>
        <w:ind w:left="720" w:hanging="360"/>
      </w:pPr>
      <w:hyperlink r:id="rId15">
        <w:r w:rsidDel="00000000" w:rsidR="00000000" w:rsidRPr="00000000">
          <w:rPr>
            <w:color w:val="1155cc"/>
            <w:u w:val="single"/>
            <w:rtl w:val="0"/>
          </w:rPr>
          <w:t xml:space="preserve">https://developer.mozilla.org/en-US/docs/Web/JavaScript/Reference/Global_Objects/String</w:t>
        </w:r>
      </w:hyperlink>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hyperlink r:id="rId16">
        <w:r w:rsidDel="00000000" w:rsidR="00000000" w:rsidRPr="00000000">
          <w:rPr>
            <w:color w:val="1155cc"/>
            <w:u w:val="single"/>
            <w:rtl w:val="0"/>
          </w:rPr>
          <w:t xml:space="preserve">https://developer.mozilla.org/en-US/docs/Web/JavaScript/Reference/Global_Objects/Array</w:t>
        </w:r>
      </w:hyperlink>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hyperlink r:id="rId17">
        <w:r w:rsidDel="00000000" w:rsidR="00000000" w:rsidRPr="00000000">
          <w:rPr>
            <w:color w:val="1155cc"/>
            <w:u w:val="single"/>
            <w:rtl w:val="0"/>
          </w:rPr>
          <w:t xml:space="preserve">https://developer.mozilla.org/en-US/docs/Web/JavaScript/Reference/Global_Objects/Date</w:t>
        </w:r>
      </w:hyperlink>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hyperlink r:id="rId18">
        <w:r w:rsidDel="00000000" w:rsidR="00000000" w:rsidRPr="00000000">
          <w:rPr>
            <w:color w:val="1155cc"/>
            <w:u w:val="single"/>
            <w:rtl w:val="0"/>
          </w:rPr>
          <w:t xml:space="preserve">https://developer.mozilla.org/en-US/docs/Web/JavaScript/Reference/Global_Objects/Map</w:t>
        </w:r>
      </w:hyperlink>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hyperlink r:id="rId19">
        <w:r w:rsidDel="00000000" w:rsidR="00000000" w:rsidRPr="00000000">
          <w:rPr>
            <w:color w:val="1155cc"/>
            <w:u w:val="single"/>
            <w:rtl w:val="0"/>
          </w:rPr>
          <w:t xml:space="preserve">https://developer.mozilla.org/en-US/docs/Web/JavaScript/Reference/Global_Objects/Set</w:t>
        </w:r>
      </w:hyperlink>
      <w:r w:rsidDel="00000000" w:rsidR="00000000" w:rsidRPr="00000000">
        <w:rPr>
          <w:rtl w:val="0"/>
        </w:rPr>
      </w:r>
    </w:p>
    <w:p w:rsidR="00000000" w:rsidDel="00000000" w:rsidP="00000000" w:rsidRDefault="00000000" w:rsidRPr="00000000" w14:paraId="00000023">
      <w:pPr>
        <w:spacing w:after="20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dt>
      <w:sdtPr>
        <w:lock w:val="contentLocked"/>
        <w:tag w:val="goog_rdk_0"/>
      </w:sdtPr>
      <w:sdtContent>
        <w:tbl>
          <w:tblPr>
            <w:tblStyle w:val="Table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885"/>
            <w:tblGridChange w:id="0">
              <w:tblGrid>
                <w:gridCol w:w="3315"/>
                <w:gridCol w:w="6885"/>
              </w:tblGrid>
            </w:tblGridChange>
          </w:tblGrid>
          <w:tr>
            <w:trPr>
              <w:cantSplit w:val="0"/>
              <w:trHeight w:val="562.96875"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5">
                <w:pPr>
                  <w:pStyle w:val="Heading2"/>
                  <w:widowControl w:val="0"/>
                  <w:spacing w:after="0" w:before="0" w:line="240" w:lineRule="auto"/>
                  <w:rPr>
                    <w:b w:val="1"/>
                  </w:rPr>
                </w:pPr>
                <w:bookmarkStart w:colFirst="0" w:colLast="0" w:name="_heading=h.8v5omnlv5yul" w:id="4"/>
                <w:bookmarkEnd w:id="4"/>
                <w:r w:rsidDel="00000000" w:rsidR="00000000" w:rsidRPr="00000000">
                  <w:rPr>
                    <w:b w:val="1"/>
                    <w:rtl w:val="0"/>
                  </w:rPr>
                  <w:t xml:space="preserve">JS Advanced</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6">
                <w:pPr>
                  <w:pStyle w:val="Heading2"/>
                  <w:widowControl w:val="0"/>
                  <w:spacing w:after="0" w:before="0" w:line="240" w:lineRule="auto"/>
                  <w:jc w:val="right"/>
                  <w:rPr>
                    <w:b w:val="1"/>
                  </w:rPr>
                </w:pPr>
                <w:bookmarkStart w:colFirst="0" w:colLast="0" w:name="_heading=h.bs33vgrfioh6" w:id="5"/>
                <w:bookmarkEnd w:id="5"/>
                <w:r w:rsidDel="00000000" w:rsidR="00000000" w:rsidRPr="00000000">
                  <w:rPr>
                    <w:b w:val="1"/>
                    <w:rtl w:val="0"/>
                  </w:rPr>
                  <w:t xml:space="preserve">JSAdvanced_LabExercises.pdf</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JSAdvanced_LabExercises.pdf</w:t>
      </w:r>
      <w:r w:rsidDel="00000000" w:rsidR="00000000" w:rsidRPr="00000000">
        <w:rPr>
          <w:rtl w:val="0"/>
        </w:rPr>
        <w:t xml:space="preserve"> file from this folder and complete the 10 exercises within it. Include all the answers in a single .js file (or multiple files if clearly named), individually commented to indicate each of the 10 exercises. Use Node.js to run and test your code, using the Terminal in VS Code.</w:t>
      </w:r>
    </w:p>
    <w:p w:rsidR="00000000" w:rsidDel="00000000" w:rsidP="00000000" w:rsidRDefault="00000000" w:rsidRPr="00000000" w14:paraId="00000029">
      <w:pPr>
        <w:spacing w:after="200" w:lineRule="auto"/>
        <w:rPr/>
      </w:pPr>
      <w:r w:rsidDel="00000000" w:rsidR="00000000" w:rsidRPr="00000000">
        <w:rPr>
          <w:rtl w:val="0"/>
        </w:rPr>
        <w:t xml:space="preserve">All of the information you need to complete the exercises should be in the Advanced Javascript module material. See slides 1-10 for exercise 1, slides 11-20 for exercises 2-4, slides 21-29 for exercise 5, 31-36 for exercise 6, slides 37-47 for exercise 7, all slides up to 51 for exercise 8, and slides 52-62 for exercises 9 &amp; 10. The links below may help as well.</w:t>
      </w:r>
    </w:p>
    <w:p w:rsidR="00000000" w:rsidDel="00000000" w:rsidP="00000000" w:rsidRDefault="00000000" w:rsidRPr="00000000" w14:paraId="0000002A">
      <w:pPr>
        <w:spacing w:after="200" w:lineRule="auto"/>
        <w:rPr/>
      </w:pPr>
      <w:r w:rsidDel="00000000" w:rsidR="00000000" w:rsidRPr="00000000">
        <w:rPr>
          <w:b w:val="1"/>
          <w:rtl w:val="0"/>
        </w:rPr>
        <w:t xml:space="preserve">Goal</w:t>
      </w:r>
      <w:r w:rsidDel="00000000" w:rsidR="00000000" w:rsidRPr="00000000">
        <w:rPr>
          <w:rtl w:val="0"/>
        </w:rPr>
        <w:t xml:space="preserve">: To practise using some advanced aspects of Javascript, including closures, decorators, applying context, asynchronous coding with timeouts and promises, prototypes, classes and error handling.</w:t>
      </w:r>
    </w:p>
    <w:p w:rsidR="00000000" w:rsidDel="00000000" w:rsidP="00000000" w:rsidRDefault="00000000" w:rsidRPr="00000000" w14:paraId="0000002B">
      <w:pPr>
        <w:spacing w:after="200" w:lineRule="auto"/>
        <w:rPr/>
      </w:pPr>
      <w:r w:rsidDel="00000000" w:rsidR="00000000" w:rsidRPr="00000000">
        <w:rPr>
          <w:b w:val="1"/>
          <w:rtl w:val="0"/>
        </w:rPr>
        <w:t xml:space="preserve">Submission</w:t>
      </w:r>
      <w:r w:rsidDel="00000000" w:rsidR="00000000" w:rsidRPr="00000000">
        <w:rPr>
          <w:rtl w:val="0"/>
        </w:rPr>
        <w:t xml:space="preserve">: Once complete, commit your JS file/s containing all advanced exercise answers to the Github repository containing your Module 3 answers. Ensure your trainers have access.</w:t>
      </w:r>
    </w:p>
    <w:p w:rsidR="00000000" w:rsidDel="00000000" w:rsidP="00000000" w:rsidRDefault="00000000" w:rsidRPr="00000000" w14:paraId="0000002C">
      <w:pPr>
        <w:spacing w:after="200" w:lineRule="auto"/>
        <w:rPr/>
      </w:pPr>
      <w:r w:rsidDel="00000000" w:rsidR="00000000" w:rsidRPr="00000000">
        <w:rPr>
          <w:b w:val="1"/>
          <w:rtl w:val="0"/>
        </w:rPr>
        <w:t xml:space="preserve">Extension</w:t>
      </w:r>
      <w:r w:rsidDel="00000000" w:rsidR="00000000" w:rsidRPr="00000000">
        <w:rPr>
          <w:rtl w:val="0"/>
        </w:rPr>
        <w:t xml:space="preserve">: Follow the instructions in </w:t>
      </w:r>
      <w:r w:rsidDel="00000000" w:rsidR="00000000" w:rsidRPr="00000000">
        <w:rPr>
          <w:b w:val="1"/>
          <w:rtl w:val="0"/>
        </w:rPr>
        <w:t xml:space="preserve">Module 3 - Advanced JS Extra Exercises - eComm 1-8 v2.pdf</w:t>
      </w:r>
      <w:r w:rsidDel="00000000" w:rsidR="00000000" w:rsidRPr="00000000">
        <w:rPr>
          <w:rtl w:val="0"/>
        </w:rPr>
        <w:t xml:space="preserve"> (in this folder on Google Drive).</w:t>
      </w:r>
    </w:p>
    <w:p w:rsidR="00000000" w:rsidDel="00000000" w:rsidP="00000000" w:rsidRDefault="00000000" w:rsidRPr="00000000" w14:paraId="0000002D">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2E">
      <w:pPr>
        <w:numPr>
          <w:ilvl w:val="0"/>
          <w:numId w:val="1"/>
        </w:numPr>
        <w:ind w:left="720" w:hanging="360"/>
      </w:pPr>
      <w:hyperlink r:id="rId20">
        <w:r w:rsidDel="00000000" w:rsidR="00000000" w:rsidRPr="00000000">
          <w:rPr>
            <w:color w:val="1155cc"/>
            <w:u w:val="single"/>
            <w:rtl w:val="0"/>
          </w:rPr>
          <w:t xml:space="preserve">https://developer.mozilla.org/en-US/docs/Learn/JavaScript/Objects/Object_prototypes</w:t>
        </w:r>
      </w:hyperlink>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hyperlink r:id="rId21">
        <w:r w:rsidDel="00000000" w:rsidR="00000000" w:rsidRPr="00000000">
          <w:rPr>
            <w:color w:val="1155cc"/>
            <w:u w:val="single"/>
            <w:rtl w:val="0"/>
          </w:rPr>
          <w:t xml:space="preserve">https://developer.mozilla.org/en-US/docs/Web/API/setTimeout</w:t>
        </w:r>
      </w:hyperlink>
      <w:r w:rsidDel="00000000" w:rsidR="00000000" w:rsidRPr="00000000">
        <w:rPr>
          <w:rtl w:val="0"/>
        </w:rPr>
        <w:t xml:space="preserve"> and </w:t>
      </w:r>
      <w:hyperlink r:id="rId22">
        <w:r w:rsidDel="00000000" w:rsidR="00000000" w:rsidRPr="00000000">
          <w:rPr>
            <w:color w:val="1155cc"/>
            <w:u w:val="single"/>
            <w:rtl w:val="0"/>
          </w:rPr>
          <w:t xml:space="preserve">https://developer.mozilla.org/en-US/docs/Web/API/setInterval</w:t>
        </w:r>
      </w:hyperlink>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hyperlink r:id="rId23">
        <w:r w:rsidDel="00000000" w:rsidR="00000000" w:rsidRPr="00000000">
          <w:rPr>
            <w:color w:val="1155cc"/>
            <w:u w:val="single"/>
            <w:rtl w:val="0"/>
          </w:rPr>
          <w:t xml:space="preserve">https://developer.mozilla.org/en-US/docs/Web/JavaScript/Reference/Global_Objects/Function</w:t>
        </w:r>
      </w:hyperlink>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hyperlink r:id="rId24">
        <w:r w:rsidDel="00000000" w:rsidR="00000000" w:rsidRPr="00000000">
          <w:rPr>
            <w:color w:val="1155cc"/>
            <w:u w:val="single"/>
            <w:rtl w:val="0"/>
          </w:rPr>
          <w:t xml:space="preserve">https://javascript.info/call-apply-decorators</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hyperlink r:id="rId25">
        <w:r w:rsidDel="00000000" w:rsidR="00000000" w:rsidRPr="00000000">
          <w:rPr>
            <w:color w:val="1155cc"/>
            <w:u w:val="single"/>
            <w:rtl w:val="0"/>
          </w:rPr>
          <w:t xml:space="preserve">https://developer.mozilla.org/en-US/docs/Web/JavaScript/Reference/Classes</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hyperlink r:id="rId26">
        <w:r w:rsidDel="00000000" w:rsidR="00000000" w:rsidRPr="00000000">
          <w:rPr>
            <w:color w:val="1155cc"/>
            <w:u w:val="single"/>
            <w:rtl w:val="0"/>
          </w:rPr>
          <w:t xml:space="preserve">https://www.freecodecamp.org/news/javascript-classes-how-they-work-with-use-case/</w:t>
        </w:r>
      </w:hyperlink>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hyperlink r:id="rId27">
        <w:r w:rsidDel="00000000" w:rsidR="00000000" w:rsidRPr="00000000">
          <w:rPr>
            <w:color w:val="1155cc"/>
            <w:u w:val="single"/>
            <w:rtl w:val="0"/>
          </w:rPr>
          <w:t xml:space="preserve">https://developer.mozilla.org/en-US/docs/Web/JavaScript/Guide/Using_promises</w:t>
        </w:r>
      </w:hyperlink>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hyperlink r:id="rId28">
        <w:r w:rsidDel="00000000" w:rsidR="00000000" w:rsidRPr="00000000">
          <w:rPr>
            <w:color w:val="1155cc"/>
            <w:u w:val="single"/>
            <w:rtl w:val="0"/>
          </w:rPr>
          <w:t xml:space="preserve">https://www.joshwcomeau.com/javascript/promises/</w:t>
        </w:r>
      </w:hyperlink>
      <w:r w:rsidDel="00000000" w:rsidR="00000000" w:rsidRPr="00000000">
        <w:rPr>
          <w:rtl w:val="0"/>
        </w:rPr>
        <w:t xml:space="preserve"> </w:t>
      </w:r>
    </w:p>
    <w:p w:rsidR="00000000" w:rsidDel="00000000" w:rsidP="00000000" w:rsidRDefault="00000000" w:rsidRPr="00000000" w14:paraId="00000036">
      <w:pPr>
        <w:numPr>
          <w:ilvl w:val="0"/>
          <w:numId w:val="1"/>
        </w:numPr>
        <w:ind w:left="720" w:hanging="360"/>
        <w:rPr>
          <w:u w:val="none"/>
        </w:rPr>
      </w:pPr>
      <w:hyperlink r:id="rId29">
        <w:r w:rsidDel="00000000" w:rsidR="00000000" w:rsidRPr="00000000">
          <w:rPr>
            <w:color w:val="1155cc"/>
            <w:u w:val="single"/>
            <w:rtl w:val="0"/>
          </w:rPr>
          <w:t xml:space="preserve">https://javascript.info/try-catch</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30" w:type="default"/>
      <w:pgSz w:h="16834" w:w="11909" w:orient="portrait"/>
      <w:pgMar w:bottom="850" w:top="850" w:left="850"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sz w:val="2"/>
        <w:szCs w:val="2"/>
      </w:rPr>
    </w:pPr>
    <w:r w:rsidDel="00000000" w:rsidR="00000000" w:rsidRPr="00000000">
      <w:rPr>
        <w:rtl w:val="0"/>
      </w:rPr>
    </w:r>
  </w:p>
  <w:tbl>
    <w:tblPr>
      <w:tblStyle w:val="Table4"/>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7170"/>
      <w:tblGridChange w:id="0">
        <w:tblGrid>
          <w:gridCol w:w="297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39">
          <w:pPr>
            <w:spacing w:line="276" w:lineRule="auto"/>
            <w:rPr>
              <w:rFonts w:ascii="Calibri" w:cs="Calibri" w:eastAsia="Calibri" w:hAnsi="Calibri"/>
              <w:sz w:val="26"/>
              <w:szCs w:val="26"/>
            </w:rPr>
          </w:pPr>
          <w:r w:rsidDel="00000000" w:rsidR="00000000" w:rsidRPr="00000000">
            <w:rPr>
              <w:b w:val="1"/>
              <w:sz w:val="24"/>
              <w:szCs w:val="24"/>
            </w:rPr>
            <w:drawing>
              <wp:inline distB="114300" distT="114300" distL="114300" distR="114300">
                <wp:extent cx="1423988" cy="48896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3988" cy="48896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3A">
          <w:pPr>
            <w:spacing w:after="120" w:line="240" w:lineRule="auto"/>
            <w:jc w:val="right"/>
            <w:rPr>
              <w:b w:val="1"/>
              <w:color w:val="0000ff"/>
              <w:sz w:val="28"/>
              <w:szCs w:val="28"/>
            </w:rPr>
          </w:pPr>
          <w:r w:rsidDel="00000000" w:rsidR="00000000" w:rsidRPr="00000000">
            <w:rPr>
              <w:b w:val="1"/>
              <w:color w:val="0000ff"/>
              <w:sz w:val="28"/>
              <w:szCs w:val="28"/>
              <w:rtl w:val="0"/>
            </w:rPr>
            <w:t xml:space="preserve">Software Engineering</w:t>
          </w:r>
        </w:p>
        <w:p w:rsidR="00000000" w:rsidDel="00000000" w:rsidP="00000000" w:rsidRDefault="00000000" w:rsidRPr="00000000" w14:paraId="0000003B">
          <w:pPr>
            <w:spacing w:line="240" w:lineRule="auto"/>
            <w:jc w:val="right"/>
            <w:rPr>
              <w:b w:val="1"/>
              <w:color w:val="434343"/>
              <w:sz w:val="30"/>
              <w:szCs w:val="30"/>
            </w:rPr>
          </w:pPr>
          <w:r w:rsidDel="00000000" w:rsidR="00000000" w:rsidRPr="00000000">
            <w:rPr>
              <w:b w:val="1"/>
              <w:color w:val="434343"/>
              <w:sz w:val="28"/>
              <w:szCs w:val="28"/>
              <w:rtl w:val="0"/>
            </w:rPr>
            <w:t xml:space="preserve">Module 3 - Lab Exercises</w:t>
          </w:r>
          <w:r w:rsidDel="00000000" w:rsidR="00000000" w:rsidRPr="00000000">
            <w:rPr>
              <w:rtl w:val="0"/>
            </w:rPr>
          </w:r>
        </w:p>
      </w:tc>
    </w:tr>
  </w:tbl>
  <w:p w:rsidR="00000000" w:rsidDel="00000000" w:rsidP="00000000" w:rsidRDefault="00000000" w:rsidRPr="00000000" w14:paraId="0000003C">
    <w:pPr>
      <w:rPr>
        <w:sz w:val="2"/>
        <w:szCs w:val="2"/>
      </w:rPr>
    </w:pPr>
    <w:r w:rsidDel="00000000" w:rsidR="00000000" w:rsidRPr="00000000">
      <w:rPr>
        <w:rtl w:val="0"/>
      </w:rPr>
    </w:r>
  </w:p>
  <w:p w:rsidR="00000000" w:rsidDel="00000000" w:rsidP="00000000" w:rsidRDefault="00000000" w:rsidRPr="00000000" w14:paraId="0000003D">
    <w:pPr>
      <w:rPr>
        <w:color w:val="d9d9d9"/>
        <w:sz w:val="2"/>
        <w:szCs w:val="2"/>
      </w:rPr>
    </w:pPr>
    <w:r w:rsidDel="00000000" w:rsidR="00000000" w:rsidRPr="00000000">
      <w:rPr>
        <w:rtl w:val="0"/>
      </w:rPr>
    </w:r>
  </w:p>
  <w:p w:rsidR="00000000" w:rsidDel="00000000" w:rsidP="00000000" w:rsidRDefault="00000000" w:rsidRPr="00000000" w14:paraId="0000003E">
    <w:pPr>
      <w:rPr>
        <w:color w:val="d9d9d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sz w:val="2"/>
        <w:szCs w:val="2"/>
      </w:rPr>
    </w:pPr>
    <w:r w:rsidDel="00000000" w:rsidR="00000000" w:rsidRPr="00000000">
      <w:rPr>
        <w:rtl w:val="0"/>
      </w:rPr>
    </w:r>
  </w:p>
  <w:p w:rsidR="00000000" w:rsidDel="00000000" w:rsidP="00000000" w:rsidRDefault="00000000" w:rsidRPr="00000000" w14:paraId="00000040">
    <w:pPr>
      <w:rPr>
        <w:color w:val="d9d9d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Learn/JavaScript/Objects/Object_prototypes" TargetMode="External"/><Relationship Id="rId22" Type="http://schemas.openxmlformats.org/officeDocument/2006/relationships/hyperlink" Target="https://developer.mozilla.org/en-US/docs/Web/API/setInterval" TargetMode="External"/><Relationship Id="rId21" Type="http://schemas.openxmlformats.org/officeDocument/2006/relationships/hyperlink" Target="https://developer.mozilla.org/en-US/docs/Web/API/setTimeout" TargetMode="External"/><Relationship Id="rId24" Type="http://schemas.openxmlformats.org/officeDocument/2006/relationships/hyperlink" Target="https://javascript.info/call-apply-decorators" TargetMode="External"/><Relationship Id="rId23" Type="http://schemas.openxmlformats.org/officeDocument/2006/relationships/hyperlink" Target="https://developer.mozilla.org/en-US/docs/Web/JavaScript/Reference/Global_Objects/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dev/learn/javascript/data-types" TargetMode="External"/><Relationship Id="rId26" Type="http://schemas.openxmlformats.org/officeDocument/2006/relationships/hyperlink" Target="https://www.freecodecamp.org/news/javascript-classes-how-they-work-with-use-case/" TargetMode="External"/><Relationship Id="rId25" Type="http://schemas.openxmlformats.org/officeDocument/2006/relationships/hyperlink" Target="https://developer.mozilla.org/en-US/docs/Web/JavaScript/Reference/Classes" TargetMode="External"/><Relationship Id="rId28" Type="http://schemas.openxmlformats.org/officeDocument/2006/relationships/hyperlink" Target="https://www.joshwcomeau.com/javascript/promises/" TargetMode="External"/><Relationship Id="rId27" Type="http://schemas.openxmlformats.org/officeDocument/2006/relationships/hyperlink" Target="https://developer.mozilla.org/en-US/docs/Web/JavaScript/Guide/Using_promis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javascript.info/try-catch" TargetMode="External"/><Relationship Id="rId7" Type="http://schemas.openxmlformats.org/officeDocument/2006/relationships/hyperlink" Target="https://www.jschallenger.com/games/rush/" TargetMode="External"/><Relationship Id="rId8" Type="http://schemas.openxmlformats.org/officeDocument/2006/relationships/hyperlink" Target="https://www.jschallenger.com/javascript-basics" TargetMode="External"/><Relationship Id="rId30" Type="http://schemas.openxmlformats.org/officeDocument/2006/relationships/header" Target="header1.xml"/><Relationship Id="rId11" Type="http://schemas.openxmlformats.org/officeDocument/2006/relationships/hyperlink" Target="https://web.dev/learn/javascript/functions" TargetMode="External"/><Relationship Id="rId10" Type="http://schemas.openxmlformats.org/officeDocument/2006/relationships/hyperlink" Target="https://web.dev/learn/javascript/comparison" TargetMode="External"/><Relationship Id="rId13" Type="http://schemas.openxmlformats.org/officeDocument/2006/relationships/hyperlink" Target="https://github.com/jobatkinIOD/SEModule1/blob/main/script.js" TargetMode="External"/><Relationship Id="rId12" Type="http://schemas.openxmlformats.org/officeDocument/2006/relationships/hyperlink" Target="https://github.com/jobatkinIOD/SEModule1/blob/main/script.js" TargetMode="External"/><Relationship Id="rId15" Type="http://schemas.openxmlformats.org/officeDocument/2006/relationships/hyperlink" Target="https://developer.mozilla.org/en-US/docs/Web/JavaScript/Reference/Global_Objects/String" TargetMode="External"/><Relationship Id="rId14" Type="http://schemas.openxmlformats.org/officeDocument/2006/relationships/hyperlink" Target="https://www.geeksforgeeks.org/practice-javascript-online/" TargetMode="External"/><Relationship Id="rId17" Type="http://schemas.openxmlformats.org/officeDocument/2006/relationships/hyperlink" Target="https://developer.mozilla.org/en-US/docs/Web/JavaScript/Reference/Global_Objects/Date" TargetMode="External"/><Relationship Id="rId16" Type="http://schemas.openxmlformats.org/officeDocument/2006/relationships/hyperlink" Target="https://developer.mozilla.org/en-US/docs/Web/JavaScript/Reference/Global_Objects/Array" TargetMode="External"/><Relationship Id="rId19" Type="http://schemas.openxmlformats.org/officeDocument/2006/relationships/hyperlink" Target="https://developer.mozilla.org/en-US/docs/Web/JavaScript/Reference/Global_Objects/Set" TargetMode="External"/><Relationship Id="rId18" Type="http://schemas.openxmlformats.org/officeDocument/2006/relationships/hyperlink" Target="https://developer.mozilla.org/en-US/docs/Web/JavaScript/Reference/Global_Objects/M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KpxKaHVgpIzYwZjFriULXDgYGA==">CgMxLjAaHwoBMBIaChgICVIUChJ0YWJsZS4ybno5dmllbnR5aHEyCGguZ2pkZ3hzMgloLjMwajB6bGwyDmgucjRhbzRkZHN4aXBiMg1oLjhsYm0zaWlkMXc4Mg5oLjh2NW9tbmx2NXl1bDIOaC5iczMzdmdyZmlvaDY4AHIhMU5ZZVVaX19JejNzRzUwWmd5aklSU09YS0tzRmlQVDVY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2024-10-01T11:12:00Z</dcterms:created>
</cp:coreProperties>
</file>