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B0AD9" w14:textId="12C13F38" w:rsidR="00670A45" w:rsidRPr="004F3A77" w:rsidRDefault="00DC168F" w:rsidP="00DC168F">
      <w:pPr>
        <w:spacing w:line="480" w:lineRule="auto"/>
        <w:ind w:left="216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670A45" w:rsidRPr="004F3A77">
        <w:rPr>
          <w:rFonts w:ascii="Times New Roman" w:hAnsi="Times New Roman" w:cs="Times New Roman"/>
          <w:b/>
          <w:bCs/>
          <w:sz w:val="24"/>
          <w:szCs w:val="24"/>
        </w:rPr>
        <w:t>PROJECT REPORT ON</w:t>
      </w:r>
    </w:p>
    <w:p w14:paraId="744CC534" w14:textId="43DDAE8B" w:rsidR="00670A45" w:rsidRPr="004F3A77" w:rsidRDefault="00670A45" w:rsidP="00DC168F">
      <w:pPr>
        <w:spacing w:line="480" w:lineRule="auto"/>
        <w:jc w:val="center"/>
        <w:rPr>
          <w:rFonts w:ascii="Times New Roman" w:hAnsi="Times New Roman" w:cs="Times New Roman"/>
          <w:b/>
          <w:bCs/>
          <w:i/>
          <w:iCs/>
          <w:sz w:val="24"/>
          <w:szCs w:val="24"/>
        </w:rPr>
      </w:pPr>
      <w:r w:rsidRPr="004F3A77">
        <w:rPr>
          <w:rFonts w:ascii="Times New Roman" w:hAnsi="Times New Roman" w:cs="Times New Roman"/>
          <w:b/>
          <w:bCs/>
          <w:i/>
          <w:iCs/>
          <w:sz w:val="24"/>
          <w:szCs w:val="24"/>
        </w:rPr>
        <w:t>Filtering Schools for a Mentoring Program by calculating the Graduation rates</w:t>
      </w:r>
    </w:p>
    <w:p w14:paraId="48783663" w14:textId="77777777" w:rsidR="00670A45" w:rsidRPr="004F3A77" w:rsidRDefault="00670A45" w:rsidP="00DC168F">
      <w:pPr>
        <w:spacing w:line="480" w:lineRule="auto"/>
        <w:jc w:val="center"/>
        <w:rPr>
          <w:rFonts w:ascii="Times New Roman" w:hAnsi="Times New Roman" w:cs="Times New Roman"/>
          <w:sz w:val="24"/>
          <w:szCs w:val="24"/>
        </w:rPr>
      </w:pPr>
    </w:p>
    <w:p w14:paraId="7FF34F53" w14:textId="77777777" w:rsidR="00670A45" w:rsidRPr="004F3A77" w:rsidRDefault="00670A45" w:rsidP="00DC168F">
      <w:pPr>
        <w:spacing w:line="480" w:lineRule="auto"/>
        <w:jc w:val="center"/>
        <w:rPr>
          <w:rFonts w:ascii="Times New Roman" w:hAnsi="Times New Roman" w:cs="Times New Roman"/>
          <w:sz w:val="24"/>
          <w:szCs w:val="24"/>
        </w:rPr>
      </w:pPr>
    </w:p>
    <w:p w14:paraId="0529E0FD" w14:textId="34371C8A" w:rsidR="00670A45" w:rsidRPr="004F3A77" w:rsidRDefault="00670A45" w:rsidP="00DC168F">
      <w:pPr>
        <w:spacing w:line="480" w:lineRule="auto"/>
        <w:jc w:val="center"/>
        <w:rPr>
          <w:rFonts w:ascii="Times New Roman" w:hAnsi="Times New Roman" w:cs="Times New Roman"/>
          <w:sz w:val="24"/>
          <w:szCs w:val="24"/>
        </w:rPr>
      </w:pPr>
      <w:r w:rsidRPr="004F3A77">
        <w:rPr>
          <w:rFonts w:ascii="Times New Roman" w:hAnsi="Times New Roman" w:cs="Times New Roman"/>
          <w:sz w:val="24"/>
          <w:szCs w:val="24"/>
        </w:rPr>
        <w:t>Submitted by</w:t>
      </w:r>
    </w:p>
    <w:p w14:paraId="6D5FCE4C" w14:textId="2744589E" w:rsidR="00670A45" w:rsidRPr="004F3A77" w:rsidRDefault="00670A45" w:rsidP="00DC168F">
      <w:pPr>
        <w:spacing w:line="480" w:lineRule="auto"/>
        <w:jc w:val="center"/>
        <w:rPr>
          <w:rFonts w:ascii="Times New Roman" w:hAnsi="Times New Roman" w:cs="Times New Roman"/>
          <w:sz w:val="24"/>
          <w:szCs w:val="24"/>
        </w:rPr>
      </w:pPr>
      <w:r w:rsidRPr="004F3A77">
        <w:rPr>
          <w:rFonts w:ascii="Times New Roman" w:hAnsi="Times New Roman" w:cs="Times New Roman"/>
          <w:sz w:val="24"/>
          <w:szCs w:val="24"/>
        </w:rPr>
        <w:t>Neeti Panjwani – 001382039 (</w:t>
      </w:r>
      <w:hyperlink r:id="rId7" w:history="1">
        <w:r w:rsidRPr="004F3A77">
          <w:rPr>
            <w:rStyle w:val="Hyperlink"/>
            <w:rFonts w:ascii="Times New Roman" w:hAnsi="Times New Roman" w:cs="Times New Roman"/>
            <w:sz w:val="24"/>
            <w:szCs w:val="24"/>
          </w:rPr>
          <w:t>panjwani.n@husky.neu.edu</w:t>
        </w:r>
      </w:hyperlink>
      <w:r w:rsidRPr="004F3A77">
        <w:rPr>
          <w:rFonts w:ascii="Times New Roman" w:hAnsi="Times New Roman" w:cs="Times New Roman"/>
          <w:sz w:val="24"/>
          <w:szCs w:val="24"/>
        </w:rPr>
        <w:t>)</w:t>
      </w:r>
    </w:p>
    <w:p w14:paraId="2AC081ED" w14:textId="36453A7D" w:rsidR="00670A45" w:rsidRPr="004F3A77" w:rsidRDefault="00670A45" w:rsidP="00DC168F">
      <w:pPr>
        <w:spacing w:line="480" w:lineRule="auto"/>
        <w:jc w:val="center"/>
        <w:rPr>
          <w:rFonts w:ascii="Times New Roman" w:hAnsi="Times New Roman" w:cs="Times New Roman"/>
          <w:sz w:val="24"/>
          <w:szCs w:val="24"/>
        </w:rPr>
      </w:pPr>
    </w:p>
    <w:p w14:paraId="18E19BA3" w14:textId="4D66C393" w:rsidR="00670A45" w:rsidRPr="004F3A77" w:rsidRDefault="00670A45" w:rsidP="00D852AC">
      <w:pPr>
        <w:spacing w:line="480" w:lineRule="auto"/>
        <w:ind w:left="3600" w:firstLine="720"/>
        <w:rPr>
          <w:rFonts w:ascii="Times New Roman" w:hAnsi="Times New Roman" w:cs="Times New Roman"/>
          <w:sz w:val="24"/>
          <w:szCs w:val="24"/>
        </w:rPr>
      </w:pPr>
      <w:proofErr w:type="gramStart"/>
      <w:r w:rsidRPr="004F3A77">
        <w:rPr>
          <w:rFonts w:ascii="Times New Roman" w:hAnsi="Times New Roman" w:cs="Times New Roman"/>
          <w:sz w:val="24"/>
          <w:szCs w:val="24"/>
        </w:rPr>
        <w:t>June,</w:t>
      </w:r>
      <w:proofErr w:type="gramEnd"/>
      <w:r w:rsidRPr="004F3A77">
        <w:rPr>
          <w:rFonts w:ascii="Times New Roman" w:hAnsi="Times New Roman" w:cs="Times New Roman"/>
          <w:sz w:val="24"/>
          <w:szCs w:val="24"/>
        </w:rPr>
        <w:t xml:space="preserve"> 2020</w:t>
      </w:r>
    </w:p>
    <w:p w14:paraId="7A69B577" w14:textId="2A7DDB92" w:rsidR="00670A45" w:rsidRPr="004F3A77" w:rsidRDefault="00670A45" w:rsidP="00D852AC">
      <w:pPr>
        <w:spacing w:line="480" w:lineRule="auto"/>
        <w:ind w:left="2880" w:firstLine="720"/>
        <w:rPr>
          <w:rFonts w:ascii="Times New Roman" w:hAnsi="Times New Roman" w:cs="Times New Roman"/>
          <w:sz w:val="24"/>
          <w:szCs w:val="24"/>
        </w:rPr>
      </w:pPr>
      <w:r w:rsidRPr="004F3A77">
        <w:rPr>
          <w:rFonts w:ascii="Times New Roman" w:hAnsi="Times New Roman" w:cs="Times New Roman"/>
          <w:noProof/>
          <w:sz w:val="24"/>
          <w:szCs w:val="24"/>
        </w:rPr>
        <w:drawing>
          <wp:inline distT="0" distB="0" distL="0" distR="0" wp14:anchorId="5931B311" wp14:editId="57934725">
            <wp:extent cx="15240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473200"/>
                    </a:xfrm>
                    <a:prstGeom prst="rect">
                      <a:avLst/>
                    </a:prstGeom>
                    <a:noFill/>
                    <a:ln>
                      <a:noFill/>
                    </a:ln>
                  </pic:spPr>
                </pic:pic>
              </a:graphicData>
            </a:graphic>
          </wp:inline>
        </w:drawing>
      </w:r>
    </w:p>
    <w:p w14:paraId="395D380C" w14:textId="483BED31" w:rsidR="00F657B5" w:rsidRPr="004F3A77" w:rsidRDefault="00F657B5" w:rsidP="00DC168F">
      <w:pPr>
        <w:spacing w:line="480" w:lineRule="auto"/>
        <w:ind w:left="2880" w:firstLine="720"/>
        <w:jc w:val="both"/>
        <w:rPr>
          <w:rFonts w:ascii="Times New Roman" w:hAnsi="Times New Roman" w:cs="Times New Roman"/>
          <w:sz w:val="24"/>
          <w:szCs w:val="24"/>
        </w:rPr>
      </w:pPr>
    </w:p>
    <w:p w14:paraId="3E07398E" w14:textId="3637E4BD" w:rsidR="00F657B5" w:rsidRPr="004F3A77" w:rsidRDefault="00F657B5" w:rsidP="00DC168F">
      <w:pPr>
        <w:spacing w:line="480" w:lineRule="auto"/>
        <w:ind w:left="2880" w:firstLine="720"/>
        <w:jc w:val="both"/>
        <w:rPr>
          <w:rFonts w:ascii="Times New Roman" w:hAnsi="Times New Roman" w:cs="Times New Roman"/>
          <w:sz w:val="24"/>
          <w:szCs w:val="24"/>
        </w:rPr>
      </w:pPr>
    </w:p>
    <w:p w14:paraId="194EEC92" w14:textId="3886D7B3" w:rsidR="00F657B5" w:rsidRPr="004F3A77" w:rsidRDefault="00F657B5" w:rsidP="00DC168F">
      <w:pPr>
        <w:spacing w:line="480" w:lineRule="auto"/>
        <w:jc w:val="both"/>
        <w:rPr>
          <w:rFonts w:ascii="Times New Roman" w:hAnsi="Times New Roman" w:cs="Times New Roman"/>
          <w:sz w:val="24"/>
          <w:szCs w:val="24"/>
        </w:rPr>
      </w:pPr>
    </w:p>
    <w:p w14:paraId="280DBA9B" w14:textId="31BC9836" w:rsidR="00F657B5" w:rsidRPr="004F3A77" w:rsidRDefault="00F657B5" w:rsidP="00DC168F">
      <w:pPr>
        <w:spacing w:line="480" w:lineRule="auto"/>
        <w:jc w:val="both"/>
        <w:rPr>
          <w:rFonts w:ascii="Times New Roman" w:hAnsi="Times New Roman" w:cs="Times New Roman"/>
          <w:sz w:val="24"/>
          <w:szCs w:val="24"/>
        </w:rPr>
      </w:pPr>
    </w:p>
    <w:p w14:paraId="2B282988" w14:textId="3ECE1F0C" w:rsidR="00F657B5" w:rsidRPr="004F3A77" w:rsidRDefault="00F657B5" w:rsidP="00DC168F">
      <w:pPr>
        <w:spacing w:line="480" w:lineRule="auto"/>
        <w:jc w:val="both"/>
        <w:rPr>
          <w:rFonts w:ascii="Times New Roman" w:hAnsi="Times New Roman" w:cs="Times New Roman"/>
          <w:sz w:val="24"/>
          <w:szCs w:val="24"/>
        </w:rPr>
      </w:pPr>
    </w:p>
    <w:p w14:paraId="0489E4A2" w14:textId="3914C317" w:rsidR="00F657B5" w:rsidRPr="004F3A77" w:rsidRDefault="00F657B5" w:rsidP="00DC168F">
      <w:pPr>
        <w:spacing w:line="480" w:lineRule="auto"/>
        <w:jc w:val="both"/>
        <w:rPr>
          <w:rFonts w:ascii="Times New Roman" w:hAnsi="Times New Roman" w:cs="Times New Roman"/>
          <w:sz w:val="24"/>
          <w:szCs w:val="24"/>
        </w:rPr>
      </w:pPr>
    </w:p>
    <w:p w14:paraId="2507179A" w14:textId="77777777" w:rsidR="00F657B5" w:rsidRPr="004F3A77" w:rsidRDefault="00F657B5" w:rsidP="00DC168F">
      <w:pPr>
        <w:spacing w:line="480" w:lineRule="auto"/>
        <w:jc w:val="both"/>
        <w:rPr>
          <w:rFonts w:ascii="Times New Roman" w:hAnsi="Times New Roman" w:cs="Times New Roman"/>
          <w:sz w:val="24"/>
          <w:szCs w:val="24"/>
        </w:rPr>
      </w:pPr>
      <w:r w:rsidRPr="004F3A77">
        <w:rPr>
          <w:rFonts w:ascii="Times New Roman" w:hAnsi="Times New Roman" w:cs="Times New Roman"/>
          <w:b/>
          <w:bCs/>
          <w:sz w:val="24"/>
          <w:szCs w:val="24"/>
        </w:rPr>
        <w:lastRenderedPageBreak/>
        <w:t>Title</w:t>
      </w:r>
      <w:r w:rsidRPr="004F3A77">
        <w:rPr>
          <w:rFonts w:ascii="Times New Roman" w:hAnsi="Times New Roman" w:cs="Times New Roman"/>
          <w:sz w:val="24"/>
          <w:szCs w:val="24"/>
        </w:rPr>
        <w:t xml:space="preserve"> </w:t>
      </w:r>
    </w:p>
    <w:p w14:paraId="242FAAF9" w14:textId="62C119C9" w:rsidR="00F657B5" w:rsidRPr="004F3A77" w:rsidRDefault="00F657B5" w:rsidP="00DC168F">
      <w:pPr>
        <w:spacing w:line="480" w:lineRule="auto"/>
        <w:jc w:val="both"/>
        <w:rPr>
          <w:rFonts w:ascii="Times New Roman" w:hAnsi="Times New Roman" w:cs="Times New Roman"/>
          <w:sz w:val="24"/>
          <w:szCs w:val="24"/>
        </w:rPr>
      </w:pPr>
      <w:r w:rsidRPr="004F3A77">
        <w:rPr>
          <w:rFonts w:ascii="Times New Roman" w:hAnsi="Times New Roman" w:cs="Times New Roman"/>
          <w:sz w:val="24"/>
          <w:szCs w:val="24"/>
        </w:rPr>
        <w:t>Identifying high schools from the data retrieved for a Mentoring Program by calculating and comparing the graduation rates of schools in a city.</w:t>
      </w:r>
    </w:p>
    <w:p w14:paraId="5203DBDA" w14:textId="1C2131C9" w:rsidR="00F657B5" w:rsidRPr="004F3A77" w:rsidRDefault="00F657B5" w:rsidP="00DC168F">
      <w:pPr>
        <w:spacing w:line="480" w:lineRule="auto"/>
        <w:jc w:val="both"/>
        <w:rPr>
          <w:rFonts w:ascii="Times New Roman" w:hAnsi="Times New Roman" w:cs="Times New Roman"/>
          <w:b/>
          <w:bCs/>
          <w:sz w:val="24"/>
          <w:szCs w:val="24"/>
        </w:rPr>
      </w:pPr>
      <w:r w:rsidRPr="004F3A77">
        <w:rPr>
          <w:rFonts w:ascii="Times New Roman" w:hAnsi="Times New Roman" w:cs="Times New Roman"/>
          <w:b/>
          <w:bCs/>
          <w:sz w:val="24"/>
          <w:szCs w:val="24"/>
        </w:rPr>
        <w:t>Abstract</w:t>
      </w:r>
    </w:p>
    <w:p w14:paraId="0241BCC8" w14:textId="77777777" w:rsidR="00FD413F" w:rsidRPr="004F3A77" w:rsidRDefault="009C3019" w:rsidP="00DC168F">
      <w:pPr>
        <w:spacing w:line="480" w:lineRule="auto"/>
        <w:jc w:val="both"/>
        <w:rPr>
          <w:rFonts w:ascii="Times New Roman" w:hAnsi="Times New Roman" w:cs="Times New Roman"/>
          <w:sz w:val="24"/>
          <w:szCs w:val="24"/>
        </w:rPr>
      </w:pPr>
      <w:r w:rsidRPr="004F3A77">
        <w:rPr>
          <w:rFonts w:ascii="Times New Roman" w:hAnsi="Times New Roman" w:cs="Times New Roman"/>
          <w:sz w:val="24"/>
          <w:szCs w:val="24"/>
        </w:rPr>
        <w:t xml:space="preserve">This report shows the purpose of calculating graduation rates of schools and further using this information to filter the schools that are below or above the average of the graduation rate. The data for a city will be examined and schools will be filtered. The location would be used for the mentoring program sites. The steps followed in this project are: 1. Preparing the data for analysis by querying, managing the fields, joining tables and adding data, 2. Exploring the data using the histogram for the results and finally, 3. Using this data to select/ filter the schools based on the graduation rate. </w:t>
      </w:r>
    </w:p>
    <w:p w14:paraId="50E05951" w14:textId="5F7ABA16" w:rsidR="00F657B5" w:rsidRPr="004F3A77" w:rsidRDefault="00F657B5" w:rsidP="00DC168F">
      <w:pPr>
        <w:spacing w:line="480" w:lineRule="auto"/>
        <w:jc w:val="both"/>
        <w:rPr>
          <w:rFonts w:ascii="Times New Roman" w:hAnsi="Times New Roman" w:cs="Times New Roman"/>
          <w:sz w:val="24"/>
          <w:szCs w:val="24"/>
        </w:rPr>
      </w:pPr>
      <w:r w:rsidRPr="004F3A77">
        <w:rPr>
          <w:rFonts w:ascii="Times New Roman" w:hAnsi="Times New Roman" w:cs="Times New Roman"/>
          <w:b/>
          <w:bCs/>
          <w:sz w:val="24"/>
          <w:szCs w:val="24"/>
        </w:rPr>
        <w:t>Methodology</w:t>
      </w:r>
    </w:p>
    <w:p w14:paraId="0E04FD51" w14:textId="0ECE9CA1" w:rsidR="00E52D36" w:rsidRPr="004F3A77" w:rsidRDefault="00E52D36" w:rsidP="00DC168F">
      <w:pPr>
        <w:pStyle w:val="ListParagraph"/>
        <w:numPr>
          <w:ilvl w:val="0"/>
          <w:numId w:val="1"/>
        </w:numPr>
        <w:spacing w:line="480" w:lineRule="auto"/>
        <w:jc w:val="both"/>
        <w:rPr>
          <w:rFonts w:ascii="Times New Roman" w:hAnsi="Times New Roman" w:cs="Times New Roman"/>
        </w:rPr>
      </w:pPr>
      <w:r w:rsidRPr="004F3A77">
        <w:rPr>
          <w:rFonts w:ascii="Times New Roman" w:hAnsi="Times New Roman" w:cs="Times New Roman"/>
        </w:rPr>
        <w:t>Preparing the data for analysis</w:t>
      </w:r>
    </w:p>
    <w:p w14:paraId="275B873C" w14:textId="29F29B8B" w:rsidR="00E52D36" w:rsidRPr="004F3A77" w:rsidRDefault="00E52D36" w:rsidP="00DC168F">
      <w:pPr>
        <w:pStyle w:val="ListParagraph"/>
        <w:spacing w:line="480" w:lineRule="auto"/>
        <w:jc w:val="both"/>
        <w:rPr>
          <w:rFonts w:ascii="Times New Roman" w:hAnsi="Times New Roman" w:cs="Times New Roman"/>
        </w:rPr>
      </w:pPr>
      <w:r w:rsidRPr="004F3A77">
        <w:rPr>
          <w:rFonts w:ascii="Times New Roman" w:hAnsi="Times New Roman" w:cs="Times New Roman"/>
        </w:rPr>
        <w:t xml:space="preserve">Data will be first filtered and adapted from a couple of sources. </w:t>
      </w:r>
    </w:p>
    <w:p w14:paraId="5B45FE15" w14:textId="29EF58A0" w:rsidR="00E52D36" w:rsidRPr="004F3A77" w:rsidRDefault="00E52D36" w:rsidP="00DC168F">
      <w:pPr>
        <w:pStyle w:val="ListParagraph"/>
        <w:spacing w:line="480" w:lineRule="auto"/>
        <w:jc w:val="both"/>
        <w:rPr>
          <w:rFonts w:ascii="Times New Roman" w:hAnsi="Times New Roman" w:cs="Times New Roman"/>
        </w:rPr>
      </w:pPr>
      <w:r w:rsidRPr="004F3A77">
        <w:rPr>
          <w:rFonts w:ascii="Times New Roman" w:hAnsi="Times New Roman" w:cs="Times New Roman"/>
        </w:rPr>
        <w:t xml:space="preserve">This is how my map looks like </w:t>
      </w:r>
      <w:r w:rsidR="0070769C" w:rsidRPr="004F3A77">
        <w:rPr>
          <w:rFonts w:ascii="Times New Roman" w:hAnsi="Times New Roman" w:cs="Times New Roman"/>
        </w:rPr>
        <w:t>after importing the shape file and the csv file obtained from ESRI.</w:t>
      </w:r>
      <w:r w:rsidR="0012654D" w:rsidRPr="004F3A77">
        <w:rPr>
          <w:rFonts w:ascii="Times New Roman" w:hAnsi="Times New Roman" w:cs="Times New Roman"/>
        </w:rPr>
        <w:t xml:space="preserve"> This map shows the schools is Chatham County, Georgia. Points represent the schools, while the layer behind represents the zone.</w:t>
      </w:r>
    </w:p>
    <w:p w14:paraId="698C9382" w14:textId="65F0BC8F" w:rsidR="00E52D36" w:rsidRPr="004F3A77" w:rsidRDefault="00E52D36"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noProof/>
        </w:rPr>
        <w:drawing>
          <wp:inline distT="0" distB="0" distL="0" distR="0" wp14:anchorId="372AFB9A" wp14:editId="49833ADE">
            <wp:extent cx="37782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8250" cy="1905000"/>
                    </a:xfrm>
                    <a:prstGeom prst="rect">
                      <a:avLst/>
                    </a:prstGeom>
                  </pic:spPr>
                </pic:pic>
              </a:graphicData>
            </a:graphic>
          </wp:inline>
        </w:drawing>
      </w:r>
    </w:p>
    <w:p w14:paraId="5F7EB14F" w14:textId="0AC4B61C" w:rsidR="008B69F0" w:rsidRPr="004F3A77" w:rsidRDefault="008B69F0"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sz w:val="24"/>
          <w:szCs w:val="24"/>
        </w:rPr>
        <w:lastRenderedPageBreak/>
        <w:t>Adding a definition query:</w:t>
      </w:r>
    </w:p>
    <w:p w14:paraId="378AF9C2" w14:textId="10FB1AB8" w:rsidR="008B69F0" w:rsidRPr="004F3A77" w:rsidRDefault="008B69F0"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sz w:val="24"/>
          <w:szCs w:val="24"/>
        </w:rPr>
        <w:t xml:space="preserve">The data contains more features and attributes than required. </w:t>
      </w:r>
      <w:proofErr w:type="gramStart"/>
      <w:r w:rsidRPr="004F3A77">
        <w:rPr>
          <w:rFonts w:ascii="Times New Roman" w:hAnsi="Times New Roman" w:cs="Times New Roman"/>
          <w:sz w:val="24"/>
          <w:szCs w:val="24"/>
        </w:rPr>
        <w:t>Therefore</w:t>
      </w:r>
      <w:proofErr w:type="gramEnd"/>
      <w:r w:rsidRPr="004F3A77">
        <w:rPr>
          <w:rFonts w:ascii="Times New Roman" w:hAnsi="Times New Roman" w:cs="Times New Roman"/>
          <w:sz w:val="24"/>
          <w:szCs w:val="24"/>
        </w:rPr>
        <w:t xml:space="preserve"> I have queried the schools table to filter the ‘public high schools’ from all that are present. </w:t>
      </w:r>
      <w:r w:rsidRPr="004F3A77">
        <w:rPr>
          <w:rFonts w:ascii="Times New Roman" w:hAnsi="Times New Roman" w:cs="Times New Roman"/>
          <w:noProof/>
        </w:rPr>
        <w:drawing>
          <wp:inline distT="0" distB="0" distL="0" distR="0" wp14:anchorId="6C52584A" wp14:editId="5CBB1AAC">
            <wp:extent cx="457835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8350" cy="1981200"/>
                    </a:xfrm>
                    <a:prstGeom prst="rect">
                      <a:avLst/>
                    </a:prstGeom>
                  </pic:spPr>
                </pic:pic>
              </a:graphicData>
            </a:graphic>
          </wp:inline>
        </w:drawing>
      </w:r>
    </w:p>
    <w:p w14:paraId="0C3CBD58" w14:textId="41062D40" w:rsidR="008B69F0" w:rsidRPr="004F3A77" w:rsidRDefault="008B69F0"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sz w:val="24"/>
          <w:szCs w:val="24"/>
        </w:rPr>
        <w:t>The resultant figure after filtering the schools is as follows:</w:t>
      </w:r>
    </w:p>
    <w:p w14:paraId="2502DA47" w14:textId="4B06EE21" w:rsidR="008B69F0" w:rsidRPr="004F3A77" w:rsidRDefault="008B69F0"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noProof/>
        </w:rPr>
        <w:drawing>
          <wp:inline distT="0" distB="0" distL="0" distR="0" wp14:anchorId="043EF0C1" wp14:editId="2792EFD1">
            <wp:extent cx="4222750" cy="21082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2750" cy="2108200"/>
                    </a:xfrm>
                    <a:prstGeom prst="rect">
                      <a:avLst/>
                    </a:prstGeom>
                  </pic:spPr>
                </pic:pic>
              </a:graphicData>
            </a:graphic>
          </wp:inline>
        </w:drawing>
      </w:r>
    </w:p>
    <w:p w14:paraId="63EA5395" w14:textId="4A8F3749" w:rsidR="008B69F0" w:rsidRPr="004F3A77" w:rsidRDefault="008B69F0"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sz w:val="24"/>
          <w:szCs w:val="24"/>
        </w:rPr>
        <w:t>This layer only shows ‘Public High Schools’, which is important for this part of the analysis. After this step, I hid all the fields from the ‘Schools’ and ‘</w:t>
      </w:r>
      <w:proofErr w:type="spellStart"/>
      <w:r w:rsidRPr="004F3A77">
        <w:rPr>
          <w:rFonts w:ascii="Times New Roman" w:hAnsi="Times New Roman" w:cs="Times New Roman"/>
          <w:sz w:val="24"/>
          <w:szCs w:val="24"/>
        </w:rPr>
        <w:t>AttendanceZones</w:t>
      </w:r>
      <w:proofErr w:type="spellEnd"/>
      <w:r w:rsidRPr="004F3A77">
        <w:rPr>
          <w:rFonts w:ascii="Times New Roman" w:hAnsi="Times New Roman" w:cs="Times New Roman"/>
          <w:sz w:val="24"/>
          <w:szCs w:val="24"/>
        </w:rPr>
        <w:t>’ tables that are not required.</w:t>
      </w:r>
      <w:r w:rsidR="003740BB" w:rsidRPr="004F3A77">
        <w:rPr>
          <w:rFonts w:ascii="Times New Roman" w:hAnsi="Times New Roman" w:cs="Times New Roman"/>
          <w:sz w:val="24"/>
          <w:szCs w:val="24"/>
        </w:rPr>
        <w:t xml:space="preserve"> Now we ‘compare the two tables’ side by side:</w:t>
      </w:r>
    </w:p>
    <w:p w14:paraId="7348B9F7" w14:textId="36544251" w:rsidR="003740BB" w:rsidRPr="004F3A77" w:rsidRDefault="003740BB" w:rsidP="00DC168F">
      <w:pPr>
        <w:pStyle w:val="ListParagraph"/>
        <w:spacing w:line="480" w:lineRule="auto"/>
        <w:jc w:val="both"/>
        <w:rPr>
          <w:rFonts w:ascii="Times New Roman" w:hAnsi="Times New Roman" w:cs="Times New Roman"/>
          <w:sz w:val="24"/>
          <w:szCs w:val="24"/>
        </w:rPr>
      </w:pPr>
      <w:r w:rsidRPr="004F3A77">
        <w:rPr>
          <w:rFonts w:ascii="Times New Roman" w:hAnsi="Times New Roman" w:cs="Times New Roman"/>
          <w:noProof/>
        </w:rPr>
        <w:lastRenderedPageBreak/>
        <w:drawing>
          <wp:inline distT="0" distB="0" distL="0" distR="0" wp14:anchorId="7F546BC0" wp14:editId="591CF061">
            <wp:extent cx="4673600" cy="2603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600" cy="2603500"/>
                    </a:xfrm>
                    <a:prstGeom prst="rect">
                      <a:avLst/>
                    </a:prstGeom>
                  </pic:spPr>
                </pic:pic>
              </a:graphicData>
            </a:graphic>
          </wp:inline>
        </w:drawing>
      </w:r>
    </w:p>
    <w:p w14:paraId="5980DCE4" w14:textId="3DE2E205" w:rsidR="003740BB" w:rsidRPr="004F3A77" w:rsidRDefault="003740BB" w:rsidP="00DC168F">
      <w:pPr>
        <w:spacing w:line="480" w:lineRule="auto"/>
        <w:jc w:val="both"/>
        <w:rPr>
          <w:rFonts w:ascii="Times New Roman" w:hAnsi="Times New Roman" w:cs="Times New Roman"/>
          <w:shd w:val="clear" w:color="auto" w:fill="FFFFFF"/>
        </w:rPr>
      </w:pPr>
      <w:r w:rsidRPr="004F3A77">
        <w:rPr>
          <w:rFonts w:ascii="Times New Roman" w:hAnsi="Times New Roman" w:cs="Times New Roman"/>
          <w:shd w:val="clear" w:color="auto" w:fill="FFFFFF"/>
        </w:rPr>
        <w:t>However, there are three extra schools that do not correspond to the attendance zones. These are Savannah Arts Academy, Savannah Early College (at Savannah High School), and Woodville Tompkins High / Twilight Program. These three schools draw students from across attendance zones.</w:t>
      </w:r>
    </w:p>
    <w:p w14:paraId="58FD659E" w14:textId="017F2B6D" w:rsidR="003740BB" w:rsidRPr="004F3A77" w:rsidRDefault="003740BB" w:rsidP="00DC168F">
      <w:pPr>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shd w:val="clear" w:color="auto" w:fill="FFFFFF"/>
        </w:rPr>
        <w:t xml:space="preserve">Adding the Information by Joining the tables: </w:t>
      </w:r>
      <w:r w:rsidRPr="004F3A77">
        <w:rPr>
          <w:rFonts w:ascii="Times New Roman" w:hAnsi="Times New Roman" w:cs="Times New Roman"/>
          <w:color w:val="4C4C4C"/>
          <w:shd w:val="clear" w:color="auto" w:fill="FFFFFF"/>
        </w:rPr>
        <w:t xml:space="preserve">I will </w:t>
      </w:r>
      <w:r w:rsidRPr="004F3A77">
        <w:rPr>
          <w:rFonts w:ascii="Times New Roman" w:hAnsi="Times New Roman" w:cs="Times New Roman"/>
          <w:color w:val="4C4C4C"/>
          <w:shd w:val="clear" w:color="auto" w:fill="FFFFFF"/>
        </w:rPr>
        <w:t>use the state school ID code value to join this data to the Schools layer</w:t>
      </w:r>
      <w:r w:rsidRPr="004F3A77">
        <w:rPr>
          <w:rFonts w:ascii="Times New Roman" w:hAnsi="Times New Roman" w:cs="Times New Roman"/>
          <w:color w:val="4C4C4C"/>
          <w:shd w:val="clear" w:color="auto" w:fill="FFFFFF"/>
        </w:rPr>
        <w:t xml:space="preserve"> from the CSV file. This is nothing but </w:t>
      </w:r>
      <w:r w:rsidRPr="004F3A77">
        <w:rPr>
          <w:rFonts w:ascii="Times New Roman" w:hAnsi="Times New Roman" w:cs="Times New Roman"/>
          <w:b/>
          <w:bCs/>
          <w:i/>
          <w:iCs/>
          <w:color w:val="4C4C4C"/>
          <w:shd w:val="clear" w:color="auto" w:fill="FFFFFF"/>
        </w:rPr>
        <w:t>Geoprocessing</w:t>
      </w:r>
      <w:r w:rsidRPr="004F3A77">
        <w:rPr>
          <w:rFonts w:ascii="Times New Roman" w:hAnsi="Times New Roman" w:cs="Times New Roman"/>
          <w:color w:val="4C4C4C"/>
          <w:shd w:val="clear" w:color="auto" w:fill="FFFFFF"/>
        </w:rPr>
        <w:t>.</w:t>
      </w:r>
    </w:p>
    <w:p w14:paraId="06B1A874" w14:textId="3EB01321" w:rsidR="003740BB" w:rsidRPr="004F3A77" w:rsidRDefault="003740BB" w:rsidP="00DC168F">
      <w:pPr>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noProof/>
        </w:rPr>
        <w:drawing>
          <wp:inline distT="0" distB="0" distL="0" distR="0" wp14:anchorId="28607BF3" wp14:editId="37186A3A">
            <wp:extent cx="3073400" cy="231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3400" cy="2311400"/>
                    </a:xfrm>
                    <a:prstGeom prst="rect">
                      <a:avLst/>
                    </a:prstGeom>
                  </pic:spPr>
                </pic:pic>
              </a:graphicData>
            </a:graphic>
          </wp:inline>
        </w:drawing>
      </w:r>
    </w:p>
    <w:p w14:paraId="6218942F" w14:textId="742CE0F2" w:rsidR="003740BB" w:rsidRPr="004F3A77" w:rsidRDefault="003740BB" w:rsidP="00DC168F">
      <w:pPr>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t xml:space="preserve">Adding fields to hold new values: 1. </w:t>
      </w:r>
      <w:proofErr w:type="spellStart"/>
      <w:r w:rsidRPr="004F3A77">
        <w:rPr>
          <w:rFonts w:ascii="Times New Roman" w:hAnsi="Times New Roman" w:cs="Times New Roman"/>
          <w:color w:val="4C4C4C"/>
          <w:shd w:val="clear" w:color="auto" w:fill="FFFFFF"/>
        </w:rPr>
        <w:t>GradRate</w:t>
      </w:r>
      <w:proofErr w:type="spellEnd"/>
      <w:r w:rsidRPr="004F3A77">
        <w:rPr>
          <w:rFonts w:ascii="Times New Roman" w:hAnsi="Times New Roman" w:cs="Times New Roman"/>
          <w:color w:val="4C4C4C"/>
          <w:shd w:val="clear" w:color="auto" w:fill="FFFFFF"/>
        </w:rPr>
        <w:t xml:space="preserve"> – The graduation rate of the schools</w:t>
      </w:r>
    </w:p>
    <w:p w14:paraId="78BE8FCF" w14:textId="4D2CED4C" w:rsidR="003740BB" w:rsidRPr="004F3A77" w:rsidRDefault="003740BB" w:rsidP="00DC168F">
      <w:pPr>
        <w:pStyle w:val="ListParagraph"/>
        <w:numPr>
          <w:ilvl w:val="0"/>
          <w:numId w:val="1"/>
        </w:numPr>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t>Magnet – Drawing students from single zone or across zones.</w:t>
      </w:r>
    </w:p>
    <w:p w14:paraId="4F985BB1" w14:textId="02E0F122" w:rsidR="003740BB" w:rsidRPr="004F3A77" w:rsidRDefault="003740BB" w:rsidP="00DC168F">
      <w:pPr>
        <w:pStyle w:val="ListParagraph"/>
        <w:numPr>
          <w:ilvl w:val="0"/>
          <w:numId w:val="1"/>
        </w:numPr>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t>Under82 – Above and below the state graduation rate (82%).</w:t>
      </w:r>
    </w:p>
    <w:p w14:paraId="0A8F674B" w14:textId="25BE4AD9" w:rsidR="003740BB" w:rsidRPr="004F3A77" w:rsidRDefault="003740BB"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lastRenderedPageBreak/>
        <w:t>Calculating the new values:</w:t>
      </w:r>
    </w:p>
    <w:p w14:paraId="104A3702" w14:textId="551212D5" w:rsidR="003740BB" w:rsidRPr="004F3A77" w:rsidRDefault="003740BB" w:rsidP="00DC168F">
      <w:pPr>
        <w:pStyle w:val="ListParagraph"/>
        <w:spacing w:line="480" w:lineRule="auto"/>
        <w:jc w:val="both"/>
        <w:rPr>
          <w:rFonts w:ascii="Times New Roman" w:hAnsi="Times New Roman" w:cs="Times New Roman"/>
          <w:color w:val="4C4C4C"/>
          <w:sz w:val="23"/>
          <w:szCs w:val="23"/>
          <w:shd w:val="clear" w:color="auto" w:fill="FFFFFF"/>
        </w:rPr>
      </w:pPr>
      <w:proofErr w:type="gramStart"/>
      <w:r w:rsidRPr="004F3A77">
        <w:rPr>
          <w:rFonts w:ascii="Times New Roman" w:hAnsi="Times New Roman" w:cs="Times New Roman"/>
          <w:color w:val="4C4C4C"/>
          <w:sz w:val="23"/>
          <w:szCs w:val="23"/>
          <w:shd w:val="clear" w:color="auto" w:fill="FFFFFF"/>
        </w:rPr>
        <w:t>(!</w:t>
      </w:r>
      <w:proofErr w:type="spellStart"/>
      <w:r w:rsidRPr="004F3A77">
        <w:rPr>
          <w:rFonts w:ascii="Times New Roman" w:hAnsi="Times New Roman" w:cs="Times New Roman"/>
          <w:color w:val="4C4C4C"/>
          <w:sz w:val="23"/>
          <w:szCs w:val="23"/>
          <w:shd w:val="clear" w:color="auto" w:fill="FFFFFF"/>
        </w:rPr>
        <w:t>GraduationRates.csv.GRDNUM</w:t>
      </w:r>
      <w:proofErr w:type="spellEnd"/>
      <w:proofErr w:type="gramEnd"/>
      <w:r w:rsidRPr="004F3A77">
        <w:rPr>
          <w:rFonts w:ascii="Times New Roman" w:hAnsi="Times New Roman" w:cs="Times New Roman"/>
          <w:color w:val="4C4C4C"/>
          <w:sz w:val="23"/>
          <w:szCs w:val="23"/>
          <w:shd w:val="clear" w:color="auto" w:fill="FFFFFF"/>
        </w:rPr>
        <w:t xml:space="preserve">! </w:t>
      </w:r>
      <w:proofErr w:type="gramStart"/>
      <w:r w:rsidRPr="004F3A77">
        <w:rPr>
          <w:rFonts w:ascii="Times New Roman" w:hAnsi="Times New Roman" w:cs="Times New Roman"/>
          <w:color w:val="4C4C4C"/>
          <w:sz w:val="23"/>
          <w:szCs w:val="23"/>
          <w:shd w:val="clear" w:color="auto" w:fill="FFFFFF"/>
        </w:rPr>
        <w:t>/ !</w:t>
      </w:r>
      <w:proofErr w:type="spellStart"/>
      <w:proofErr w:type="gramEnd"/>
      <w:r w:rsidRPr="004F3A77">
        <w:rPr>
          <w:rFonts w:ascii="Times New Roman" w:hAnsi="Times New Roman" w:cs="Times New Roman"/>
          <w:color w:val="4C4C4C"/>
          <w:sz w:val="23"/>
          <w:szCs w:val="23"/>
          <w:shd w:val="clear" w:color="auto" w:fill="FFFFFF"/>
        </w:rPr>
        <w:t>GraduationRates.csv.GRCLASSZ</w:t>
      </w:r>
      <w:proofErr w:type="spellEnd"/>
      <w:r w:rsidRPr="004F3A77">
        <w:rPr>
          <w:rFonts w:ascii="Times New Roman" w:hAnsi="Times New Roman" w:cs="Times New Roman"/>
          <w:color w:val="4C4C4C"/>
          <w:sz w:val="23"/>
          <w:szCs w:val="23"/>
          <w:shd w:val="clear" w:color="auto" w:fill="FFFFFF"/>
        </w:rPr>
        <w:t>!) * 100</w:t>
      </w:r>
    </w:p>
    <w:p w14:paraId="3169566A" w14:textId="6166C7C4" w:rsidR="003740BB" w:rsidRPr="004F3A77" w:rsidRDefault="003740BB" w:rsidP="00DC168F">
      <w:pPr>
        <w:pStyle w:val="ListParagraph"/>
        <w:spacing w:line="480" w:lineRule="auto"/>
        <w:jc w:val="both"/>
        <w:rPr>
          <w:rFonts w:ascii="Times New Roman" w:hAnsi="Times New Roman" w:cs="Times New Roman"/>
          <w:color w:val="4C4C4C"/>
          <w:sz w:val="23"/>
          <w:szCs w:val="23"/>
          <w:shd w:val="clear" w:color="auto" w:fill="FFFFFF"/>
        </w:rPr>
      </w:pPr>
      <w:r w:rsidRPr="004F3A77">
        <w:rPr>
          <w:rFonts w:ascii="Times New Roman" w:hAnsi="Times New Roman" w:cs="Times New Roman"/>
          <w:color w:val="4C4C4C"/>
          <w:sz w:val="23"/>
          <w:szCs w:val="23"/>
          <w:shd w:val="clear" w:color="auto" w:fill="FFFFFF"/>
        </w:rPr>
        <w:t xml:space="preserve">Next, I set the Magnet field for the 3 schools outside the zone as “Yes” while the rest as “No”. Now we export this data to a new feature class. </w:t>
      </w:r>
    </w:p>
    <w:p w14:paraId="3F0A8850" w14:textId="1C9341D2" w:rsidR="00CC48BD" w:rsidRPr="004F3A77" w:rsidRDefault="00CC48BD" w:rsidP="00DC168F">
      <w:pPr>
        <w:pStyle w:val="ListParagraph"/>
        <w:spacing w:line="480" w:lineRule="auto"/>
        <w:jc w:val="both"/>
        <w:rPr>
          <w:rFonts w:ascii="Times New Roman" w:hAnsi="Times New Roman" w:cs="Times New Roman"/>
          <w:color w:val="4C4C4C"/>
          <w:sz w:val="23"/>
          <w:szCs w:val="23"/>
          <w:shd w:val="clear" w:color="auto" w:fill="FFFFFF"/>
        </w:rPr>
      </w:pPr>
      <w:r w:rsidRPr="004F3A77">
        <w:rPr>
          <w:rFonts w:ascii="Times New Roman" w:hAnsi="Times New Roman" w:cs="Times New Roman"/>
          <w:noProof/>
        </w:rPr>
        <w:drawing>
          <wp:inline distT="0" distB="0" distL="0" distR="0" wp14:anchorId="5850DD25" wp14:editId="2E96DA72">
            <wp:extent cx="19685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500" cy="2362200"/>
                    </a:xfrm>
                    <a:prstGeom prst="rect">
                      <a:avLst/>
                    </a:prstGeom>
                  </pic:spPr>
                </pic:pic>
              </a:graphicData>
            </a:graphic>
          </wp:inline>
        </w:drawing>
      </w:r>
    </w:p>
    <w:p w14:paraId="046D7DEB" w14:textId="37F587C8" w:rsidR="00CC48BD" w:rsidRPr="004F3A77" w:rsidRDefault="003740BB"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i/>
          <w:iCs/>
          <w:color w:val="4C4C4C"/>
          <w:sz w:val="23"/>
          <w:szCs w:val="23"/>
          <w:shd w:val="clear" w:color="auto" w:fill="FFFFFF"/>
        </w:rPr>
        <w:t>Until now</w:t>
      </w:r>
      <w:r w:rsidRPr="004F3A77">
        <w:rPr>
          <w:rFonts w:ascii="Times New Roman" w:hAnsi="Times New Roman" w:cs="Times New Roman"/>
          <w:color w:val="4C4C4C"/>
          <w:sz w:val="23"/>
          <w:szCs w:val="23"/>
          <w:shd w:val="clear" w:color="auto" w:fill="FFFFFF"/>
        </w:rPr>
        <w:t xml:space="preserve">: </w:t>
      </w:r>
      <w:r w:rsidRPr="004F3A77">
        <w:rPr>
          <w:rFonts w:ascii="Times New Roman" w:hAnsi="Times New Roman" w:cs="Times New Roman"/>
          <w:color w:val="4C4C4C"/>
          <w:shd w:val="clear" w:color="auto" w:fill="FFFFFF"/>
        </w:rPr>
        <w:t>I</w:t>
      </w:r>
      <w:r w:rsidRPr="004F3A77">
        <w:rPr>
          <w:rFonts w:ascii="Times New Roman" w:hAnsi="Times New Roman" w:cs="Times New Roman"/>
          <w:color w:val="4C4C4C"/>
          <w:shd w:val="clear" w:color="auto" w:fill="FFFFFF"/>
        </w:rPr>
        <w:t xml:space="preserve"> have downloaded, opened, and explored the initial data for the project. </w:t>
      </w:r>
      <w:r w:rsidRPr="004F3A77">
        <w:rPr>
          <w:rFonts w:ascii="Times New Roman" w:hAnsi="Times New Roman" w:cs="Times New Roman"/>
          <w:color w:val="4C4C4C"/>
          <w:shd w:val="clear" w:color="auto" w:fill="FFFFFF"/>
        </w:rPr>
        <w:t>I</w:t>
      </w:r>
      <w:r w:rsidRPr="004F3A77">
        <w:rPr>
          <w:rFonts w:ascii="Times New Roman" w:hAnsi="Times New Roman" w:cs="Times New Roman"/>
          <w:color w:val="4C4C4C"/>
          <w:shd w:val="clear" w:color="auto" w:fill="FFFFFF"/>
        </w:rPr>
        <w:t xml:space="preserve"> changed the fields that layers show and added new fields. </w:t>
      </w:r>
      <w:r w:rsidRPr="004F3A77">
        <w:rPr>
          <w:rFonts w:ascii="Times New Roman" w:hAnsi="Times New Roman" w:cs="Times New Roman"/>
          <w:color w:val="4C4C4C"/>
          <w:shd w:val="clear" w:color="auto" w:fill="FFFFFF"/>
        </w:rPr>
        <w:t>J</w:t>
      </w:r>
      <w:r w:rsidRPr="004F3A77">
        <w:rPr>
          <w:rFonts w:ascii="Times New Roman" w:hAnsi="Times New Roman" w:cs="Times New Roman"/>
          <w:color w:val="4C4C4C"/>
          <w:shd w:val="clear" w:color="auto" w:fill="FFFFFF"/>
        </w:rPr>
        <w:t>oined data to the schools from a </w:t>
      </w:r>
      <w:r w:rsidRPr="004F3A77">
        <w:rPr>
          <w:rStyle w:val="usertext"/>
          <w:rFonts w:ascii="Times New Roman" w:hAnsi="Times New Roman" w:cs="Times New Roman"/>
          <w:color w:val="4C4C4C"/>
          <w:shd w:val="clear" w:color="auto" w:fill="FFFFFF"/>
        </w:rPr>
        <w:t>.csv</w:t>
      </w:r>
      <w:r w:rsidRPr="004F3A77">
        <w:rPr>
          <w:rFonts w:ascii="Times New Roman" w:hAnsi="Times New Roman" w:cs="Times New Roman"/>
          <w:color w:val="4C4C4C"/>
          <w:shd w:val="clear" w:color="auto" w:fill="FFFFFF"/>
        </w:rPr>
        <w:t xml:space="preserve"> file, calculated the graduation rate, and coded schools as magnet or nonmagnet schools. </w:t>
      </w:r>
      <w:r w:rsidRPr="004F3A77">
        <w:rPr>
          <w:rFonts w:ascii="Times New Roman" w:hAnsi="Times New Roman" w:cs="Times New Roman"/>
          <w:color w:val="4C4C4C"/>
          <w:shd w:val="clear" w:color="auto" w:fill="FFFFFF"/>
        </w:rPr>
        <w:t xml:space="preserve">I </w:t>
      </w:r>
      <w:r w:rsidRPr="004F3A77">
        <w:rPr>
          <w:rFonts w:ascii="Times New Roman" w:hAnsi="Times New Roman" w:cs="Times New Roman"/>
          <w:color w:val="4C4C4C"/>
          <w:shd w:val="clear" w:color="auto" w:fill="FFFFFF"/>
        </w:rPr>
        <w:t xml:space="preserve">exported a new layer of just the high schools with </w:t>
      </w:r>
      <w:proofErr w:type="gramStart"/>
      <w:r w:rsidRPr="004F3A77">
        <w:rPr>
          <w:rFonts w:ascii="Times New Roman" w:hAnsi="Times New Roman" w:cs="Times New Roman"/>
          <w:color w:val="4C4C4C"/>
          <w:shd w:val="clear" w:color="auto" w:fill="FFFFFF"/>
        </w:rPr>
        <w:t>all of</w:t>
      </w:r>
      <w:proofErr w:type="gramEnd"/>
      <w:r w:rsidRPr="004F3A77">
        <w:rPr>
          <w:rFonts w:ascii="Times New Roman" w:hAnsi="Times New Roman" w:cs="Times New Roman"/>
          <w:color w:val="4C4C4C"/>
          <w:shd w:val="clear" w:color="auto" w:fill="FFFFFF"/>
        </w:rPr>
        <w:t xml:space="preserve"> the information that </w:t>
      </w:r>
      <w:r w:rsidRPr="004F3A77">
        <w:rPr>
          <w:rFonts w:ascii="Times New Roman" w:hAnsi="Times New Roman" w:cs="Times New Roman"/>
          <w:color w:val="4C4C4C"/>
          <w:shd w:val="clear" w:color="auto" w:fill="FFFFFF"/>
        </w:rPr>
        <w:t>I have</w:t>
      </w:r>
      <w:r w:rsidRPr="004F3A77">
        <w:rPr>
          <w:rFonts w:ascii="Times New Roman" w:hAnsi="Times New Roman" w:cs="Times New Roman"/>
          <w:color w:val="4C4C4C"/>
          <w:shd w:val="clear" w:color="auto" w:fill="FFFFFF"/>
        </w:rPr>
        <w:t xml:space="preserve"> added.</w:t>
      </w:r>
    </w:p>
    <w:p w14:paraId="0CF32C7D" w14:textId="71BBD4F6" w:rsidR="00BC57F3" w:rsidRPr="004F3A77" w:rsidRDefault="00CC48BD"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t>2. Exploring the data:</w:t>
      </w:r>
    </w:p>
    <w:p w14:paraId="4DE5D834" w14:textId="7F296F2A" w:rsidR="00CC48BD" w:rsidRPr="004F3A77" w:rsidRDefault="00877A60"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noProof/>
        </w:rPr>
        <w:drawing>
          <wp:inline distT="0" distB="0" distL="0" distR="0" wp14:anchorId="1FAA7B46" wp14:editId="19FC4D2D">
            <wp:extent cx="5943600" cy="2279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9015"/>
                    </a:xfrm>
                    <a:prstGeom prst="rect">
                      <a:avLst/>
                    </a:prstGeom>
                  </pic:spPr>
                </pic:pic>
              </a:graphicData>
            </a:graphic>
          </wp:inline>
        </w:drawing>
      </w:r>
    </w:p>
    <w:p w14:paraId="739AAAD2" w14:textId="21993FAD" w:rsidR="00877A60" w:rsidRPr="004F3A77" w:rsidRDefault="00877A60"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t xml:space="preserve">The image above shows the graduation rates. </w:t>
      </w:r>
    </w:p>
    <w:p w14:paraId="0F2C9F5A" w14:textId="16022DD7" w:rsidR="00877A60" w:rsidRPr="004F3A77" w:rsidRDefault="00877A60"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noProof/>
        </w:rPr>
        <w:lastRenderedPageBreak/>
        <w:drawing>
          <wp:inline distT="0" distB="0" distL="0" distR="0" wp14:anchorId="6C03C037" wp14:editId="4AC22B41">
            <wp:extent cx="4260850" cy="2317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0850" cy="2317750"/>
                    </a:xfrm>
                    <a:prstGeom prst="rect">
                      <a:avLst/>
                    </a:prstGeom>
                  </pic:spPr>
                </pic:pic>
              </a:graphicData>
            </a:graphic>
          </wp:inline>
        </w:drawing>
      </w:r>
    </w:p>
    <w:p w14:paraId="6CA540AF" w14:textId="40993D31" w:rsidR="00877A60" w:rsidRPr="004F3A77" w:rsidRDefault="00877A60" w:rsidP="00DC168F">
      <w:pPr>
        <w:pStyle w:val="ListParagraph"/>
        <w:spacing w:line="480" w:lineRule="auto"/>
        <w:jc w:val="both"/>
        <w:rPr>
          <w:rFonts w:ascii="Times New Roman" w:hAnsi="Times New Roman" w:cs="Times New Roman"/>
          <w:color w:val="4C4C4C"/>
          <w:shd w:val="clear" w:color="auto" w:fill="FFFFFF"/>
        </w:rPr>
      </w:pPr>
      <w:r w:rsidRPr="004F3A77">
        <w:rPr>
          <w:rFonts w:ascii="Times New Roman" w:hAnsi="Times New Roman" w:cs="Times New Roman"/>
          <w:color w:val="4C4C4C"/>
          <w:shd w:val="clear" w:color="auto" w:fill="FFFFFF"/>
        </w:rPr>
        <w:t>The image above shows the changed symbology for the high schools. (Graduated)</w:t>
      </w:r>
    </w:p>
    <w:p w14:paraId="014F24B1" w14:textId="77777777" w:rsidR="00BF25B4" w:rsidRPr="004F3A77" w:rsidRDefault="00877A60" w:rsidP="00DC168F">
      <w:pPr>
        <w:pStyle w:val="ListParagraph"/>
        <w:spacing w:line="480" w:lineRule="auto"/>
        <w:jc w:val="both"/>
        <w:rPr>
          <w:rFonts w:ascii="Times New Roman" w:hAnsi="Times New Roman" w:cs="Times New Roman"/>
          <w:color w:val="4C4C4C"/>
          <w:sz w:val="23"/>
          <w:szCs w:val="23"/>
          <w:shd w:val="clear" w:color="auto" w:fill="FFFFFF"/>
        </w:rPr>
      </w:pPr>
      <w:r w:rsidRPr="004F3A77">
        <w:rPr>
          <w:rFonts w:ascii="Times New Roman" w:hAnsi="Times New Roman" w:cs="Times New Roman"/>
          <w:color w:val="4C4C4C"/>
          <w:sz w:val="23"/>
          <w:szCs w:val="23"/>
          <w:shd w:val="clear" w:color="auto" w:fill="FFFFFF"/>
        </w:rPr>
        <w:t xml:space="preserve">The mean graduation rate for high schools was 88.6, while the graduation rate for the state </w:t>
      </w:r>
      <w:proofErr w:type="gramStart"/>
      <w:r w:rsidRPr="004F3A77">
        <w:rPr>
          <w:rFonts w:ascii="Times New Roman" w:hAnsi="Times New Roman" w:cs="Times New Roman"/>
          <w:color w:val="4C4C4C"/>
          <w:sz w:val="23"/>
          <w:szCs w:val="23"/>
          <w:shd w:val="clear" w:color="auto" w:fill="FFFFFF"/>
        </w:rPr>
        <w:t>as a whole for</w:t>
      </w:r>
      <w:proofErr w:type="gramEnd"/>
      <w:r w:rsidRPr="004F3A77">
        <w:rPr>
          <w:rFonts w:ascii="Times New Roman" w:hAnsi="Times New Roman" w:cs="Times New Roman"/>
          <w:color w:val="4C4C4C"/>
          <w:sz w:val="23"/>
          <w:szCs w:val="23"/>
          <w:shd w:val="clear" w:color="auto" w:fill="FFFFFF"/>
        </w:rPr>
        <w:t xml:space="preserve"> 2019 was 82 percent. </w:t>
      </w:r>
      <w:r w:rsidRPr="004F3A77">
        <w:rPr>
          <w:rFonts w:ascii="Times New Roman" w:hAnsi="Times New Roman" w:cs="Times New Roman"/>
          <w:color w:val="4C4C4C"/>
          <w:sz w:val="23"/>
          <w:szCs w:val="23"/>
          <w:shd w:val="clear" w:color="auto" w:fill="FFFFFF"/>
        </w:rPr>
        <w:t xml:space="preserve">An </w:t>
      </w:r>
      <w:r w:rsidRPr="004F3A77">
        <w:rPr>
          <w:rFonts w:ascii="Times New Roman" w:hAnsi="Times New Roman" w:cs="Times New Roman"/>
          <w:color w:val="4C4C4C"/>
          <w:sz w:val="23"/>
          <w:szCs w:val="23"/>
          <w:shd w:val="clear" w:color="auto" w:fill="FFFFFF"/>
        </w:rPr>
        <w:t>organization wants to start the mentoring program in schools that are performing below the state average graduation rate of 82 percent.</w:t>
      </w:r>
    </w:p>
    <w:p w14:paraId="63E165FF" w14:textId="66A094F3" w:rsidR="00BF25B4" w:rsidRPr="004F3A77" w:rsidRDefault="00BF25B4" w:rsidP="00DC168F">
      <w:pPr>
        <w:pStyle w:val="ListParagraph"/>
        <w:spacing w:line="480" w:lineRule="auto"/>
        <w:jc w:val="both"/>
        <w:rPr>
          <w:rFonts w:ascii="Times New Roman" w:eastAsia="Times New Roman" w:hAnsi="Times New Roman" w:cs="Times New Roman"/>
          <w:color w:val="4C4C4C"/>
          <w:sz w:val="24"/>
          <w:szCs w:val="24"/>
        </w:rPr>
      </w:pPr>
      <w:r w:rsidRPr="00BF25B4">
        <w:rPr>
          <w:rFonts w:ascii="Times New Roman" w:eastAsia="Times New Roman" w:hAnsi="Times New Roman" w:cs="Times New Roman"/>
          <w:color w:val="4C4C4C"/>
          <w:sz w:val="24"/>
          <w:szCs w:val="24"/>
        </w:rPr>
        <w:t xml:space="preserve">Next, </w:t>
      </w:r>
      <w:r w:rsidRPr="004F3A77">
        <w:rPr>
          <w:rFonts w:ascii="Times New Roman" w:eastAsia="Times New Roman" w:hAnsi="Times New Roman" w:cs="Times New Roman"/>
          <w:color w:val="4C4C4C"/>
          <w:sz w:val="24"/>
          <w:szCs w:val="24"/>
        </w:rPr>
        <w:t>I’ll</w:t>
      </w:r>
      <w:r w:rsidRPr="00BF25B4">
        <w:rPr>
          <w:rFonts w:ascii="Times New Roman" w:eastAsia="Times New Roman" w:hAnsi="Times New Roman" w:cs="Times New Roman"/>
          <w:color w:val="4C4C4C"/>
          <w:sz w:val="24"/>
          <w:szCs w:val="24"/>
        </w:rPr>
        <w:t xml:space="preserve"> change the symbology to emphasize the schools with rates under 82 percent.</w:t>
      </w:r>
      <w:r w:rsidRPr="004F3A77">
        <w:rPr>
          <w:rFonts w:ascii="Times New Roman" w:eastAsia="Times New Roman" w:hAnsi="Times New Roman" w:cs="Times New Roman"/>
          <w:color w:val="4C4C4C"/>
          <w:sz w:val="24"/>
          <w:szCs w:val="24"/>
        </w:rPr>
        <w:t xml:space="preserve"> Below is the map for it:</w:t>
      </w:r>
    </w:p>
    <w:p w14:paraId="397F2B69" w14:textId="31C42BF5" w:rsidR="00BF25B4" w:rsidRPr="004F3A77" w:rsidRDefault="00BF25B4" w:rsidP="00DC168F">
      <w:pPr>
        <w:pStyle w:val="ListParagraph"/>
        <w:spacing w:line="480" w:lineRule="auto"/>
        <w:jc w:val="both"/>
        <w:rPr>
          <w:rFonts w:ascii="Times New Roman" w:hAnsi="Times New Roman" w:cs="Times New Roman"/>
          <w:color w:val="4C4C4C"/>
          <w:sz w:val="23"/>
          <w:szCs w:val="23"/>
          <w:shd w:val="clear" w:color="auto" w:fill="FFFFFF"/>
        </w:rPr>
      </w:pPr>
      <w:r w:rsidRPr="004F3A77">
        <w:rPr>
          <w:rFonts w:ascii="Times New Roman" w:hAnsi="Times New Roman" w:cs="Times New Roman"/>
          <w:noProof/>
        </w:rPr>
        <w:drawing>
          <wp:inline distT="0" distB="0" distL="0" distR="0" wp14:anchorId="38F62FF6" wp14:editId="16E030FE">
            <wp:extent cx="4686300" cy="2794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2794000"/>
                    </a:xfrm>
                    <a:prstGeom prst="rect">
                      <a:avLst/>
                    </a:prstGeom>
                  </pic:spPr>
                </pic:pic>
              </a:graphicData>
            </a:graphic>
          </wp:inline>
        </w:drawing>
      </w:r>
    </w:p>
    <w:p w14:paraId="75F679BB" w14:textId="77777777" w:rsidR="00B14CD7" w:rsidRDefault="00B14CD7" w:rsidP="00DC168F">
      <w:pPr>
        <w:pStyle w:val="ListParagraph"/>
        <w:spacing w:line="480" w:lineRule="auto"/>
        <w:jc w:val="both"/>
        <w:rPr>
          <w:rFonts w:ascii="Times New Roman" w:hAnsi="Times New Roman" w:cs="Times New Roman"/>
          <w:color w:val="4C4C4C"/>
          <w:sz w:val="23"/>
          <w:szCs w:val="23"/>
          <w:shd w:val="clear" w:color="auto" w:fill="FFFFFF"/>
        </w:rPr>
      </w:pPr>
    </w:p>
    <w:p w14:paraId="6C7AE240" w14:textId="77777777" w:rsidR="00B14CD7" w:rsidRDefault="00B14CD7" w:rsidP="00DC168F">
      <w:pPr>
        <w:pStyle w:val="ListParagraph"/>
        <w:spacing w:line="480" w:lineRule="auto"/>
        <w:jc w:val="both"/>
        <w:rPr>
          <w:rFonts w:ascii="Times New Roman" w:hAnsi="Times New Roman" w:cs="Times New Roman"/>
          <w:color w:val="4C4C4C"/>
          <w:sz w:val="23"/>
          <w:szCs w:val="23"/>
          <w:shd w:val="clear" w:color="auto" w:fill="FFFFFF"/>
        </w:rPr>
      </w:pPr>
    </w:p>
    <w:p w14:paraId="4DD72BDF" w14:textId="0BA8F991" w:rsidR="00BF25B4" w:rsidRPr="004F3A77" w:rsidRDefault="007449C8" w:rsidP="00DC168F">
      <w:pPr>
        <w:pStyle w:val="ListParagraph"/>
        <w:spacing w:line="480" w:lineRule="auto"/>
        <w:jc w:val="both"/>
        <w:rPr>
          <w:rFonts w:ascii="Times New Roman" w:hAnsi="Times New Roman" w:cs="Times New Roman"/>
          <w:color w:val="4C4C4C"/>
          <w:sz w:val="23"/>
          <w:szCs w:val="23"/>
          <w:shd w:val="clear" w:color="auto" w:fill="FFFFFF"/>
        </w:rPr>
      </w:pPr>
      <w:r w:rsidRPr="004F3A77">
        <w:rPr>
          <w:rFonts w:ascii="Times New Roman" w:hAnsi="Times New Roman" w:cs="Times New Roman"/>
          <w:color w:val="4C4C4C"/>
          <w:sz w:val="23"/>
          <w:szCs w:val="23"/>
          <w:shd w:val="clear" w:color="auto" w:fill="FFFFFF"/>
        </w:rPr>
        <w:lastRenderedPageBreak/>
        <w:t>The final step is to import this to a new Layer that shows the final features:</w:t>
      </w:r>
      <w:bookmarkStart w:id="0" w:name="_GoBack"/>
      <w:bookmarkEnd w:id="0"/>
    </w:p>
    <w:p w14:paraId="40138D2B" w14:textId="26294BE1" w:rsidR="007449C8" w:rsidRPr="00BF25B4" w:rsidRDefault="007449C8" w:rsidP="00DC168F">
      <w:pPr>
        <w:pStyle w:val="ListParagraph"/>
        <w:spacing w:line="480" w:lineRule="auto"/>
        <w:jc w:val="both"/>
        <w:rPr>
          <w:rFonts w:ascii="Times New Roman" w:hAnsi="Times New Roman" w:cs="Times New Roman"/>
          <w:color w:val="4C4C4C"/>
          <w:sz w:val="23"/>
          <w:szCs w:val="23"/>
          <w:shd w:val="clear" w:color="auto" w:fill="FFFFFF"/>
        </w:rPr>
      </w:pPr>
      <w:r w:rsidRPr="004F3A77">
        <w:rPr>
          <w:rFonts w:ascii="Times New Roman" w:hAnsi="Times New Roman" w:cs="Times New Roman"/>
          <w:noProof/>
        </w:rPr>
        <w:drawing>
          <wp:inline distT="0" distB="0" distL="0" distR="0" wp14:anchorId="2AB92585" wp14:editId="78772D86">
            <wp:extent cx="5943600" cy="459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3373AA6D" w14:textId="77777777" w:rsidR="00E7367D" w:rsidRPr="004F3A77" w:rsidRDefault="00E7367D" w:rsidP="00DC168F">
      <w:pPr>
        <w:spacing w:line="480" w:lineRule="auto"/>
        <w:jc w:val="both"/>
        <w:rPr>
          <w:rFonts w:ascii="Times New Roman" w:hAnsi="Times New Roman" w:cs="Times New Roman"/>
          <w:b/>
          <w:bCs/>
          <w:sz w:val="24"/>
          <w:szCs w:val="24"/>
        </w:rPr>
      </w:pPr>
    </w:p>
    <w:p w14:paraId="69C4EA34" w14:textId="77777777" w:rsidR="00E7367D" w:rsidRPr="004F3A77" w:rsidRDefault="00E7367D" w:rsidP="00DC168F">
      <w:pPr>
        <w:spacing w:line="480" w:lineRule="auto"/>
        <w:jc w:val="both"/>
        <w:rPr>
          <w:rFonts w:ascii="Times New Roman" w:hAnsi="Times New Roman" w:cs="Times New Roman"/>
          <w:b/>
          <w:bCs/>
          <w:sz w:val="24"/>
          <w:szCs w:val="24"/>
        </w:rPr>
      </w:pPr>
    </w:p>
    <w:p w14:paraId="06638E55" w14:textId="77777777" w:rsidR="00E7367D" w:rsidRPr="004F3A77" w:rsidRDefault="00E7367D" w:rsidP="00DC168F">
      <w:pPr>
        <w:spacing w:line="480" w:lineRule="auto"/>
        <w:jc w:val="both"/>
        <w:rPr>
          <w:rFonts w:ascii="Times New Roman" w:hAnsi="Times New Roman" w:cs="Times New Roman"/>
          <w:b/>
          <w:bCs/>
          <w:sz w:val="24"/>
          <w:szCs w:val="24"/>
        </w:rPr>
      </w:pPr>
    </w:p>
    <w:p w14:paraId="2DF8F9C0" w14:textId="77777777" w:rsidR="00E7367D" w:rsidRPr="004F3A77" w:rsidRDefault="00E7367D" w:rsidP="00DC168F">
      <w:pPr>
        <w:spacing w:line="480" w:lineRule="auto"/>
        <w:jc w:val="both"/>
        <w:rPr>
          <w:rFonts w:ascii="Times New Roman" w:hAnsi="Times New Roman" w:cs="Times New Roman"/>
          <w:b/>
          <w:bCs/>
          <w:sz w:val="24"/>
          <w:szCs w:val="24"/>
        </w:rPr>
      </w:pPr>
    </w:p>
    <w:p w14:paraId="56CDAF49" w14:textId="77777777" w:rsidR="00E7367D" w:rsidRPr="004F3A77" w:rsidRDefault="00E7367D" w:rsidP="00DC168F">
      <w:pPr>
        <w:spacing w:line="480" w:lineRule="auto"/>
        <w:jc w:val="both"/>
        <w:rPr>
          <w:rFonts w:ascii="Times New Roman" w:hAnsi="Times New Roman" w:cs="Times New Roman"/>
          <w:b/>
          <w:bCs/>
          <w:sz w:val="24"/>
          <w:szCs w:val="24"/>
        </w:rPr>
      </w:pPr>
    </w:p>
    <w:p w14:paraId="0D4425E8" w14:textId="77777777" w:rsidR="00E7367D" w:rsidRPr="004F3A77" w:rsidRDefault="00E7367D" w:rsidP="00DC168F">
      <w:pPr>
        <w:spacing w:line="480" w:lineRule="auto"/>
        <w:jc w:val="both"/>
        <w:rPr>
          <w:rFonts w:ascii="Times New Roman" w:hAnsi="Times New Roman" w:cs="Times New Roman"/>
          <w:b/>
          <w:bCs/>
          <w:sz w:val="24"/>
          <w:szCs w:val="24"/>
        </w:rPr>
      </w:pPr>
    </w:p>
    <w:p w14:paraId="5EB88B8F" w14:textId="17266321" w:rsidR="00E7367D" w:rsidRDefault="00E7367D" w:rsidP="00DC168F">
      <w:pPr>
        <w:spacing w:line="480" w:lineRule="auto"/>
        <w:jc w:val="both"/>
        <w:rPr>
          <w:rFonts w:ascii="Times New Roman" w:hAnsi="Times New Roman" w:cs="Times New Roman"/>
          <w:b/>
          <w:bCs/>
          <w:sz w:val="24"/>
          <w:szCs w:val="24"/>
        </w:rPr>
      </w:pPr>
    </w:p>
    <w:p w14:paraId="36B5969F" w14:textId="77777777" w:rsidR="00A26630" w:rsidRPr="004F3A77" w:rsidRDefault="00A26630" w:rsidP="00DC168F">
      <w:pPr>
        <w:spacing w:line="480" w:lineRule="auto"/>
        <w:jc w:val="both"/>
        <w:rPr>
          <w:rFonts w:ascii="Times New Roman" w:hAnsi="Times New Roman" w:cs="Times New Roman"/>
          <w:b/>
          <w:bCs/>
          <w:sz w:val="24"/>
          <w:szCs w:val="24"/>
        </w:rPr>
      </w:pPr>
    </w:p>
    <w:p w14:paraId="60250593" w14:textId="741A6411" w:rsidR="00F657B5" w:rsidRPr="00A26630" w:rsidRDefault="00F657B5" w:rsidP="00DC168F">
      <w:pPr>
        <w:spacing w:line="480" w:lineRule="auto"/>
        <w:jc w:val="both"/>
        <w:rPr>
          <w:rFonts w:ascii="Times New Roman" w:hAnsi="Times New Roman" w:cs="Times New Roman"/>
          <w:b/>
          <w:bCs/>
        </w:rPr>
      </w:pPr>
      <w:r w:rsidRPr="00A26630">
        <w:rPr>
          <w:rFonts w:ascii="Times New Roman" w:hAnsi="Times New Roman" w:cs="Times New Roman"/>
          <w:b/>
          <w:bCs/>
        </w:rPr>
        <w:t>References</w:t>
      </w:r>
    </w:p>
    <w:p w14:paraId="337DC508" w14:textId="16547941" w:rsidR="00E7367D" w:rsidRPr="00A26630" w:rsidRDefault="0067058E" w:rsidP="00DC168F">
      <w:pPr>
        <w:spacing w:line="480" w:lineRule="auto"/>
        <w:jc w:val="both"/>
        <w:rPr>
          <w:rFonts w:ascii="Times New Roman" w:hAnsi="Times New Roman" w:cs="Times New Roman"/>
        </w:rPr>
      </w:pPr>
      <w:r w:rsidRPr="008851D6">
        <w:rPr>
          <w:rFonts w:ascii="Times New Roman" w:hAnsi="Times New Roman" w:cs="Times New Roman"/>
        </w:rPr>
        <w:t xml:space="preserve">[1]. (N.A) “Identifying Schools for a Mentoring Program” Retrieved from </w:t>
      </w:r>
      <w:hyperlink r:id="rId19" w:anchor="?t=lesson" w:history="1">
        <w:r w:rsidRPr="00A26630">
          <w:rPr>
            <w:rStyle w:val="Hyperlink"/>
            <w:rFonts w:ascii="Times New Roman" w:hAnsi="Times New Roman" w:cs="Times New Roman"/>
          </w:rPr>
          <w:t>https://learn.arcgis.com/en/gallery/#?t=lesson</w:t>
        </w:r>
      </w:hyperlink>
    </w:p>
    <w:p w14:paraId="41BC66D7" w14:textId="66900EA5" w:rsidR="0067058E" w:rsidRPr="00A26630" w:rsidRDefault="0067058E" w:rsidP="00DC168F">
      <w:pPr>
        <w:spacing w:line="480" w:lineRule="auto"/>
        <w:jc w:val="both"/>
        <w:rPr>
          <w:rFonts w:ascii="Times New Roman" w:hAnsi="Times New Roman" w:cs="Times New Roman"/>
          <w:b/>
          <w:bCs/>
        </w:rPr>
      </w:pPr>
      <w:r w:rsidRPr="00A26630">
        <w:rPr>
          <w:rFonts w:ascii="Times New Roman" w:hAnsi="Times New Roman" w:cs="Times New Roman"/>
        </w:rPr>
        <w:t xml:space="preserve">[2]. ARCGIS Lessons Gallery Retrieved from </w:t>
      </w:r>
      <w:hyperlink r:id="rId20" w:history="1">
        <w:r w:rsidRPr="00A26630">
          <w:rPr>
            <w:rStyle w:val="Hyperlink"/>
            <w:rFonts w:ascii="Times New Roman" w:hAnsi="Times New Roman" w:cs="Times New Roman"/>
          </w:rPr>
          <w:t>https://learn.arcgis.com/en/gallery/</w:t>
        </w:r>
      </w:hyperlink>
    </w:p>
    <w:p w14:paraId="52906A75" w14:textId="0950E82B" w:rsidR="00F657B5" w:rsidRPr="004F3A77" w:rsidRDefault="00F657B5" w:rsidP="00DC168F">
      <w:pPr>
        <w:spacing w:line="480" w:lineRule="auto"/>
        <w:ind w:left="2880" w:firstLine="720"/>
        <w:jc w:val="both"/>
        <w:rPr>
          <w:rFonts w:ascii="Times New Roman" w:hAnsi="Times New Roman" w:cs="Times New Roman"/>
          <w:sz w:val="24"/>
          <w:szCs w:val="24"/>
        </w:rPr>
      </w:pPr>
    </w:p>
    <w:p w14:paraId="7FE76F0B" w14:textId="6C9BE664" w:rsidR="00F657B5" w:rsidRPr="004F3A77" w:rsidRDefault="00F657B5" w:rsidP="00DC168F">
      <w:pPr>
        <w:spacing w:line="480" w:lineRule="auto"/>
        <w:ind w:left="2880" w:firstLine="720"/>
        <w:jc w:val="both"/>
        <w:rPr>
          <w:rFonts w:ascii="Times New Roman" w:hAnsi="Times New Roman" w:cs="Times New Roman"/>
          <w:sz w:val="24"/>
          <w:szCs w:val="24"/>
        </w:rPr>
      </w:pPr>
    </w:p>
    <w:p w14:paraId="220BB618" w14:textId="77777777" w:rsidR="00F657B5" w:rsidRPr="004F3A77" w:rsidRDefault="00F657B5" w:rsidP="00DC168F">
      <w:pPr>
        <w:spacing w:line="480" w:lineRule="auto"/>
        <w:ind w:left="2880" w:firstLine="720"/>
        <w:jc w:val="both"/>
        <w:rPr>
          <w:rFonts w:ascii="Times New Roman" w:hAnsi="Times New Roman" w:cs="Times New Roman"/>
          <w:sz w:val="24"/>
          <w:szCs w:val="24"/>
        </w:rPr>
      </w:pPr>
    </w:p>
    <w:sectPr w:rsidR="00F657B5" w:rsidRPr="004F3A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6BC5D" w14:textId="77777777" w:rsidR="00EC0A21" w:rsidRDefault="00EC0A21" w:rsidP="00F657B5">
      <w:pPr>
        <w:spacing w:after="0" w:line="240" w:lineRule="auto"/>
      </w:pPr>
      <w:r>
        <w:separator/>
      </w:r>
    </w:p>
  </w:endnote>
  <w:endnote w:type="continuationSeparator" w:id="0">
    <w:p w14:paraId="548AF691" w14:textId="77777777" w:rsidR="00EC0A21" w:rsidRDefault="00EC0A21" w:rsidP="00F65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1E2A8" w14:textId="77777777" w:rsidR="00EC0A21" w:rsidRDefault="00EC0A21" w:rsidP="00F657B5">
      <w:pPr>
        <w:spacing w:after="0" w:line="240" w:lineRule="auto"/>
      </w:pPr>
      <w:r>
        <w:separator/>
      </w:r>
    </w:p>
  </w:footnote>
  <w:footnote w:type="continuationSeparator" w:id="0">
    <w:p w14:paraId="4C3CD87D" w14:textId="77777777" w:rsidR="00EC0A21" w:rsidRDefault="00EC0A21" w:rsidP="00F65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11509"/>
    <w:multiLevelType w:val="hybridMultilevel"/>
    <w:tmpl w:val="3D4E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5501D6"/>
    <w:multiLevelType w:val="multilevel"/>
    <w:tmpl w:val="1C8E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45"/>
    <w:rsid w:val="0012654D"/>
    <w:rsid w:val="003740BB"/>
    <w:rsid w:val="004F3A77"/>
    <w:rsid w:val="005A3271"/>
    <w:rsid w:val="0067058E"/>
    <w:rsid w:val="00670A45"/>
    <w:rsid w:val="0070769C"/>
    <w:rsid w:val="007449C8"/>
    <w:rsid w:val="0080540F"/>
    <w:rsid w:val="00877A60"/>
    <w:rsid w:val="008851D6"/>
    <w:rsid w:val="008B69F0"/>
    <w:rsid w:val="009C3019"/>
    <w:rsid w:val="00A15669"/>
    <w:rsid w:val="00A26630"/>
    <w:rsid w:val="00B14CD7"/>
    <w:rsid w:val="00BC57F3"/>
    <w:rsid w:val="00BF25B4"/>
    <w:rsid w:val="00CC48BD"/>
    <w:rsid w:val="00D20A8F"/>
    <w:rsid w:val="00D852AC"/>
    <w:rsid w:val="00DC168F"/>
    <w:rsid w:val="00E52D36"/>
    <w:rsid w:val="00E7367D"/>
    <w:rsid w:val="00EC0A21"/>
    <w:rsid w:val="00F14A3C"/>
    <w:rsid w:val="00F657B5"/>
    <w:rsid w:val="00FD4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E054D"/>
  <w15:chartTrackingRefBased/>
  <w15:docId w15:val="{94E11F14-EB21-4D16-8DFC-F9989A2F4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A45"/>
    <w:rPr>
      <w:color w:val="0563C1" w:themeColor="hyperlink"/>
      <w:u w:val="single"/>
    </w:rPr>
  </w:style>
  <w:style w:type="character" w:styleId="UnresolvedMention">
    <w:name w:val="Unresolved Mention"/>
    <w:basedOn w:val="DefaultParagraphFont"/>
    <w:uiPriority w:val="99"/>
    <w:semiHidden/>
    <w:unhideWhenUsed/>
    <w:rsid w:val="00670A45"/>
    <w:rPr>
      <w:color w:val="605E5C"/>
      <w:shd w:val="clear" w:color="auto" w:fill="E1DFDD"/>
    </w:rPr>
  </w:style>
  <w:style w:type="paragraph" w:styleId="Header">
    <w:name w:val="header"/>
    <w:basedOn w:val="Normal"/>
    <w:link w:val="HeaderChar"/>
    <w:uiPriority w:val="99"/>
    <w:unhideWhenUsed/>
    <w:rsid w:val="00F65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7B5"/>
  </w:style>
  <w:style w:type="paragraph" w:styleId="Footer">
    <w:name w:val="footer"/>
    <w:basedOn w:val="Normal"/>
    <w:link w:val="FooterChar"/>
    <w:uiPriority w:val="99"/>
    <w:unhideWhenUsed/>
    <w:rsid w:val="00F65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7B5"/>
  </w:style>
  <w:style w:type="paragraph" w:styleId="ListParagraph">
    <w:name w:val="List Paragraph"/>
    <w:basedOn w:val="Normal"/>
    <w:uiPriority w:val="34"/>
    <w:qFormat/>
    <w:rsid w:val="00E52D36"/>
    <w:pPr>
      <w:ind w:left="720"/>
      <w:contextualSpacing/>
    </w:pPr>
  </w:style>
  <w:style w:type="character" w:customStyle="1" w:styleId="usertext">
    <w:name w:val="usertext"/>
    <w:basedOn w:val="DefaultParagraphFont"/>
    <w:rsid w:val="003740BB"/>
  </w:style>
  <w:style w:type="paragraph" w:styleId="NormalWeb">
    <w:name w:val="Normal (Web)"/>
    <w:basedOn w:val="Normal"/>
    <w:uiPriority w:val="99"/>
    <w:semiHidden/>
    <w:unhideWhenUsed/>
    <w:rsid w:val="00BF25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2188684">
      <w:bodyDiv w:val="1"/>
      <w:marLeft w:val="0"/>
      <w:marRight w:val="0"/>
      <w:marTop w:val="0"/>
      <w:marBottom w:val="0"/>
      <w:divBdr>
        <w:top w:val="none" w:sz="0" w:space="0" w:color="auto"/>
        <w:left w:val="none" w:sz="0" w:space="0" w:color="auto"/>
        <w:bottom w:val="none" w:sz="0" w:space="0" w:color="auto"/>
        <w:right w:val="none" w:sz="0" w:space="0" w:color="auto"/>
      </w:divBdr>
      <w:divsChild>
        <w:div w:id="56232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panjwani.n@husky.neu.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earn.arcgis.com/en/galle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learn.arcgis.com/en/galler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Neeti Panjwani</dc:creator>
  <cp:keywords/>
  <dc:description/>
  <cp:lastModifiedBy>Neeti Panjwani</cp:lastModifiedBy>
  <cp:revision>28</cp:revision>
  <dcterms:created xsi:type="dcterms:W3CDTF">2020-06-24T21:00:00Z</dcterms:created>
  <dcterms:modified xsi:type="dcterms:W3CDTF">2020-06-24T22:11:00Z</dcterms:modified>
</cp:coreProperties>
</file>