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Open Sans" w:cs="Open Sans" w:eastAsia="Open Sans" w:hAnsi="Open Sans"/>
          <w:b w:val="1"/>
          <w:color w:val="40404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color w:val="404040"/>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color w:val="404040"/>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color w:val="404040"/>
          <w:sz w:val="36"/>
          <w:szCs w:val="36"/>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Calibri" w:cs="Calibri" w:eastAsia="Calibri" w:hAnsi="Calibri"/>
          <w:b w:val="1"/>
          <w:color w:val="404040"/>
          <w:sz w:val="36"/>
          <w:szCs w:val="36"/>
        </w:rPr>
      </w:pPr>
      <w:bookmarkStart w:colFirst="0" w:colLast="0" w:name="_heading=h.30j0zll" w:id="1"/>
      <w:bookmarkEnd w:id="1"/>
      <w:r w:rsidDel="00000000" w:rsidR="00000000" w:rsidRPr="00000000">
        <w:rPr>
          <w:rFonts w:ascii="Calibri" w:cs="Calibri" w:eastAsia="Calibri" w:hAnsi="Calibri"/>
          <w:b w:val="1"/>
          <w:color w:val="404040"/>
          <w:sz w:val="36"/>
          <w:szCs w:val="36"/>
          <w:rtl w:val="0"/>
        </w:rPr>
        <w:t xml:space="preserve">Advanced Executive Program in Cybersecurity</w:t>
      </w:r>
    </w:p>
    <w:p w:rsidR="00000000" w:rsidDel="00000000" w:rsidP="00000000" w:rsidRDefault="00000000" w:rsidRPr="00000000" w14:paraId="00000006">
      <w:pPr>
        <w:spacing w:after="160" w:line="259" w:lineRule="auto"/>
        <w:jc w:val="center"/>
        <w:rPr>
          <w:rFonts w:ascii="Open Sans" w:cs="Open Sans" w:eastAsia="Open Sans" w:hAnsi="Open Sans"/>
          <w:color w:val="404040"/>
          <w:sz w:val="28"/>
          <w:szCs w:val="28"/>
        </w:rPr>
      </w:pPr>
      <w:r w:rsidDel="00000000" w:rsidR="00000000" w:rsidRPr="00000000">
        <w:rPr>
          <w:rFonts w:ascii="Open Sans" w:cs="Open Sans" w:eastAsia="Open Sans" w:hAnsi="Open Sans"/>
          <w:color w:val="404040"/>
          <w:sz w:val="28"/>
          <w:szCs w:val="28"/>
          <w:rtl w:val="0"/>
        </w:rPr>
        <w:t xml:space="preserve">Virtual Internship Project Problem Statement</w:t>
      </w:r>
    </w:p>
    <w:p w:rsidR="00000000" w:rsidDel="00000000" w:rsidP="00000000" w:rsidRDefault="00000000" w:rsidRPr="00000000" w14:paraId="00000007">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40404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129"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404040"/>
          <w:sz w:val="28"/>
          <w:szCs w:val="28"/>
        </w:rPr>
      </w:pPr>
      <w:r w:rsidDel="00000000" w:rsidR="00000000" w:rsidRPr="00000000">
        <w:rPr>
          <w:rtl w:val="0"/>
        </w:rPr>
      </w:r>
    </w:p>
    <w:p w:rsidR="00000000" w:rsidDel="00000000" w:rsidP="00000000" w:rsidRDefault="00000000" w:rsidRPr="00000000" w14:paraId="00000010">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1">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2">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3">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4">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5">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6">
      <w:pPr>
        <w:spacing w:after="200" w:lineRule="auto"/>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7">
      <w:pPr>
        <w:spacing w:after="200" w:line="276" w:lineRule="auto"/>
        <w:jc w:val="center"/>
        <w:rPr>
          <w:rFonts w:ascii="Calibri" w:cs="Calibri" w:eastAsia="Calibri" w:hAnsi="Calibri"/>
          <w:b w:val="1"/>
          <w:color w:val="3f3f3f"/>
          <w:sz w:val="36"/>
          <w:szCs w:val="36"/>
        </w:rPr>
      </w:pPr>
      <w:r w:rsidDel="00000000" w:rsidR="00000000" w:rsidRPr="00000000">
        <w:rPr>
          <w:rFonts w:ascii="Calibri" w:cs="Calibri" w:eastAsia="Calibri" w:hAnsi="Calibri"/>
          <w:b w:val="1"/>
          <w:color w:val="3f3f3f"/>
          <w:sz w:val="36"/>
          <w:szCs w:val="36"/>
          <w:rtl w:val="0"/>
        </w:rPr>
        <w:t xml:space="preserve">Penetration Tester</w:t>
      </w:r>
      <w:r w:rsidDel="00000000" w:rsidR="00000000" w:rsidRPr="00000000">
        <w:rPr>
          <w:rtl w:val="0"/>
        </w:rPr>
      </w:r>
    </w:p>
    <w:p w:rsidR="00000000" w:rsidDel="00000000" w:rsidP="00000000" w:rsidRDefault="00000000" w:rsidRPr="00000000" w14:paraId="00000018">
      <w:pPr>
        <w:spacing w:after="0" w:line="276" w:lineRule="auto"/>
        <w:rPr>
          <w:rFonts w:ascii="Calibri" w:cs="Calibri" w:eastAsia="Calibri" w:hAnsi="Calibri"/>
          <w:b w:val="1"/>
          <w:color w:val="3f3f3f"/>
          <w:sz w:val="28"/>
          <w:szCs w:val="28"/>
          <w:u w:val="single"/>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b w:val="1"/>
          <w:color w:val="3f3f3f"/>
          <w:sz w:val="28"/>
          <w:szCs w:val="28"/>
          <w:u w:val="single"/>
        </w:rPr>
      </w:pPr>
      <w:r w:rsidDel="00000000" w:rsidR="00000000" w:rsidRPr="00000000">
        <w:rPr>
          <w:rFonts w:ascii="Calibri" w:cs="Calibri" w:eastAsia="Calibri" w:hAnsi="Calibri"/>
          <w:b w:val="1"/>
          <w:color w:val="3f3f3f"/>
          <w:sz w:val="28"/>
          <w:szCs w:val="28"/>
          <w:u w:val="single"/>
          <w:rtl w:val="0"/>
        </w:rPr>
        <w:t xml:space="preserve">Problem statement:</w:t>
      </w:r>
    </w:p>
    <w:p w:rsidR="00000000" w:rsidDel="00000000" w:rsidP="00000000" w:rsidRDefault="00000000" w:rsidRPr="00000000" w14:paraId="0000001A">
      <w:pPr>
        <w:spacing w:after="200" w:line="276"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You are working as a Penetration Tester for El Banco Bank. You are running a gray-box penetration test to probe for vulnerabilities that hackers with nefarious intent might be able to exploit to gather secure data and intelligence. </w:t>
      </w:r>
    </w:p>
    <w:p w:rsidR="00000000" w:rsidDel="00000000" w:rsidP="00000000" w:rsidRDefault="00000000" w:rsidRPr="00000000" w14:paraId="0000001B">
      <w:pPr>
        <w:spacing w:after="200" w:line="276"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As a first step, you must gather more information about the target's environment and network-related information using the tools at your disposal.</w:t>
      </w:r>
    </w:p>
    <w:p w:rsidR="00000000" w:rsidDel="00000000" w:rsidP="00000000" w:rsidRDefault="00000000" w:rsidRPr="00000000" w14:paraId="0000001C">
      <w:pPr>
        <w:spacing w:after="200" w:line="276"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b w:val="1"/>
          <w:color w:val="3f3f3f"/>
          <w:sz w:val="28"/>
          <w:szCs w:val="28"/>
          <w:u w:val="single"/>
        </w:rPr>
      </w:pPr>
      <w:r w:rsidDel="00000000" w:rsidR="00000000" w:rsidRPr="00000000">
        <w:rPr>
          <w:rFonts w:ascii="Calibri" w:cs="Calibri" w:eastAsia="Calibri" w:hAnsi="Calibri"/>
          <w:b w:val="1"/>
          <w:color w:val="3f3f3f"/>
          <w:sz w:val="28"/>
          <w:szCs w:val="28"/>
          <w:u w:val="single"/>
          <w:rtl w:val="0"/>
        </w:rPr>
        <w:t xml:space="preserve">Background of the problem statement:</w:t>
      </w:r>
    </w:p>
    <w:p w:rsidR="00000000" w:rsidDel="00000000" w:rsidP="00000000" w:rsidRDefault="00000000" w:rsidRPr="00000000" w14:paraId="0000001E">
      <w:pPr>
        <w:spacing w:after="200" w:line="276"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El Banco Bank is one of the fastest growing banks in Europe with more than 1200 branches across the country and manages €200 billion in assets.</w:t>
      </w:r>
    </w:p>
    <w:p w:rsidR="00000000" w:rsidDel="00000000" w:rsidP="00000000" w:rsidRDefault="00000000" w:rsidRPr="00000000" w14:paraId="0000001F">
      <w:pPr>
        <w:spacing w:after="200" w:line="276"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Handling millions of dollars of banking transactions per day, its customers hugely depend upon the security of their banking data. The recent surge in cyber-attacks and data breaches has become a significant issue for every organization.</w:t>
      </w:r>
    </w:p>
    <w:p w:rsidR="00000000" w:rsidDel="00000000" w:rsidP="00000000" w:rsidRDefault="00000000" w:rsidRPr="00000000" w14:paraId="00000020">
      <w:pPr>
        <w:spacing w:after="200" w:line="276"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b w:val="1"/>
          <w:color w:val="3f3f3f"/>
          <w:sz w:val="28"/>
          <w:szCs w:val="28"/>
          <w:u w:val="single"/>
        </w:rPr>
      </w:pPr>
      <w:r w:rsidDel="00000000" w:rsidR="00000000" w:rsidRPr="00000000">
        <w:rPr>
          <w:rFonts w:ascii="Calibri" w:cs="Calibri" w:eastAsia="Calibri" w:hAnsi="Calibri"/>
          <w:b w:val="1"/>
          <w:color w:val="3f3f3f"/>
          <w:sz w:val="28"/>
          <w:szCs w:val="28"/>
          <w:u w:val="single"/>
          <w:rtl w:val="0"/>
        </w:rPr>
        <w:t xml:space="preserve">Expected deliverables:</w:t>
      </w:r>
    </w:p>
    <w:p w:rsidR="00000000" w:rsidDel="00000000" w:rsidP="00000000" w:rsidRDefault="00000000" w:rsidRPr="00000000" w14:paraId="00000022">
      <w:pPr>
        <w:keepNext w:val="1"/>
        <w:keepLines w:val="1"/>
        <w:spacing w:after="200" w:line="276" w:lineRule="auto"/>
        <w:rPr>
          <w:rFonts w:ascii="Calibri" w:cs="Calibri" w:eastAsia="Calibri" w:hAnsi="Calibri"/>
          <w:b w:val="1"/>
          <w:color w:val="3f3f3f"/>
          <w:sz w:val="24"/>
          <w:szCs w:val="24"/>
          <w:u w:val="single"/>
        </w:rPr>
      </w:pPr>
      <w:r w:rsidDel="00000000" w:rsidR="00000000" w:rsidRPr="00000000">
        <w:rPr>
          <w:rFonts w:ascii="Calibri" w:cs="Calibri" w:eastAsia="Calibri" w:hAnsi="Calibri"/>
          <w:b w:val="1"/>
          <w:color w:val="3f3f3f"/>
          <w:sz w:val="24"/>
          <w:szCs w:val="24"/>
          <w:u w:val="single"/>
          <w:rtl w:val="0"/>
        </w:rPr>
        <w:t xml:space="preserve">TASK 1:</w:t>
      </w:r>
    </w:p>
    <w:p w:rsidR="00000000" w:rsidDel="00000000" w:rsidP="00000000" w:rsidRDefault="00000000" w:rsidRPr="00000000" w14:paraId="00000023">
      <w:pPr>
        <w:spacing w:after="200" w:line="276"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Perform a half-open scan against the target network to quickly identify all open ports in the network</w:t>
      </w:r>
    </w:p>
    <w:p w:rsidR="00000000" w:rsidDel="00000000" w:rsidP="00000000" w:rsidRDefault="00000000" w:rsidRPr="00000000" w14:paraId="00000024">
      <w:pPr>
        <w:spacing w:after="200" w:line="276"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25">
      <w:pPr>
        <w:keepNext w:val="1"/>
        <w:keepLines w:val="1"/>
        <w:spacing w:after="200" w:line="276" w:lineRule="auto"/>
        <w:rPr>
          <w:rFonts w:ascii="Calibri" w:cs="Calibri" w:eastAsia="Calibri" w:hAnsi="Calibri"/>
          <w:b w:val="1"/>
          <w:color w:val="3f3f3f"/>
          <w:sz w:val="24"/>
          <w:szCs w:val="24"/>
          <w:u w:val="single"/>
        </w:rPr>
      </w:pPr>
      <w:r w:rsidDel="00000000" w:rsidR="00000000" w:rsidRPr="00000000">
        <w:rPr>
          <w:rFonts w:ascii="Calibri" w:cs="Calibri" w:eastAsia="Calibri" w:hAnsi="Calibri"/>
          <w:b w:val="1"/>
          <w:color w:val="3f3f3f"/>
          <w:sz w:val="24"/>
          <w:szCs w:val="24"/>
          <w:u w:val="single"/>
          <w:rtl w:val="0"/>
        </w:rPr>
        <w:t xml:space="preserve">TASK 2:</w:t>
      </w:r>
    </w:p>
    <w:p w:rsidR="00000000" w:rsidDel="00000000" w:rsidP="00000000" w:rsidRDefault="00000000" w:rsidRPr="00000000" w14:paraId="00000026">
      <w:pPr>
        <w:spacing w:after="200" w:line="276" w:lineRule="auto"/>
        <w:ind w:left="0" w:firstLine="0"/>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Perform an aggressive mode that enables OS detection, version detection, script scanning, and traceroute in the network</w:t>
      </w:r>
    </w:p>
    <w:p w:rsidR="00000000" w:rsidDel="00000000" w:rsidP="00000000" w:rsidRDefault="00000000" w:rsidRPr="00000000" w14:paraId="00000027">
      <w:pPr>
        <w:keepNext w:val="1"/>
        <w:keepLines w:val="1"/>
        <w:spacing w:after="200" w:line="276" w:lineRule="auto"/>
        <w:rPr>
          <w:rFonts w:ascii="Calibri" w:cs="Calibri" w:eastAsia="Calibri" w:hAnsi="Calibri"/>
          <w:b w:val="1"/>
          <w:color w:val="3f3f3f"/>
          <w:sz w:val="24"/>
          <w:szCs w:val="24"/>
          <w:u w:val="single"/>
        </w:rPr>
      </w:pPr>
      <w:r w:rsidDel="00000000" w:rsidR="00000000" w:rsidRPr="00000000">
        <w:rPr>
          <w:rFonts w:ascii="Calibri" w:cs="Calibri" w:eastAsia="Calibri" w:hAnsi="Calibri"/>
          <w:b w:val="1"/>
          <w:color w:val="3f3f3f"/>
          <w:sz w:val="24"/>
          <w:szCs w:val="24"/>
          <w:u w:val="single"/>
          <w:rtl w:val="0"/>
        </w:rPr>
        <w:t xml:space="preserve">TASK 3:</w:t>
      </w:r>
    </w:p>
    <w:p w:rsidR="00000000" w:rsidDel="00000000" w:rsidP="00000000" w:rsidRDefault="00000000" w:rsidRPr="00000000" w14:paraId="00000028">
      <w:pPr>
        <w:spacing w:after="200" w:line="312" w:lineRule="auto"/>
        <w:rPr>
          <w:rFonts w:ascii="Calibri" w:cs="Calibri" w:eastAsia="Calibri" w:hAnsi="Calibri"/>
          <w:color w:val="3f3f3f"/>
          <w:sz w:val="24"/>
          <w:szCs w:val="24"/>
        </w:rPr>
      </w:pPr>
      <w:r w:rsidDel="00000000" w:rsidR="00000000" w:rsidRPr="00000000">
        <w:rPr>
          <w:rFonts w:ascii="Calibri" w:cs="Calibri" w:eastAsia="Calibri" w:hAnsi="Calibri"/>
          <w:color w:val="3f3f3f"/>
          <w:sz w:val="24"/>
          <w:szCs w:val="24"/>
          <w:rtl w:val="0"/>
        </w:rPr>
        <w:t xml:space="preserve">While examining web server logs, you notice some HyperText Transfer Protocol (HTTP) GET requests that look suspicious. You need to carefully examine the logs, identify the attacks, and determine the appropriate mitigation control.</w:t>
      </w:r>
    </w:p>
    <w:p w:rsidR="00000000" w:rsidDel="00000000" w:rsidP="00000000" w:rsidRDefault="00000000" w:rsidRPr="00000000" w14:paraId="00000029">
      <w:pPr>
        <w:spacing w:after="200" w:line="312" w:lineRule="auto"/>
        <w:rPr>
          <w:rFonts w:ascii="Calibri" w:cs="Calibri" w:eastAsia="Calibri" w:hAnsi="Calibri"/>
          <w:b w:val="1"/>
          <w:color w:val="3f3f3f"/>
          <w:sz w:val="24"/>
          <w:szCs w:val="24"/>
        </w:rPr>
      </w:pPr>
      <w:r w:rsidDel="00000000" w:rsidR="00000000" w:rsidRPr="00000000">
        <w:rPr>
          <w:rFonts w:ascii="Calibri" w:cs="Calibri" w:eastAsia="Calibri" w:hAnsi="Calibri"/>
          <w:b w:val="1"/>
          <w:color w:val="3f3f3f"/>
          <w:sz w:val="24"/>
          <w:szCs w:val="24"/>
          <w:rtl w:val="0"/>
        </w:rPr>
        <w:t xml:space="preserve">Log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f3f3f"/>
                <w:sz w:val="24"/>
                <w:szCs w:val="24"/>
              </w:rPr>
            </w:pPr>
            <w:r w:rsidDel="00000000" w:rsidR="00000000" w:rsidRPr="00000000">
              <w:rPr>
                <w:rFonts w:ascii="Calibri" w:cs="Calibri" w:eastAsia="Calibri" w:hAnsi="Calibri"/>
                <w:color w:val="3f3f3f"/>
                <w:sz w:val="24"/>
                <w:szCs w:val="24"/>
                <w:rtl w:val="0"/>
              </w:rPr>
              <w:t xml:space="preserve">"18.66.78.71 - - [22/Dec/2021:16:18:20 +0300] "GET /media/system/js/caption.js HTTP/1.1" 200 751 "http://18.66.78.71/?wvstest=javascript:domxssExecutionSink(1,%22'%5C%22%3E%3Cxsstag%3E()locxss%22)" "Mozilla/5.0 (Windows NT 6.1; WOW64) AppleWebKit/537.21 (KHTML, like Gecko) Chrome/41.0.2228.0 Safari/537.21""</w:t>
            </w:r>
            <w:r w:rsidDel="00000000" w:rsidR="00000000" w:rsidRPr="00000000">
              <w:rPr>
                <w:rtl w:val="0"/>
              </w:rPr>
            </w:r>
          </w:p>
        </w:tc>
      </w:tr>
    </w:tbl>
    <w:p w:rsidR="00000000" w:rsidDel="00000000" w:rsidP="00000000" w:rsidRDefault="00000000" w:rsidRPr="00000000" w14:paraId="0000002B">
      <w:pPr>
        <w:spacing w:after="0" w:line="276"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2C">
      <w:pPr>
        <w:spacing w:after="200" w:line="312" w:lineRule="auto"/>
        <w:rPr>
          <w:rFonts w:ascii="Calibri" w:cs="Calibri" w:eastAsia="Calibri" w:hAnsi="Calibri"/>
          <w:b w:val="1"/>
          <w:color w:val="3f3f3f"/>
          <w:sz w:val="24"/>
          <w:szCs w:val="24"/>
        </w:rPr>
      </w:pPr>
      <w:r w:rsidDel="00000000" w:rsidR="00000000" w:rsidRPr="00000000">
        <w:rPr>
          <w:rFonts w:ascii="Calibri" w:cs="Calibri" w:eastAsia="Calibri" w:hAnsi="Calibri"/>
          <w:b w:val="1"/>
          <w:color w:val="3f3f3f"/>
          <w:sz w:val="24"/>
          <w:szCs w:val="24"/>
          <w:rtl w:val="0"/>
        </w:rPr>
        <w:t xml:space="preserve">Log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f3f3f"/>
                <w:sz w:val="24"/>
                <w:szCs w:val="24"/>
              </w:rPr>
            </w:pPr>
            <w:r w:rsidDel="00000000" w:rsidR="00000000" w:rsidRPr="00000000">
              <w:rPr>
                <w:rFonts w:ascii="Calibri" w:cs="Calibri" w:eastAsia="Calibri" w:hAnsi="Calibri"/>
                <w:color w:val="3f3f3f"/>
                <w:sz w:val="24"/>
                <w:szCs w:val="24"/>
                <w:rtl w:val="0"/>
              </w:rPr>
              <w:t xml:space="preserve">"18.66.78.71 - - [22/Dec/2021:15:20:03 +0300] "GET /DVWA/vulnerabilities/fi/?page=%2f..%2f..%2f..%2f..%2f..%2f..%2f..%2f..%2f..%2f..%2fetc%2fpasswd HTTP/1.1" 200 2190 "http://18.66.78.71/DVWA/" "Mozilla/5.0 (Windows NT 6.3; WOW64) AppleWebKit/537.36 (KHTML, like Gecko) Chrome/41.0.2272.16 Safari/537.36""</w:t>
            </w:r>
            <w:r w:rsidDel="00000000" w:rsidR="00000000" w:rsidRPr="00000000">
              <w:rPr>
                <w:rtl w:val="0"/>
              </w:rPr>
            </w:r>
          </w:p>
        </w:tc>
      </w:tr>
    </w:tbl>
    <w:p w:rsidR="00000000" w:rsidDel="00000000" w:rsidP="00000000" w:rsidRDefault="00000000" w:rsidRPr="00000000" w14:paraId="0000002E">
      <w:pPr>
        <w:spacing w:after="0" w:line="276" w:lineRule="auto"/>
        <w:rPr>
          <w:rFonts w:ascii="Calibri" w:cs="Calibri" w:eastAsia="Calibri" w:hAnsi="Calibri"/>
          <w:color w:val="3f3f3f"/>
          <w:sz w:val="24"/>
          <w:szCs w:val="24"/>
        </w:rPr>
      </w:pPr>
      <w:r w:rsidDel="00000000" w:rsidR="00000000" w:rsidRPr="00000000">
        <w:rPr>
          <w:rtl w:val="0"/>
        </w:rPr>
      </w:r>
    </w:p>
    <w:p w:rsidR="00000000" w:rsidDel="00000000" w:rsidP="00000000" w:rsidRDefault="00000000" w:rsidRPr="00000000" w14:paraId="0000002F">
      <w:pPr>
        <w:spacing w:after="200" w:line="312" w:lineRule="auto"/>
        <w:rPr>
          <w:rFonts w:ascii="Calibri" w:cs="Calibri" w:eastAsia="Calibri" w:hAnsi="Calibri"/>
          <w:b w:val="1"/>
          <w:color w:val="3f3f3f"/>
          <w:sz w:val="24"/>
          <w:szCs w:val="24"/>
        </w:rPr>
      </w:pPr>
      <w:r w:rsidDel="00000000" w:rsidR="00000000" w:rsidRPr="00000000">
        <w:rPr>
          <w:rFonts w:ascii="Calibri" w:cs="Calibri" w:eastAsia="Calibri" w:hAnsi="Calibri"/>
          <w:b w:val="1"/>
          <w:color w:val="3f3f3f"/>
          <w:sz w:val="24"/>
          <w:szCs w:val="24"/>
          <w:rtl w:val="0"/>
        </w:rPr>
        <w:t xml:space="preserve">Log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f3f3f"/>
                <w:sz w:val="24"/>
                <w:szCs w:val="24"/>
              </w:rPr>
            </w:pPr>
            <w:r w:rsidDel="00000000" w:rsidR="00000000" w:rsidRPr="00000000">
              <w:rPr>
                <w:rFonts w:ascii="Calibri" w:cs="Calibri" w:eastAsia="Calibri" w:hAnsi="Calibri"/>
                <w:color w:val="3f3f3f"/>
                <w:sz w:val="24"/>
                <w:szCs w:val="24"/>
                <w:rtl w:val="0"/>
              </w:rPr>
              <w:t xml:space="preserve">"18.66.78.71 - - [22/Dec/2021:15:19:59 +0300] "GET /DVWA/vulnerabilities/fi/?page=%27AND%201%3dcast(0x5f21403264696c656d6d61%20as%20varchar(8000))%20or%20%271%27%3d%27 HTTP/1.1" 200 1433 "http://18.66.78.71/DVWA/" "Mozilla/5.0 (Windows NT 6.3; WOW64) AppleWebKit/537.36 (KHTML, like Gecko) Chrome/41.0.2272.16 Safari/537.36""</w:t>
            </w:r>
            <w:r w:rsidDel="00000000" w:rsidR="00000000" w:rsidRPr="00000000">
              <w:rPr>
                <w:rtl w:val="0"/>
              </w:rPr>
            </w:r>
          </w:p>
        </w:tc>
      </w:tr>
    </w:tbl>
    <w:p w:rsidR="00000000" w:rsidDel="00000000" w:rsidP="00000000" w:rsidRDefault="00000000" w:rsidRPr="00000000" w14:paraId="00000031">
      <w:pPr>
        <w:spacing w:after="200" w:line="312" w:lineRule="auto"/>
        <w:rPr>
          <w:rFonts w:ascii="Calibri" w:cs="Calibri" w:eastAsia="Calibri" w:hAnsi="Calibri"/>
          <w:color w:val="3f3f3f"/>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13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-933443</wp:posOffset>
          </wp:positionH>
          <wp:positionV relativeFrom="paragraph">
            <wp:posOffset>361950</wp:posOffset>
          </wp:positionV>
          <wp:extent cx="7772400" cy="85725"/>
          <wp:effectExtent b="0" l="0" r="0" t="0"/>
          <wp:wrapSquare wrapText="bothSides" distB="0" distT="0" distL="114300" distR="114300"/>
          <wp:docPr id="12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after="0" w:before="0" w:line="276" w:lineRule="auto"/>
      <w:jc w:val="left"/>
    </w:pPr>
    <w:rPr>
      <w:rFonts w:ascii="Arial" w:cs="Arial" w:eastAsia="Arial" w:hAnsi="Arial"/>
      <w:color w:val="auto"/>
      <w:kern w:val="0"/>
      <w:sz w:val="22"/>
      <w:szCs w:val="22"/>
      <w:lang w:bidi="ar-SA" w:eastAsia="en-IN" w:val="en-I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alloonTextChar" w:customStyle="1">
    <w:name w:val="Balloon Text Char"/>
    <w:basedOn w:val="DefaultParagraphFont"/>
    <w:link w:val="BalloonText"/>
    <w:uiPriority w:val="99"/>
    <w:semiHidden w:val="1"/>
    <w:qFormat w:val="1"/>
    <w:rsid w:val="003E6FBB"/>
    <w:rPr>
      <w:rFonts w:ascii="Tahoma" w:cs="Tahoma" w:hAnsi="Tahoma"/>
      <w:sz w:val="16"/>
      <w:szCs w:val="16"/>
    </w:rPr>
  </w:style>
  <w:style w:type="character" w:styleId="InternetLink">
    <w:name w:val="Hyperlink"/>
    <w:basedOn w:val="DefaultParagraphFont"/>
    <w:uiPriority w:val="99"/>
    <w:semiHidden w:val="1"/>
    <w:unhideWhenUsed w:val="1"/>
    <w:rsid w:val="00423CF1"/>
    <w:rPr>
      <w:color w:val="0000ff"/>
      <w:u w:val="single"/>
    </w:rPr>
  </w:style>
  <w:style w:type="character" w:styleId="BodyTextChar" w:customStyle="1">
    <w:name w:val="Body Text Char"/>
    <w:basedOn w:val="DefaultParagraphFont"/>
    <w:link w:val="BodyText"/>
    <w:semiHidden w:val="1"/>
    <w:qFormat w:val="1"/>
    <w:rsid w:val="008567B6"/>
    <w:rPr>
      <w:rFonts w:ascii="Calibri" w:cs="Calibri" w:eastAsia="Calibri" w:hAnsi="Calibri"/>
      <w:lang w:bidi="hi-IN" w:eastAsia="zh-CN"/>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semiHidden w:val="1"/>
    <w:unhideWhenUsed w:val="1"/>
    <w:rsid w:val="008567B6"/>
    <w:pPr>
      <w:suppressAutoHyphens w:val="1"/>
      <w:spacing w:after="140" w:before="0"/>
    </w:pPr>
    <w:rPr>
      <w:rFonts w:ascii="Calibri" w:cs="Calibri" w:eastAsia="Calibri" w:hAnsi="Calibri"/>
      <w:lang w:bidi="hi-IN" w:eastAsia="zh-CN"/>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BalloonText">
    <w:name w:val="Balloon Text"/>
    <w:basedOn w:val="Normal"/>
    <w:link w:val="BalloonTextChar"/>
    <w:uiPriority w:val="99"/>
    <w:semiHidden w:val="1"/>
    <w:unhideWhenUsed w:val="1"/>
    <w:qFormat w:val="1"/>
    <w:rsid w:val="003E6FBB"/>
    <w:pPr>
      <w:spacing w:line="240" w:lineRule="auto"/>
    </w:pPr>
    <w:rPr>
      <w:rFonts w:ascii="Tahoma" w:cs="Tahoma" w:hAnsi="Tahoma"/>
      <w:sz w:val="16"/>
      <w:szCs w:val="16"/>
    </w:rPr>
  </w:style>
  <w:style w:type="paragraph" w:styleId="LOnormal" w:customStyle="1">
    <w:name w:val="LO-normal"/>
    <w:qFormat w:val="1"/>
    <w:rsid w:val="0059036F"/>
    <w:pPr>
      <w:widowControl w:val="1"/>
      <w:bidi w:val="0"/>
      <w:spacing w:after="160" w:before="0" w:line="254" w:lineRule="auto"/>
      <w:jc w:val="left"/>
    </w:pPr>
    <w:rPr>
      <w:rFonts w:ascii="Calibri" w:cs="Calibri" w:eastAsia="Calibri" w:hAnsi="Calibri"/>
      <w:color w:val="auto"/>
      <w:kern w:val="0"/>
      <w:sz w:val="22"/>
      <w:szCs w:val="22"/>
      <w:lang w:bidi="hi-IN" w:eastAsia="zh-CN" w:val="en-IN"/>
    </w:rPr>
  </w:style>
  <w:style w:type="paragraph" w:styleId="FrameContents" w:customStyle="1">
    <w:name w:val="Frame Contents"/>
    <w:basedOn w:val="Normal"/>
    <w:qFormat w:val="1"/>
    <w:rsid w:val="0059036F"/>
    <w:pPr>
      <w:spacing w:after="160" w:before="0" w:line="254" w:lineRule="auto"/>
    </w:pPr>
    <w:rPr>
      <w:rFonts w:ascii="Calibri" w:cs="Calibri" w:eastAsia="Calibri" w:hAnsi="Calibri"/>
      <w:lang w:bidi="hi-IN" w:eastAsia="zh-C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hy7JPJijRTumTaVOKhkFFKxc8g==">AMUW2mXzDiDKN1EGE2StKANPlvfgXLKRwOU1lHJgd/PsDJ9TSoRztLJyT1okioYXCHfkZN1epFbtyMDrTL9uM2z3gFnf5cOC8QigAcNsvU27acZxs6aGq/J/ivznlUQd26pNyxKieGcw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2020-09-30T04:43:00Z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