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6E986137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138380BB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83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proofErr w:type="spellStart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</w:t>
            </w:r>
            <w:proofErr w:type="spellEnd"/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 xml:space="preserve">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CE11CD9" w:rsidR="008F1027" w:rsidRPr="005718CA" w:rsidRDefault="006731E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Bachelors in Mechanical Engineering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18D9B15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simulator, </w:t>
      </w:r>
      <w:r w:rsidR="007A352B" w:rsidRPr="005718CA">
        <w:rPr>
          <w:rFonts w:ascii="Times New Roman" w:hAnsi="Times New Roman" w:cs="Times New Roman"/>
          <w:sz w:val="22"/>
        </w:rPr>
        <w:t xml:space="preserve"> Git</w:t>
      </w:r>
      <w:r w:rsidR="00187294" w:rsidRPr="005718CA">
        <w:rPr>
          <w:rFonts w:ascii="Times New Roman" w:hAnsi="Times New Roman" w:cs="Times New Roman"/>
          <w:sz w:val="22"/>
        </w:rPr>
        <w:t>,</w:t>
      </w:r>
      <w:r w:rsidR="00625095">
        <w:rPr>
          <w:rFonts w:ascii="Times New Roman" w:hAnsi="Times New Roman" w:cs="Times New Roman"/>
          <w:sz w:val="22"/>
        </w:rPr>
        <w:t xml:space="preserve"> Docker,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625095">
        <w:tc>
          <w:tcPr>
            <w:tcW w:w="8455" w:type="dxa"/>
          </w:tcPr>
          <w:p w14:paraId="102DCC9B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</w:p>
          <w:p w14:paraId="450BC88B" w14:textId="0D4A2441" w:rsidR="00625095" w:rsidRP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FC2051" w:rsidRPr="005718CA" w14:paraId="4497FD64" w14:textId="77777777" w:rsidTr="00625095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625095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28B392E0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73C98C7C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proofErr w:type="gramStart"/>
            <w:r>
              <w:rPr>
                <w:rFonts w:ascii="Times New Roman" w:hAnsi="Times New Roman" w:cs="Times New Roman"/>
                <w:szCs w:val="20"/>
              </w:rPr>
              <w:t>Locally-weighted</w:t>
            </w:r>
            <w:proofErr w:type="gramEnd"/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6A4B3A" w:rsidRPr="005718CA" w14:paraId="1D7F4A2F" w14:textId="77777777" w:rsidTr="00625095">
        <w:tc>
          <w:tcPr>
            <w:tcW w:w="8725" w:type="dxa"/>
          </w:tcPr>
          <w:p w14:paraId="4F8D5094" w14:textId="77777777" w:rsidR="00511377" w:rsidRPr="005718CA" w:rsidRDefault="00511377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proofErr w:type="spellStart"/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625095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045387BF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 xml:space="preserve">on KITTI vision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85480" w:rsidRPr="005718CA" w14:paraId="31CEDC64" w14:textId="77777777" w:rsidTr="00625095">
        <w:tc>
          <w:tcPr>
            <w:tcW w:w="8725" w:type="dxa"/>
          </w:tcPr>
          <w:p w14:paraId="0A248754" w14:textId="77777777" w:rsidR="00885480" w:rsidRDefault="00885480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9EB483" w14:textId="77777777" w:rsidR="00EC3549" w:rsidRDefault="00885480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001B3BFD" w14:textId="1D227874" w:rsidR="00885480" w:rsidRPr="00885480" w:rsidRDefault="00885480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</w:t>
            </w:r>
            <w:r w:rsidR="004E517D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Tensorflow,</w:t>
            </w:r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 OpenCV</w:t>
            </w:r>
          </w:p>
        </w:tc>
        <w:tc>
          <w:tcPr>
            <w:tcW w:w="2065" w:type="dxa"/>
          </w:tcPr>
          <w:p w14:paraId="48B4D07A" w14:textId="77777777" w:rsidR="00885480" w:rsidRDefault="00885480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FD8F8D5" w14:textId="355D5568" w:rsidR="00EC3549" w:rsidRPr="00EC3549" w:rsidRDefault="002A65F5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EC3549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EC3549" w:rsidRPr="005718CA" w14:paraId="33D55894" w14:textId="77777777" w:rsidTr="00625095">
        <w:tc>
          <w:tcPr>
            <w:tcW w:w="8725" w:type="dxa"/>
          </w:tcPr>
          <w:p w14:paraId="0598780A" w14:textId="77777777" w:rsidR="00EC3549" w:rsidRDefault="00EC354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CCD157A" w14:textId="77777777" w:rsidR="00EC3549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263E">
              <w:rPr>
                <w:rFonts w:ascii="Times New Roman" w:hAnsi="Times New Roman" w:cs="Times New Roman"/>
                <w:szCs w:val="20"/>
              </w:rPr>
              <w:t>Implement hand-gesture recognition and hand-gesture control using CNN, ROS on Nvidia JetBot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5F803055" w14:textId="77000F74" w:rsidR="000C263E" w:rsidRPr="000C263E" w:rsidRDefault="000C263E" w:rsidP="00EC354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  <w:tc>
          <w:tcPr>
            <w:tcW w:w="2065" w:type="dxa"/>
          </w:tcPr>
          <w:p w14:paraId="53CB2849" w14:textId="77777777" w:rsidR="00EC3549" w:rsidRDefault="00EC354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</w:tc>
      </w:tr>
      <w:tr w:rsidR="00843789" w:rsidRPr="005718CA" w14:paraId="0FE93645" w14:textId="77777777" w:rsidTr="00625095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MobileNet</w:t>
            </w:r>
            <w:proofErr w:type="spellEnd"/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625095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411469B7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</w:t>
            </w:r>
            <w:proofErr w:type="spellStart"/>
            <w:r>
              <w:rPr>
                <w:rFonts w:ascii="Times New Roman" w:hAnsi="Times New Roman" w:cs="Times New Roman"/>
              </w:rPr>
              <w:t>MobileNet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proofErr w:type="gramStart"/>
            <w:r w:rsidR="000C7C6D">
              <w:rPr>
                <w:rFonts w:ascii="Times New Roman" w:hAnsi="Times New Roman" w:cs="Times New Roman"/>
              </w:rPr>
              <w:t xml:space="preserve">GPU </w:t>
            </w:r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3D12AF" w:rsidRPr="005718CA" w14:paraId="428E48AE" w14:textId="77777777" w:rsidTr="00625095">
        <w:tc>
          <w:tcPr>
            <w:tcW w:w="8725" w:type="dxa"/>
          </w:tcPr>
          <w:p w14:paraId="2857F3EB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0C263E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4D3A7A4" w14:textId="77777777" w:rsidTr="00625095">
        <w:tc>
          <w:tcPr>
            <w:tcW w:w="10790" w:type="dxa"/>
            <w:gridSpan w:val="2"/>
          </w:tcPr>
          <w:p w14:paraId="2E479320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025A55" w:rsidRDefault="00025A55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3D12AF" w:rsidRPr="005718CA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4C4451" w14:textId="77777777" w:rsidR="003D12AF" w:rsidRDefault="003D12AF" w:rsidP="003D12A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  <w:p w14:paraId="23D023CF" w14:textId="77777777" w:rsidR="00625095" w:rsidRDefault="00625095" w:rsidP="00625095">
            <w:pPr>
              <w:rPr>
                <w:rFonts w:ascii="Times New Roman" w:hAnsi="Times New Roman" w:cs="Times New Roman"/>
                <w:szCs w:val="20"/>
              </w:rPr>
            </w:pPr>
          </w:p>
          <w:p w14:paraId="5E755C2E" w14:textId="77777777" w:rsidR="00625095" w:rsidRDefault="00625095" w:rsidP="00625095">
            <w:pPr>
              <w:rPr>
                <w:rFonts w:ascii="Times New Roman" w:hAnsi="Times New Roman" w:cs="Times New Roman"/>
                <w:szCs w:val="20"/>
              </w:rPr>
            </w:pPr>
          </w:p>
          <w:p w14:paraId="54175A70" w14:textId="77777777" w:rsidR="00625095" w:rsidRDefault="00625095" w:rsidP="00625095">
            <w:pPr>
              <w:rPr>
                <w:rFonts w:ascii="Times New Roman" w:hAnsi="Times New Roman" w:cs="Times New Roman"/>
                <w:szCs w:val="20"/>
              </w:rPr>
            </w:pPr>
          </w:p>
          <w:p w14:paraId="6B541C6E" w14:textId="575E34AB" w:rsidR="00625095" w:rsidRPr="00625095" w:rsidRDefault="00625095" w:rsidP="00625095">
            <w:p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2AF" w:rsidRPr="005718CA" w14:paraId="01D98F86" w14:textId="77777777" w:rsidTr="00625095">
        <w:tc>
          <w:tcPr>
            <w:tcW w:w="8725" w:type="dxa"/>
          </w:tcPr>
          <w:p w14:paraId="647C91B4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EC3549" w:rsidRDefault="003D12AF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3D12AF" w:rsidRPr="00EC3549" w:rsidRDefault="00EC3549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lastRenderedPageBreak/>
              <w:t>Python</w:t>
            </w:r>
          </w:p>
        </w:tc>
        <w:tc>
          <w:tcPr>
            <w:tcW w:w="2065" w:type="dxa"/>
          </w:tcPr>
          <w:p w14:paraId="7E627A77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1C58A001" w14:textId="77777777" w:rsidTr="00625095">
        <w:tc>
          <w:tcPr>
            <w:tcW w:w="10790" w:type="dxa"/>
            <w:gridSpan w:val="2"/>
          </w:tcPr>
          <w:p w14:paraId="6743BF7B" w14:textId="77777777" w:rsidR="003D12AF" w:rsidRPr="005718CA" w:rsidRDefault="003D12AF" w:rsidP="003D12AF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F09EF50" w14:textId="77777777" w:rsidR="003D12AF" w:rsidRDefault="003D12AF" w:rsidP="003D12AF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Implemented discrete and sampling-based algorithms such as A*, Weighted A*, Dijkstra, Probabilistic Road </w:t>
            </w:r>
            <w:proofErr w:type="gramStart"/>
            <w:r w:rsidRPr="005718CA">
              <w:rPr>
                <w:rFonts w:ascii="Times New Roman" w:hAnsi="Times New Roman" w:cs="Times New Roman"/>
                <w:szCs w:val="20"/>
              </w:rPr>
              <w:t>Map(</w:t>
            </w:r>
            <w:proofErr w:type="gramEnd"/>
            <w:r w:rsidRPr="005718CA">
              <w:rPr>
                <w:rFonts w:ascii="Times New Roman" w:hAnsi="Times New Roman" w:cs="Times New Roman"/>
                <w:szCs w:val="20"/>
              </w:rPr>
              <w:t>PRM), Rapidly exploring Random Tree (RRT), RRT*, and Informed RRT* to navigate through obstacles in a 2D environment.</w:t>
            </w:r>
          </w:p>
          <w:p w14:paraId="458C8051" w14:textId="77777777" w:rsid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  <w:p w14:paraId="3F5433EB" w14:textId="53AE2817" w:rsidR="000C263E" w:rsidRPr="000C263E" w:rsidRDefault="000C263E" w:rsidP="000C263E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3D12AF" w:rsidRPr="005718CA" w14:paraId="011F1C2C" w14:textId="77777777" w:rsidTr="00625095">
        <w:tc>
          <w:tcPr>
            <w:tcW w:w="8725" w:type="dxa"/>
          </w:tcPr>
          <w:p w14:paraId="533897FC" w14:textId="77777777" w:rsidR="003D12AF" w:rsidRPr="005718CA" w:rsidRDefault="003D12AF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3D12AF" w:rsidRPr="00EC3549" w:rsidRDefault="003D12AF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  <w:proofErr w:type="spellEnd"/>
          </w:p>
        </w:tc>
        <w:tc>
          <w:tcPr>
            <w:tcW w:w="2065" w:type="dxa"/>
          </w:tcPr>
          <w:p w14:paraId="2CDFAF6E" w14:textId="77777777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3D12AF" w:rsidRPr="005718CA" w:rsidRDefault="003D12AF" w:rsidP="003D12AF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3D12AF" w:rsidRPr="005718CA" w14:paraId="7A5D4D32" w14:textId="77777777" w:rsidTr="00625095">
        <w:tc>
          <w:tcPr>
            <w:tcW w:w="10790" w:type="dxa"/>
            <w:gridSpan w:val="2"/>
          </w:tcPr>
          <w:p w14:paraId="3792351D" w14:textId="77777777" w:rsidR="003D12AF" w:rsidRPr="005718CA" w:rsidRDefault="003D12AF" w:rsidP="003D12AF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2D15C779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</w:t>
            </w:r>
            <w:proofErr w:type="spellStart"/>
            <w:r w:rsidRPr="005718CA">
              <w:rPr>
                <w:rFonts w:ascii="Times New Roman" w:hAnsi="Times New Roman" w:cs="Times New Roman"/>
                <w:szCs w:val="24"/>
              </w:rPr>
              <w:t>eg</w:t>
            </w:r>
            <w:proofErr w:type="spellEnd"/>
            <w:r w:rsidRPr="005718CA">
              <w:rPr>
                <w:rFonts w:ascii="Times New Roman" w:hAnsi="Times New Roman" w:cs="Times New Roman"/>
                <w:szCs w:val="24"/>
              </w:rPr>
              <w:t>: walk, trot, gallop).</w:t>
            </w:r>
          </w:p>
          <w:p w14:paraId="40759837" w14:textId="04F79DEB" w:rsidR="003D12AF" w:rsidRPr="005718CA" w:rsidRDefault="003D12AF" w:rsidP="003D12A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</w:t>
      </w:r>
      <w:proofErr w:type="spellStart"/>
      <w:r w:rsidRPr="005718CA">
        <w:rPr>
          <w:rFonts w:ascii="Times New Roman" w:hAnsi="Times New Roman" w:cs="Times New Roman"/>
          <w:sz w:val="22"/>
          <w:szCs w:val="24"/>
        </w:rPr>
        <w:t>Praveg</w:t>
      </w:r>
      <w:proofErr w:type="spellEnd"/>
      <w:r w:rsidRPr="005718CA">
        <w:rPr>
          <w:rFonts w:ascii="Times New Roman" w:hAnsi="Times New Roman" w:cs="Times New Roman"/>
          <w:sz w:val="22"/>
          <w:szCs w:val="24"/>
        </w:rPr>
        <w:t xml:space="preserve">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9"/>
  </w:num>
  <w:num w:numId="7">
    <w:abstractNumId w:val="12"/>
  </w:num>
  <w:num w:numId="8">
    <w:abstractNumId w:val="3"/>
  </w:num>
  <w:num w:numId="9">
    <w:abstractNumId w:val="15"/>
  </w:num>
  <w:num w:numId="10">
    <w:abstractNumId w:val="5"/>
  </w:num>
  <w:num w:numId="11">
    <w:abstractNumId w:val="8"/>
  </w:num>
  <w:num w:numId="12">
    <w:abstractNumId w:val="2"/>
  </w:num>
  <w:num w:numId="13">
    <w:abstractNumId w:val="0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NKsFAH5Ncz4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D12AF"/>
    <w:rsid w:val="004104BC"/>
    <w:rsid w:val="004D5C67"/>
    <w:rsid w:val="004E517D"/>
    <w:rsid w:val="00511377"/>
    <w:rsid w:val="00552A44"/>
    <w:rsid w:val="005718CA"/>
    <w:rsid w:val="005932E6"/>
    <w:rsid w:val="005C28E5"/>
    <w:rsid w:val="005C66DF"/>
    <w:rsid w:val="005D0AEE"/>
    <w:rsid w:val="005D7A37"/>
    <w:rsid w:val="00625095"/>
    <w:rsid w:val="00627666"/>
    <w:rsid w:val="006669D4"/>
    <w:rsid w:val="006731C3"/>
    <w:rsid w:val="006731E3"/>
    <w:rsid w:val="006A4B3A"/>
    <w:rsid w:val="006C01D5"/>
    <w:rsid w:val="006C7B32"/>
    <w:rsid w:val="007A352B"/>
    <w:rsid w:val="007A3FAE"/>
    <w:rsid w:val="008013A2"/>
    <w:rsid w:val="00843789"/>
    <w:rsid w:val="00856425"/>
    <w:rsid w:val="0088475C"/>
    <w:rsid w:val="00885480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E3A1C"/>
    <w:rsid w:val="00CF67C0"/>
    <w:rsid w:val="00D15FFE"/>
    <w:rsid w:val="00D220E2"/>
    <w:rsid w:val="00D73834"/>
    <w:rsid w:val="00D73C7E"/>
    <w:rsid w:val="00DA0624"/>
    <w:rsid w:val="00DC7A22"/>
    <w:rsid w:val="00DD3079"/>
    <w:rsid w:val="00E15802"/>
    <w:rsid w:val="00E82EC5"/>
    <w:rsid w:val="00EA0D88"/>
    <w:rsid w:val="00EC3549"/>
    <w:rsid w:val="00EF3B5C"/>
    <w:rsid w:val="00F06DBC"/>
    <w:rsid w:val="00F1743B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2</cp:revision>
  <cp:lastPrinted>2021-12-03T18:38:00Z</cp:lastPrinted>
  <dcterms:created xsi:type="dcterms:W3CDTF">2022-02-15T14:56:00Z</dcterms:created>
  <dcterms:modified xsi:type="dcterms:W3CDTF">2022-02-15T14:56:00Z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