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6D11DBC9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GPA- 3.66/4.00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proofErr w:type="spellStart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4E1529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TensorFlow,</w:t>
      </w:r>
      <w:r w:rsidR="000A534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A5349">
        <w:rPr>
          <w:rFonts w:ascii="Times New Roman" w:hAnsi="Times New Roman" w:cs="Times New Roman"/>
          <w:sz w:val="22"/>
        </w:rPr>
        <w:t>Keras</w:t>
      </w:r>
      <w:proofErr w:type="spellEnd"/>
      <w:r w:rsidR="000A5349">
        <w:rPr>
          <w:rFonts w:ascii="Times New Roman" w:hAnsi="Times New Roman" w:cs="Times New Roman"/>
          <w:sz w:val="22"/>
        </w:rPr>
        <w:t>, Torch,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</w:t>
      </w:r>
      <w:proofErr w:type="spellStart"/>
      <w:r w:rsidRPr="005718CA">
        <w:rPr>
          <w:rFonts w:ascii="Times New Roman" w:hAnsi="Times New Roman" w:cs="Times New Roman"/>
          <w:sz w:val="22"/>
        </w:rPr>
        <w:t>Simscape</w:t>
      </w:r>
      <w:proofErr w:type="spellEnd"/>
      <w:r w:rsidRPr="005718CA">
        <w:rPr>
          <w:rFonts w:ascii="Times New Roman" w:hAnsi="Times New Roman" w:cs="Times New Roman"/>
          <w:sz w:val="22"/>
        </w:rPr>
        <w:t>, Simulink,</w:t>
      </w:r>
      <w:r w:rsidR="007A352B" w:rsidRPr="005718CA">
        <w:rPr>
          <w:rFonts w:ascii="Times New Roman" w:hAnsi="Times New Roman" w:cs="Times New Roman"/>
          <w:sz w:val="22"/>
        </w:rPr>
        <w:t xml:space="preserve"> Git,</w:t>
      </w:r>
      <w:r w:rsidRPr="005718C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718CA">
        <w:rPr>
          <w:rFonts w:ascii="Times New Roman" w:hAnsi="Times New Roman" w:cs="Times New Roman"/>
          <w:sz w:val="22"/>
        </w:rPr>
        <w:t>Solidworks</w:t>
      </w:r>
      <w:proofErr w:type="spellEnd"/>
      <w:r w:rsidRPr="005718CA">
        <w:rPr>
          <w:rFonts w:ascii="Times New Roman" w:hAnsi="Times New Roman" w:cs="Times New Roman"/>
          <w:sz w:val="22"/>
        </w:rPr>
        <w:t>,</w:t>
      </w:r>
      <w:r w:rsidR="006731E3" w:rsidRPr="005718CA">
        <w:rPr>
          <w:rFonts w:ascii="Times New Roman" w:hAnsi="Times New Roman" w:cs="Times New Roman"/>
          <w:sz w:val="22"/>
        </w:rPr>
        <w:t xml:space="preserve"> ANSYS</w:t>
      </w:r>
      <w:r w:rsidR="00187294" w:rsidRPr="005718CA">
        <w:rPr>
          <w:rFonts w:ascii="Times New Roman" w:hAnsi="Times New Roman" w:cs="Times New Roman"/>
          <w:sz w:val="22"/>
        </w:rPr>
        <w:t xml:space="preserve">,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:rsidRPr="005718CA" w14:paraId="4497FD64" w14:textId="77777777" w:rsidTr="007A3FA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7A3FAE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885"/>
      </w:tblGrid>
      <w:tr w:rsidR="00BE3A1C" w:rsidRPr="005718CA" w14:paraId="6AD23840" w14:textId="77777777" w:rsidTr="002437C5">
        <w:tc>
          <w:tcPr>
            <w:tcW w:w="8905" w:type="dxa"/>
          </w:tcPr>
          <w:p w14:paraId="0D2FBFDE" w14:textId="75E36DF5" w:rsidR="00BE3A1C" w:rsidRPr="005718CA" w:rsidRDefault="00BE3A1C" w:rsidP="00BE3A1C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</w:p>
        </w:tc>
        <w:tc>
          <w:tcPr>
            <w:tcW w:w="1885" w:type="dxa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437C5">
        <w:tc>
          <w:tcPr>
            <w:tcW w:w="8905" w:type="dxa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1885" w:type="dxa"/>
          </w:tcPr>
          <w:p w14:paraId="2357729A" w14:textId="2E1EBC4E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>Sept 2021 - Present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2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1BACC63" w14:textId="7AA50F4C" w:rsidR="00D73C7E" w:rsidRPr="005718CA" w:rsidRDefault="00FF3DDB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 a Machine learning algorithm that most accurately model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>s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the complex and recursive kinematics</w:t>
            </w:r>
            <w:r w:rsidR="008A6BF8" w:rsidRPr="005718CA">
              <w:rPr>
                <w:rFonts w:ascii="Times New Roman" w:hAnsi="Times New Roman" w:cs="Times New Roman"/>
                <w:szCs w:val="20"/>
              </w:rPr>
              <w:t xml:space="preserve"> and dynamics of continuum robot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>s</w:t>
            </w:r>
            <w:r w:rsidR="008A6BF8" w:rsidRPr="005718CA"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228776F1" w:rsidR="004D5C67" w:rsidRPr="005718CA" w:rsidRDefault="004D5C67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a kinematics and dynamics model by neural network using TensorFlow.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0918F31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2437C5" w:rsidRPr="005718CA" w14:paraId="140F7681" w14:textId="77777777" w:rsidTr="006C7B32">
        <w:tc>
          <w:tcPr>
            <w:tcW w:w="8725" w:type="dxa"/>
          </w:tcPr>
          <w:p w14:paraId="0C4C84A2" w14:textId="2948D384" w:rsidR="002437C5" w:rsidRPr="005718CA" w:rsidRDefault="002437C5" w:rsidP="002437C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monocular vision-based SLAM with NVIDIA Jetson, CNN</w:t>
            </w:r>
            <w:r w:rsidR="008013A2"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,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ROS</w:t>
            </w:r>
          </w:p>
        </w:tc>
        <w:tc>
          <w:tcPr>
            <w:tcW w:w="2065" w:type="dxa"/>
          </w:tcPr>
          <w:p w14:paraId="6E88E03D" w14:textId="1C4179CD" w:rsidR="002437C5" w:rsidRPr="005718CA" w:rsidRDefault="002437C5" w:rsidP="002437C5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2437C5" w:rsidRPr="005718CA" w14:paraId="4D4E05C7" w14:textId="77777777" w:rsidTr="006C7B32">
        <w:tc>
          <w:tcPr>
            <w:tcW w:w="10790" w:type="dxa"/>
            <w:gridSpan w:val="2"/>
          </w:tcPr>
          <w:p w14:paraId="79416938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AAA5446" w14:textId="69E740FF" w:rsidR="002437C5" w:rsidRPr="005718CA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Study different CNN architectures and techniques for depth reconstruction from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a </w:t>
            </w:r>
            <w:r w:rsidRPr="005718CA">
              <w:rPr>
                <w:rFonts w:ascii="Times New Roman" w:hAnsi="Times New Roman" w:cs="Times New Roman"/>
                <w:szCs w:val="20"/>
              </w:rPr>
              <w:t>single image.</w:t>
            </w:r>
          </w:p>
          <w:p w14:paraId="3B0BC33E" w14:textId="79F8EB0D" w:rsidR="002437C5" w:rsidRPr="005718CA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Use the developed CNN architectures as a part of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RTAB-MAP </w:t>
            </w:r>
            <w:proofErr w:type="spellStart"/>
            <w:r w:rsidRPr="005718CA">
              <w:rPr>
                <w:rFonts w:ascii="Times New Roman" w:hAnsi="Times New Roman" w:cs="Times New Roman"/>
                <w:szCs w:val="20"/>
              </w:rPr>
              <w:t>vSLAM</w:t>
            </w:r>
            <w:proofErr w:type="spellEnd"/>
            <w:r w:rsidRPr="005718CA">
              <w:rPr>
                <w:rFonts w:ascii="Times New Roman" w:hAnsi="Times New Roman" w:cs="Times New Roman"/>
                <w:szCs w:val="20"/>
              </w:rPr>
              <w:t xml:space="preserve"> algorithm pipeline to estimate the position of the moving Jetson nano and build the 3D map of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Pr="005718CA">
              <w:rPr>
                <w:rFonts w:ascii="Times New Roman" w:hAnsi="Times New Roman" w:cs="Times New Roman"/>
                <w:szCs w:val="20"/>
              </w:rPr>
              <w:t>unknown indoor environment.</w:t>
            </w:r>
          </w:p>
        </w:tc>
      </w:tr>
      <w:tr w:rsidR="006A4B3A" w:rsidRPr="005718CA" w14:paraId="1D7F4A2F" w14:textId="77777777" w:rsidTr="006C7B32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269D1B5" w14:textId="5D598D44" w:rsidR="006A4B3A" w:rsidRPr="005718CA" w:rsidRDefault="006A4B3A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Motion Forecasting for Autonomous Vehicles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69D1A17" w:rsidR="006A4B3A" w:rsidRPr="005718CA" w:rsidRDefault="006A4B3A" w:rsidP="006A4B3A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926708" w:rsidRPr="005718CA" w14:paraId="47963FF1" w14:textId="77777777" w:rsidTr="006C7B32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37048EA2" w:rsidR="00926708" w:rsidRPr="005718CA" w:rsidRDefault="00926708" w:rsidP="0092670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Train a combined GANs and LSTM based architecture for trajectory prediction of self-driving cars on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Pr="005718CA">
              <w:rPr>
                <w:rFonts w:ascii="Times New Roman" w:hAnsi="Times New Roman" w:cs="Times New Roman"/>
                <w:szCs w:val="20"/>
              </w:rPr>
              <w:t>dataset.</w:t>
            </w:r>
          </w:p>
        </w:tc>
      </w:tr>
      <w:tr w:rsidR="006A4B3A" w:rsidRPr="005718CA" w14:paraId="428E48AE" w14:textId="77777777" w:rsidTr="006C7B32">
        <w:tc>
          <w:tcPr>
            <w:tcW w:w="8725" w:type="dxa"/>
          </w:tcPr>
          <w:p w14:paraId="2857F3EB" w14:textId="77777777" w:rsidR="006A4B3A" w:rsidRPr="005718CA" w:rsidRDefault="006A4B3A" w:rsidP="006A4B3A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65D70820" w14:textId="736FF005" w:rsidR="006A4B3A" w:rsidRPr="005718CA" w:rsidRDefault="006A4B3A" w:rsidP="006A4B3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</w:p>
        </w:tc>
        <w:tc>
          <w:tcPr>
            <w:tcW w:w="2065" w:type="dxa"/>
          </w:tcPr>
          <w:p w14:paraId="1A9BB739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6A4B3A" w:rsidRPr="005718CA" w:rsidRDefault="006A4B3A" w:rsidP="006A4B3A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6A4B3A" w:rsidRPr="005718CA" w14:paraId="14D3A7A4" w14:textId="77777777" w:rsidTr="006C7B32">
        <w:tc>
          <w:tcPr>
            <w:tcW w:w="10790" w:type="dxa"/>
            <w:gridSpan w:val="2"/>
          </w:tcPr>
          <w:p w14:paraId="2E479320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5FFE04C" w14:textId="7310147A" w:rsidR="006A4B3A" w:rsidRPr="005718CA" w:rsidRDefault="006A4B3A" w:rsidP="006A4B3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 Autonomous Driving algorithms for turning the vehicle</w:t>
            </w:r>
            <w:r w:rsidR="00B6683E"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Pr="005718CA">
              <w:rPr>
                <w:rFonts w:ascii="Times New Roman" w:hAnsi="Times New Roman" w:cs="Times New Roman"/>
                <w:szCs w:val="20"/>
              </w:rPr>
              <w:t>CARLA simulator using python API.</w:t>
            </w:r>
          </w:p>
          <w:p w14:paraId="7DDE86DA" w14:textId="2F1940B5" w:rsidR="00B6683E" w:rsidRDefault="006A4B3A" w:rsidP="00B668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 w:rsidR="00B6683E">
              <w:rPr>
                <w:rFonts w:ascii="Times New Roman" w:hAnsi="Times New Roman" w:cs="Times New Roman"/>
                <w:szCs w:val="20"/>
              </w:rPr>
              <w:t>mplemented Adaptive Cruise control (ACC) to</w:t>
            </w:r>
            <w:r w:rsidR="00F92DB9">
              <w:rPr>
                <w:rFonts w:ascii="Times New Roman" w:hAnsi="Times New Roman" w:cs="Times New Roman"/>
                <w:szCs w:val="20"/>
              </w:rPr>
              <w:t xml:space="preserve"> an</w:t>
            </w:r>
            <w:r w:rsidR="00B6683E">
              <w:rPr>
                <w:rFonts w:ascii="Times New Roman" w:hAnsi="Times New Roman" w:cs="Times New Roman"/>
                <w:szCs w:val="20"/>
              </w:rPr>
              <w:t xml:space="preserve"> autonomous agent.</w:t>
            </w:r>
          </w:p>
          <w:p w14:paraId="6B541C6E" w14:textId="693A5512" w:rsidR="006A4B3A" w:rsidRPr="005718CA" w:rsidRDefault="006A4B3A" w:rsidP="00B6683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Personalized the turning experience by changing the parameters of the curves.</w:t>
            </w:r>
          </w:p>
        </w:tc>
      </w:tr>
      <w:tr w:rsidR="00DA0624" w:rsidRPr="005718CA" w14:paraId="01D98F86" w14:textId="77777777" w:rsidTr="006C7B32">
        <w:tc>
          <w:tcPr>
            <w:tcW w:w="8725" w:type="dxa"/>
          </w:tcPr>
          <w:p w14:paraId="647C91B4" w14:textId="77777777" w:rsidR="00D15FFE" w:rsidRPr="005718CA" w:rsidRDefault="00D15FFE" w:rsidP="00DA0624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4AD9254" w14:textId="3770265D" w:rsidR="00DA0624" w:rsidRPr="005718CA" w:rsidRDefault="00DA0624" w:rsidP="00DA0624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</w:p>
        </w:tc>
        <w:tc>
          <w:tcPr>
            <w:tcW w:w="2065" w:type="dxa"/>
          </w:tcPr>
          <w:p w14:paraId="7E627A77" w14:textId="77777777" w:rsidR="006C7B32" w:rsidRPr="005718CA" w:rsidRDefault="006C7B32" w:rsidP="00DA0624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DA0624" w:rsidRPr="005718CA" w:rsidRDefault="006C7B32" w:rsidP="00DA0624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</w:t>
            </w:r>
            <w:r w:rsidR="00DA0624" w:rsidRPr="005718CA">
              <w:rPr>
                <w:rFonts w:ascii="Times New Roman" w:hAnsi="Times New Roman" w:cs="Times New Roman"/>
              </w:rPr>
              <w:t>eb 2021 – May 2021</w:t>
            </w:r>
          </w:p>
        </w:tc>
      </w:tr>
      <w:tr w:rsidR="00DA0624" w:rsidRPr="005718CA" w14:paraId="1C58A001" w14:textId="77777777" w:rsidTr="006C7B32">
        <w:tc>
          <w:tcPr>
            <w:tcW w:w="10790" w:type="dxa"/>
            <w:gridSpan w:val="2"/>
          </w:tcPr>
          <w:p w14:paraId="6743BF7B" w14:textId="77777777" w:rsidR="006C7B32" w:rsidRPr="005718CA" w:rsidRDefault="006C7B32" w:rsidP="006C7B32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0AE3FBE9" w:rsidR="00DA0624" w:rsidRPr="005718CA" w:rsidRDefault="00D15FFE" w:rsidP="006C7B3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Implemented discrete and sampling-based algorithms such as A*, Weighted A*, Dijkstra, Probabilistic Road </w:t>
            </w:r>
            <w:proofErr w:type="gramStart"/>
            <w:r w:rsidRPr="005718CA">
              <w:rPr>
                <w:rFonts w:ascii="Times New Roman" w:hAnsi="Times New Roman" w:cs="Times New Roman"/>
                <w:szCs w:val="20"/>
              </w:rPr>
              <w:t>Map(</w:t>
            </w:r>
            <w:proofErr w:type="gramEnd"/>
            <w:r w:rsidRPr="005718CA">
              <w:rPr>
                <w:rFonts w:ascii="Times New Roman" w:hAnsi="Times New Roman" w:cs="Times New Roman"/>
                <w:szCs w:val="20"/>
              </w:rPr>
              <w:t>PRM), Rapidly exploring Random Tree (RRT), RRT*, and Informed RRT* to navigate through obstacles in a 2D environment.</w:t>
            </w:r>
          </w:p>
        </w:tc>
      </w:tr>
      <w:tr w:rsidR="00DA0624" w:rsidRPr="005718CA" w14:paraId="011F1C2C" w14:textId="77777777" w:rsidTr="006C7B32">
        <w:tc>
          <w:tcPr>
            <w:tcW w:w="8725" w:type="dxa"/>
          </w:tcPr>
          <w:p w14:paraId="533897FC" w14:textId="77777777" w:rsidR="00DA0624" w:rsidRPr="005718CA" w:rsidRDefault="00DA0624" w:rsidP="00DA0624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643EAB25" w:rsidR="00DA0624" w:rsidRPr="005718CA" w:rsidRDefault="00DA0624" w:rsidP="00DA0624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</w:p>
        </w:tc>
        <w:tc>
          <w:tcPr>
            <w:tcW w:w="2065" w:type="dxa"/>
          </w:tcPr>
          <w:p w14:paraId="2CDFAF6E" w14:textId="77777777" w:rsidR="00DA0624" w:rsidRPr="005718CA" w:rsidRDefault="00DA0624" w:rsidP="00DA0624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DA0624" w:rsidRPr="005718CA" w:rsidRDefault="00DA0624" w:rsidP="00DA0624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DA0624" w:rsidRPr="005718CA" w14:paraId="7A5D4D32" w14:textId="77777777" w:rsidTr="006C7B32">
        <w:tc>
          <w:tcPr>
            <w:tcW w:w="10790" w:type="dxa"/>
            <w:gridSpan w:val="2"/>
          </w:tcPr>
          <w:p w14:paraId="3792351D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DA0624" w:rsidRPr="005718CA" w:rsidRDefault="00DA0624" w:rsidP="00DA062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</w:t>
            </w:r>
            <w:proofErr w:type="spellStart"/>
            <w:r w:rsidRPr="005718CA">
              <w:rPr>
                <w:rFonts w:ascii="Times New Roman" w:hAnsi="Times New Roman" w:cs="Times New Roman"/>
                <w:szCs w:val="24"/>
              </w:rPr>
              <w:t>eg</w:t>
            </w:r>
            <w:proofErr w:type="spellEnd"/>
            <w:r w:rsidRPr="005718CA">
              <w:rPr>
                <w:rFonts w:ascii="Times New Roman" w:hAnsi="Times New Roman" w:cs="Times New Roman"/>
                <w:szCs w:val="24"/>
              </w:rPr>
              <w:t>: walk, trot, gallop).</w:t>
            </w:r>
          </w:p>
          <w:p w14:paraId="40759837" w14:textId="04F79DEB" w:rsidR="00DA0624" w:rsidRPr="005718CA" w:rsidRDefault="00DA0624" w:rsidP="00DA062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5718CA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5718CA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E40E5"/>
    <w:multiLevelType w:val="hybridMultilevel"/>
    <w:tmpl w:val="A29EF87C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rQUAoIgylywAAAA="/>
  </w:docVars>
  <w:rsids>
    <w:rsidRoot w:val="00A03F68"/>
    <w:rsid w:val="0003689D"/>
    <w:rsid w:val="000A5349"/>
    <w:rsid w:val="00187294"/>
    <w:rsid w:val="002203CC"/>
    <w:rsid w:val="0023290A"/>
    <w:rsid w:val="00236908"/>
    <w:rsid w:val="002437C5"/>
    <w:rsid w:val="00274F8C"/>
    <w:rsid w:val="002923EF"/>
    <w:rsid w:val="004D5C67"/>
    <w:rsid w:val="00511377"/>
    <w:rsid w:val="00552A44"/>
    <w:rsid w:val="005718CA"/>
    <w:rsid w:val="005932E6"/>
    <w:rsid w:val="005D0AEE"/>
    <w:rsid w:val="006669D4"/>
    <w:rsid w:val="006731E3"/>
    <w:rsid w:val="006A4B3A"/>
    <w:rsid w:val="006C01D5"/>
    <w:rsid w:val="006C7B32"/>
    <w:rsid w:val="007A352B"/>
    <w:rsid w:val="007A3FAE"/>
    <w:rsid w:val="008013A2"/>
    <w:rsid w:val="008A6BF8"/>
    <w:rsid w:val="008F1027"/>
    <w:rsid w:val="00926708"/>
    <w:rsid w:val="009E66DC"/>
    <w:rsid w:val="00A03F68"/>
    <w:rsid w:val="00A17496"/>
    <w:rsid w:val="00B6683E"/>
    <w:rsid w:val="00BE3A1C"/>
    <w:rsid w:val="00D15FFE"/>
    <w:rsid w:val="00D220E2"/>
    <w:rsid w:val="00D73C7E"/>
    <w:rsid w:val="00DA0624"/>
    <w:rsid w:val="00DC7A22"/>
    <w:rsid w:val="00E82EC5"/>
    <w:rsid w:val="00EA0D88"/>
    <w:rsid w:val="00EF3B5C"/>
    <w:rsid w:val="00F06DBC"/>
    <w:rsid w:val="00F1743B"/>
    <w:rsid w:val="00F92DB9"/>
    <w:rsid w:val="00FC2051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ece84045-5d8d-4c8b-adb3-c41fb3578f59"/>
    <ds:schemaRef ds:uri="80776f9d-29d1-4d1f-85f1-fe6b0606df2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6</cp:revision>
  <cp:lastPrinted>2021-10-05T02:28:00Z</cp:lastPrinted>
  <dcterms:created xsi:type="dcterms:W3CDTF">2021-10-01T16:06:00Z</dcterms:created>
  <dcterms:modified xsi:type="dcterms:W3CDTF">2021-10-05T03:39:00Z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