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nguageLabel"/>
        <w:keepLines w:val="0"/>
        <w:widowControl/>
        <w:jc w:val="center"/>
      </w:pPr>
      <w:r>
        <w:rPr>
          <w:rFonts w:ascii="DejaVu Sans" w:hAnsi="DejaVu Sans" w:eastAsia="DejaVu Sans" w:cs="DejaVu Sans"/>
        </w:rPr>
        <w:t>ՀԱՅԵՐԵՆ</w:t>
      </w:r>
    </w:p>
    <w:p>
      <w:pPr>
        <w:pStyle w:val="Title"/>
        <w:keepLines/>
        <w:widowControl/>
        <w:jc w:val="center"/>
      </w:pPr>
      <w:r>
        <w:rPr>
          <w:rFonts w:ascii="DejaVu Sans" w:hAnsi="DejaVu Sans" w:eastAsia="DejaVu Sans" w:cs="DejaVu Sans"/>
        </w:rPr>
        <w:t>Առաքման և մատակարարման պայմաններ</w:t>
      </w:r>
    </w:p>
    <w:p>
      <w:pPr>
        <w:keepLines w:val="0"/>
        <w:widowControl/>
        <w:jc w:val="both"/>
      </w:pPr>
      <w:r>
        <w:rPr>
          <w:rFonts w:ascii="DejaVu Sans" w:hAnsi="DejaVu Sans" w:eastAsia="DejaVu Sans" w:cs="DejaVu Sans"/>
        </w:rPr>
        <w:t>Janazyan Projects-ը կարևորում է, որ ձեր պատվերը ձեզ հասնի արագ, անվտանգ և պատշաճ փաթեթավորմամբ։ Քանի որ մեր տեսականին ներառում է մանկական, հղիների, կերակրող մայրերի և մեծահասակների խնամքի միջոցներ՝ շամպուններ, մարմնի գելեր, SPF միջոցներ և այլ խնամքի ապրանքներ, մենք հատուկ ուշադրություն ենք դարձնում ապրանքների պահպանմանը, փաթեթավորմանը և առաքման ընթացքում վնասումից պաշտպանելուն։</w:t>
      </w:r>
    </w:p>
    <w:p>
      <w:pPr>
        <w:keepLines w:val="0"/>
        <w:widowControl/>
        <w:jc w:val="both"/>
      </w:pPr>
      <w:r>
        <w:rPr>
          <w:rFonts w:ascii="DejaVu Sans" w:hAnsi="DejaVu Sans" w:eastAsia="DejaVu Sans" w:cs="DejaVu Sans"/>
        </w:rPr>
        <w:t>Ստորև ներկայացված են առաքման հիմնական պայմանները։</w:t>
      </w:r>
    </w:p>
    <w:p>
      <w:pPr>
        <w:pStyle w:val="Heading1"/>
        <w:keepLines/>
        <w:widowControl/>
        <w:jc w:val="left"/>
      </w:pPr>
      <w:r>
        <w:rPr>
          <w:rFonts w:ascii="DejaVu Sans" w:hAnsi="DejaVu Sans" w:eastAsia="DejaVu Sans" w:cs="DejaVu Sans"/>
        </w:rPr>
        <w:t>1. Առաքման ժամկետներ</w:t>
      </w:r>
    </w:p>
    <w:p>
      <w:pPr>
        <w:keepLines w:val="0"/>
        <w:widowControl/>
        <w:jc w:val="both"/>
      </w:pPr>
      <w:r>
        <w:rPr>
          <w:rFonts w:ascii="DejaVu Sans" w:hAnsi="DejaVu Sans" w:eastAsia="DejaVu Sans" w:cs="DejaVu Sans"/>
        </w:rPr>
        <w:t>Առաքման ժամկետները կախված են պատվերի ծավալից, առաքման հասցեից և ընտրված առաքման եղանակից։</w:t>
      </w:r>
    </w:p>
    <w:p>
      <w:pPr>
        <w:keepLines w:val="0"/>
        <w:widowControl/>
        <w:jc w:val="both"/>
      </w:pPr>
      <w:r>
        <w:rPr>
          <w:rFonts w:ascii="DejaVu Sans" w:hAnsi="DejaVu Sans" w:eastAsia="DejaVu Sans" w:cs="DejaVu Sans"/>
        </w:rPr>
        <w:t>Սովորաբար պատվերները մատակարարվում են 1–3 աշխատանքային օրվա ընթացքում՝ Երևանում, և 2–5 աշխատանքային օրվա ընթացքում՝ ՀՀ մարզերում։</w:t>
      </w:r>
    </w:p>
    <w:p>
      <w:pPr>
        <w:keepLines w:val="0"/>
        <w:widowControl/>
        <w:jc w:val="both"/>
      </w:pPr>
      <w:r>
        <w:rPr>
          <w:rFonts w:ascii="DejaVu Sans" w:hAnsi="DejaVu Sans" w:eastAsia="DejaVu Sans" w:cs="DejaVu Sans"/>
        </w:rPr>
        <w:t>Պատվերի հաստատումից հետո մեր թիմը, անհրաժեշտության դեպքում, կապ կհաստատի ձեզ հետ՝ առաքման մանրամասները ճշտելու համար։</w:t>
      </w:r>
    </w:p>
    <w:p>
      <w:pPr>
        <w:keepLines w:val="0"/>
        <w:widowControl/>
        <w:jc w:val="both"/>
      </w:pPr>
      <w:r>
        <w:rPr>
          <w:rFonts w:ascii="DejaVu Sans" w:hAnsi="DejaVu Sans" w:eastAsia="DejaVu Sans" w:cs="DejaVu Sans"/>
        </w:rPr>
        <w:t>Հնարավոր ուշացումների դեպքում մենք նախապես կտեղեկացնենք ձեզ։</w:t>
      </w:r>
    </w:p>
    <w:p>
      <w:pPr>
        <w:pStyle w:val="Heading1"/>
        <w:keepLines/>
        <w:widowControl/>
        <w:jc w:val="left"/>
      </w:pPr>
      <w:r>
        <w:rPr>
          <w:rFonts w:ascii="DejaVu Sans" w:hAnsi="DejaVu Sans" w:eastAsia="DejaVu Sans" w:cs="DejaVu Sans"/>
        </w:rPr>
        <w:t>2. Առաքման տարբերակներ</w:t>
      </w:r>
    </w:p>
    <w:p>
      <w:pPr>
        <w:keepLines w:val="0"/>
        <w:widowControl/>
        <w:jc w:val="both"/>
      </w:pPr>
      <w:r>
        <w:rPr>
          <w:rFonts w:ascii="DejaVu Sans" w:hAnsi="DejaVu Sans" w:eastAsia="DejaVu Sans" w:cs="DejaVu Sans"/>
        </w:rPr>
        <w:t>Մենք առաջարկում ենք հետևյալ առաքման տարբերակները՝</w:t>
      </w:r>
    </w:p>
    <w:p>
      <w:pPr>
        <w:pStyle w:val="ListBullet"/>
        <w:keepLines w:val="0"/>
        <w:widowControl/>
        <w:jc w:val="left"/>
      </w:pPr>
      <w:r>
        <w:rPr>
          <w:rFonts w:ascii="DejaVu Sans" w:hAnsi="DejaVu Sans" w:eastAsia="DejaVu Sans" w:cs="DejaVu Sans"/>
        </w:rPr>
        <w:t>Ստանդարտ առաքում — իրականացվում է մեր գործընկեր առաքման ծառայությունների միջոցով։</w:t>
      </w:r>
    </w:p>
    <w:p>
      <w:pPr>
        <w:pStyle w:val="ListBullet"/>
        <w:keepLines w:val="0"/>
        <w:widowControl/>
        <w:jc w:val="left"/>
      </w:pPr>
      <w:r>
        <w:rPr>
          <w:rFonts w:ascii="DejaVu Sans" w:hAnsi="DejaVu Sans" w:eastAsia="DejaVu Sans" w:cs="DejaVu Sans"/>
        </w:rPr>
        <w:t>Շտապ առաքում — հնարավոր է լրացուցիչ վճարով՝ կախված առաքման հասցեից։</w:t>
      </w:r>
    </w:p>
    <w:p>
      <w:pPr>
        <w:pStyle w:val="Heading1"/>
        <w:keepLines/>
        <w:widowControl/>
        <w:jc w:val="left"/>
      </w:pPr>
      <w:r>
        <w:rPr>
          <w:rFonts w:ascii="DejaVu Sans" w:hAnsi="DejaVu Sans" w:eastAsia="DejaVu Sans" w:cs="DejaVu Sans"/>
        </w:rPr>
        <w:t>3. Առաքման վճարներ</w:t>
      </w:r>
    </w:p>
    <w:p>
      <w:pPr>
        <w:keepLines w:val="0"/>
        <w:widowControl/>
        <w:jc w:val="both"/>
      </w:pPr>
      <w:r>
        <w:rPr>
          <w:rFonts w:ascii="DejaVu Sans" w:hAnsi="DejaVu Sans" w:eastAsia="DejaVu Sans" w:cs="DejaVu Sans"/>
        </w:rPr>
        <w:t>Առաքումն անվճար է 15,000 դրամ և ավելի գնումներ կատարելու դեպքում։</w:t>
      </w:r>
    </w:p>
    <w:p>
      <w:pPr>
        <w:keepLines w:val="0"/>
        <w:widowControl/>
        <w:jc w:val="both"/>
      </w:pPr>
      <w:r>
        <w:rPr>
          <w:rFonts w:ascii="DejaVu Sans" w:hAnsi="DejaVu Sans" w:eastAsia="DejaVu Sans" w:cs="DejaVu Sans"/>
        </w:rPr>
        <w:t>15,000 դրամից ցածր գնումների դեպքում առաքման արժեքը Երևանի տարածքում կազմում է 1,000 դրամ։</w:t>
      </w:r>
    </w:p>
    <w:p>
      <w:pPr>
        <w:keepLines w:val="0"/>
        <w:widowControl/>
        <w:jc w:val="both"/>
      </w:pPr>
      <w:r>
        <w:rPr>
          <w:rFonts w:ascii="DejaVu Sans" w:hAnsi="DejaVu Sans" w:eastAsia="DejaVu Sans" w:cs="DejaVu Sans"/>
        </w:rPr>
        <w:t>ՀՀ մարզեր առաքման արժեքը կազմում է 1,000 դրամ։</w:t>
      </w:r>
    </w:p>
    <w:p>
      <w:pPr>
        <w:keepLines w:val="0"/>
        <w:widowControl/>
        <w:jc w:val="both"/>
      </w:pPr>
      <w:r>
        <w:rPr>
          <w:rFonts w:ascii="DejaVu Sans" w:hAnsi="DejaVu Sans" w:eastAsia="DejaVu Sans" w:cs="DejaVu Sans"/>
        </w:rPr>
        <w:t>Շտապ առաքման դեպքում կարող է կիրառվել լրացուցիչ վճար, որի մասին հաճախորդը տեղեկացվում է նախապես։</w:t>
      </w:r>
    </w:p>
    <w:p>
      <w:pPr>
        <w:pStyle w:val="Heading1"/>
        <w:keepLines/>
        <w:widowControl/>
        <w:jc w:val="left"/>
      </w:pPr>
      <w:r>
        <w:rPr>
          <w:rFonts w:ascii="DejaVu Sans" w:hAnsi="DejaVu Sans" w:eastAsia="DejaVu Sans" w:cs="DejaVu Sans"/>
        </w:rPr>
        <w:t>4. Փաթեթավորում և ապրանքի անվտանգություն</w:t>
      </w:r>
    </w:p>
    <w:p>
      <w:pPr>
        <w:keepLines w:val="0"/>
        <w:widowControl/>
        <w:jc w:val="both"/>
      </w:pPr>
      <w:r>
        <w:rPr>
          <w:rFonts w:ascii="DejaVu Sans" w:hAnsi="DejaVu Sans" w:eastAsia="DejaVu Sans" w:cs="DejaVu Sans"/>
        </w:rPr>
        <w:t>Բոլոր պատվերները փաթեթավորվում են այնպես, որ առաքման ընթացքում ապրանքները հնարավորինս պաշտպանված լինեն վնասվելուց կամ արտահոսքից։</w:t>
      </w:r>
    </w:p>
    <w:p>
      <w:pPr>
        <w:keepLines w:val="0"/>
        <w:widowControl/>
        <w:jc w:val="both"/>
      </w:pPr>
      <w:r>
        <w:rPr>
          <w:rFonts w:ascii="DejaVu Sans" w:hAnsi="DejaVu Sans" w:eastAsia="DejaVu Sans" w:cs="DejaVu Sans"/>
        </w:rPr>
        <w:t>Խնամքի միջոցները՝ ներառյալ շամպունները, մարմնի գելերը, SPF միջոցները և այլ ապրանքներ, ուղարկվում են փակ և պատշաճ վիճակում։</w:t>
      </w:r>
    </w:p>
    <w:p>
      <w:pPr>
        <w:keepLines w:val="0"/>
        <w:widowControl/>
        <w:jc w:val="both"/>
      </w:pPr>
      <w:r>
        <w:rPr>
          <w:rFonts w:ascii="DejaVu Sans" w:hAnsi="DejaVu Sans" w:eastAsia="DejaVu Sans" w:cs="DejaVu Sans"/>
        </w:rPr>
        <w:t>Խնդրում ենք պատվերը ստանալիս ստուգել փաթեթավորման ամբողջականությունը։ Եթե նկատում եք վնասվածք կամ արտահոսք, խնդրում ենք անմիջապես կապ հաստատել մեզ հետ։</w:t>
      </w:r>
    </w:p>
    <w:p>
      <w:pPr>
        <w:pStyle w:val="Heading1"/>
        <w:keepLines/>
        <w:widowControl/>
        <w:jc w:val="left"/>
      </w:pPr>
      <w:r>
        <w:rPr>
          <w:rFonts w:ascii="DejaVu Sans" w:hAnsi="DejaVu Sans" w:eastAsia="DejaVu Sans" w:cs="DejaVu Sans"/>
        </w:rPr>
        <w:t>5. Հնարավոր ուշացումներ</w:t>
      </w:r>
    </w:p>
    <w:p>
      <w:pPr>
        <w:keepLines w:val="0"/>
        <w:widowControl/>
        <w:jc w:val="both"/>
      </w:pPr>
      <w:r>
        <w:rPr>
          <w:rFonts w:ascii="DejaVu Sans" w:hAnsi="DejaVu Sans" w:eastAsia="DejaVu Sans" w:cs="DejaVu Sans"/>
        </w:rPr>
        <w:t>Չնայած մեր ջանքերին՝ որոշ դեպքերում առաքումը կարող է ուշանալ հետևյալ պատճառներով՝</w:t>
      </w:r>
    </w:p>
    <w:p>
      <w:pPr>
        <w:pStyle w:val="ListBullet"/>
        <w:keepLines w:val="0"/>
        <w:widowControl/>
        <w:jc w:val="left"/>
      </w:pPr>
      <w:r>
        <w:rPr>
          <w:rFonts w:ascii="DejaVu Sans" w:hAnsi="DejaVu Sans" w:eastAsia="DejaVu Sans" w:cs="DejaVu Sans"/>
        </w:rPr>
        <w:t>եղանակային անբարենպաստ պայմաններ,</w:t>
      </w:r>
    </w:p>
    <w:p>
      <w:pPr>
        <w:pStyle w:val="ListBullet"/>
        <w:keepLines w:val="0"/>
        <w:widowControl/>
        <w:jc w:val="left"/>
      </w:pPr>
      <w:r>
        <w:rPr>
          <w:rFonts w:ascii="DejaVu Sans" w:hAnsi="DejaVu Sans" w:eastAsia="DejaVu Sans" w:cs="DejaVu Sans"/>
        </w:rPr>
        <w:t>տրանսպորտային խնդիրներ,</w:t>
      </w:r>
    </w:p>
    <w:p>
      <w:pPr>
        <w:pStyle w:val="ListBullet"/>
        <w:keepLines w:val="0"/>
        <w:widowControl/>
        <w:jc w:val="left"/>
      </w:pPr>
      <w:r>
        <w:rPr>
          <w:rFonts w:ascii="DejaVu Sans" w:hAnsi="DejaVu Sans" w:eastAsia="DejaVu Sans" w:cs="DejaVu Sans"/>
        </w:rPr>
        <w:t>տոնական օրեր կամ բարձր ծանրաբեռնվածության շրջաններ,</w:t>
      </w:r>
    </w:p>
    <w:p>
      <w:pPr>
        <w:pStyle w:val="ListBullet"/>
        <w:keepLines w:val="0"/>
        <w:widowControl/>
        <w:jc w:val="left"/>
      </w:pPr>
      <w:r>
        <w:rPr>
          <w:rFonts w:ascii="DejaVu Sans" w:hAnsi="DejaVu Sans" w:eastAsia="DejaVu Sans" w:cs="DejaVu Sans"/>
        </w:rPr>
        <w:t>առաքման ծառայության աշխատանքային գրաֆիկի փոփոխություն,</w:t>
      </w:r>
    </w:p>
    <w:p>
      <w:pPr>
        <w:pStyle w:val="ListBullet"/>
        <w:keepLines w:val="0"/>
        <w:widowControl/>
        <w:jc w:val="left"/>
      </w:pPr>
      <w:r>
        <w:rPr>
          <w:rFonts w:ascii="DejaVu Sans" w:hAnsi="DejaVu Sans" w:eastAsia="DejaVu Sans" w:cs="DejaVu Sans"/>
        </w:rPr>
        <w:t>պատվերի հասցեի կամ կոնտակտային տվյալների ոչ լիարժեք տրամադրում։</w:t>
      </w:r>
    </w:p>
    <w:p>
      <w:pPr>
        <w:keepLines w:val="0"/>
        <w:widowControl/>
        <w:jc w:val="both"/>
      </w:pPr>
      <w:r>
        <w:rPr>
          <w:rFonts w:ascii="DejaVu Sans" w:hAnsi="DejaVu Sans" w:eastAsia="DejaVu Sans" w:cs="DejaVu Sans"/>
        </w:rPr>
        <w:t>Նման դեպքերում մենք կփորձենք հնարավորինս արագ տեղեկացնել ձեզ և ապահովել թափանցիկ հաղորդակցություն։</w:t>
      </w:r>
    </w:p>
    <w:p>
      <w:pPr>
        <w:pStyle w:val="Heading1"/>
        <w:keepLines/>
        <w:widowControl/>
        <w:jc w:val="left"/>
      </w:pPr>
      <w:r>
        <w:rPr>
          <w:rFonts w:ascii="DejaVu Sans" w:hAnsi="DejaVu Sans" w:eastAsia="DejaVu Sans" w:cs="DejaVu Sans"/>
        </w:rPr>
        <w:t>6. Սխալ կամ թերի տվյալներ</w:t>
      </w:r>
    </w:p>
    <w:p>
      <w:pPr>
        <w:keepLines w:val="0"/>
        <w:widowControl/>
        <w:jc w:val="both"/>
      </w:pPr>
      <w:r>
        <w:rPr>
          <w:rFonts w:ascii="DejaVu Sans" w:hAnsi="DejaVu Sans" w:eastAsia="DejaVu Sans" w:cs="DejaVu Sans"/>
        </w:rPr>
        <w:t>Պատվերը ձևակերպելիս խնդրում ենք ճիշտ նշել ձեր անունը, հեռախոսահամարը և առաքման հասցեն։</w:t>
      </w:r>
    </w:p>
    <w:p>
      <w:pPr>
        <w:keepLines w:val="0"/>
        <w:widowControl/>
        <w:jc w:val="both"/>
      </w:pPr>
      <w:r>
        <w:rPr>
          <w:rFonts w:ascii="DejaVu Sans" w:hAnsi="DejaVu Sans" w:eastAsia="DejaVu Sans" w:cs="DejaVu Sans"/>
        </w:rPr>
        <w:t>Եթե առաքումը չի իրականացվել սխալ կամ թերի տվյալների պատճառով, կրկնակի առաքման արժեքը կարող է գանձվել հաճախորդից։</w:t>
      </w:r>
    </w:p>
    <w:p>
      <w:pPr>
        <w:pStyle w:val="Heading1"/>
        <w:keepLines/>
        <w:widowControl/>
        <w:jc w:val="left"/>
      </w:pPr>
      <w:r>
        <w:rPr>
          <w:rFonts w:ascii="DejaVu Sans" w:hAnsi="DejaVu Sans" w:eastAsia="DejaVu Sans" w:cs="DejaVu Sans"/>
        </w:rPr>
        <w:t>7. Պատվերի ստացում</w:t>
      </w:r>
    </w:p>
    <w:p>
      <w:pPr>
        <w:keepLines w:val="0"/>
        <w:widowControl/>
        <w:jc w:val="both"/>
      </w:pPr>
      <w:r>
        <w:rPr>
          <w:rFonts w:ascii="DejaVu Sans" w:hAnsi="DejaVu Sans" w:eastAsia="DejaVu Sans" w:cs="DejaVu Sans"/>
        </w:rPr>
        <w:t>Պատվերը ստանալիս խնդրում ենք ստուգել՝</w:t>
      </w:r>
    </w:p>
    <w:p>
      <w:pPr>
        <w:pStyle w:val="ListBullet"/>
        <w:keepLines w:val="0"/>
        <w:widowControl/>
        <w:jc w:val="left"/>
      </w:pPr>
      <w:r>
        <w:rPr>
          <w:rFonts w:ascii="DejaVu Sans" w:hAnsi="DejaVu Sans" w:eastAsia="DejaVu Sans" w:cs="DejaVu Sans"/>
        </w:rPr>
        <w:t>արդյոք փաթեթավորումը վնասված չէ,</w:t>
      </w:r>
    </w:p>
    <w:p>
      <w:pPr>
        <w:pStyle w:val="ListBullet"/>
        <w:keepLines w:val="0"/>
        <w:widowControl/>
        <w:jc w:val="left"/>
      </w:pPr>
      <w:r>
        <w:rPr>
          <w:rFonts w:ascii="DejaVu Sans" w:hAnsi="DejaVu Sans" w:eastAsia="DejaVu Sans" w:cs="DejaVu Sans"/>
        </w:rPr>
        <w:t>արդյոք ստացված ապրանքները համապատասխանում են ձեր պատվերին,</w:t>
      </w:r>
    </w:p>
    <w:p>
      <w:pPr>
        <w:pStyle w:val="ListBullet"/>
        <w:keepLines w:val="0"/>
        <w:widowControl/>
        <w:jc w:val="left"/>
      </w:pPr>
      <w:r>
        <w:rPr>
          <w:rFonts w:ascii="DejaVu Sans" w:hAnsi="DejaVu Sans" w:eastAsia="DejaVu Sans" w:cs="DejaVu Sans"/>
        </w:rPr>
        <w:t>արդյոք ապրանքների քանակը ճիշտ է։</w:t>
      </w:r>
    </w:p>
    <w:p>
      <w:pPr>
        <w:keepLines w:val="0"/>
        <w:widowControl/>
        <w:jc w:val="both"/>
      </w:pPr>
      <w:r>
        <w:rPr>
          <w:rFonts w:ascii="DejaVu Sans" w:hAnsi="DejaVu Sans" w:eastAsia="DejaVu Sans" w:cs="DejaVu Sans"/>
        </w:rPr>
        <w:t>Եթե պատվերի հետ կապված խնդիր կա, խնդրում ենք կապ հաստատել մեզ հետ հնարավորինս շուտ՝ նշելով պատվերի համարը և կցելով լուսանկարներ, եթե առկա է վնասվածք։</w:t>
      </w:r>
    </w:p>
    <w:p>
      <w:pPr>
        <w:keepLines w:val="0"/>
        <w:widowControl/>
        <w:spacing w:before="160"/>
        <w:jc w:val="both"/>
      </w:pPr>
      <w:r>
        <w:rPr>
          <w:rFonts w:ascii="DejaVu Sans" w:hAnsi="DejaVu Sans" w:eastAsia="DejaVu Sans" w:cs="DejaVu Sans"/>
          <w:b/>
        </w:rPr>
        <w:t>Janazyan Projects-ի համար կարևոր է, որ յուրաքանչյուր պատվեր հաճախորդին հասնի վստահելի, խնամքով և անվտանգ ձևով։</w:t>
      </w:r>
    </w:p>
    <w:p>
      <w:pPr>
        <w:widowControl/>
      </w:pPr>
      <w:r>
        <w:br w:type="page"/>
      </w:r>
    </w:p>
    <w:p>
      <w:pPr>
        <w:pStyle w:val="LanguageLabel"/>
        <w:keepLines w:val="0"/>
        <w:widowControl/>
        <w:jc w:val="center"/>
      </w:pPr>
      <w:r>
        <w:rPr>
          <w:rFonts w:ascii="DejaVu Sans" w:hAnsi="DejaVu Sans" w:eastAsia="DejaVu Sans" w:cs="DejaVu Sans"/>
        </w:rPr>
        <w:t>РУССКИЙ</w:t>
      </w:r>
    </w:p>
    <w:p>
      <w:pPr>
        <w:pStyle w:val="Title"/>
        <w:keepLines/>
        <w:widowControl/>
        <w:jc w:val="center"/>
      </w:pPr>
      <w:r>
        <w:rPr>
          <w:rFonts w:ascii="DejaVu Sans" w:hAnsi="DejaVu Sans" w:eastAsia="DejaVu Sans" w:cs="DejaVu Sans"/>
        </w:rPr>
        <w:t>Условия доставки и поставки</w:t>
      </w:r>
    </w:p>
    <w:p>
      <w:pPr>
        <w:keepLines w:val="0"/>
        <w:widowControl/>
        <w:jc w:val="both"/>
      </w:pPr>
      <w:r>
        <w:rPr>
          <w:rFonts w:ascii="DejaVu Sans" w:hAnsi="DejaVu Sans" w:eastAsia="DejaVu Sans" w:cs="DejaVu Sans"/>
        </w:rPr>
        <w:t>Для Janazyan Projects важно, чтобы ваш заказ был доставлен быстро, безопасно и в надлежащей упаковке. Поскольку наш ассортимент включает средства ухода для детей, беременных женщин, кормящих мам и взрослых — шампуни, гели для тела, средства SPF и другие товары для ухода, — мы уделяем особое внимание хранению и упаковке продукции, а также ее защите от повреждений во время доставки.</w:t>
      </w:r>
    </w:p>
    <w:p>
      <w:pPr>
        <w:keepLines w:val="0"/>
        <w:widowControl/>
        <w:jc w:val="both"/>
      </w:pPr>
      <w:r>
        <w:rPr>
          <w:rFonts w:ascii="DejaVu Sans" w:hAnsi="DejaVu Sans" w:eastAsia="DejaVu Sans" w:cs="DejaVu Sans"/>
        </w:rPr>
        <w:t>Ниже представлены основные условия доставки.</w:t>
      </w:r>
    </w:p>
    <w:p>
      <w:pPr>
        <w:pStyle w:val="Heading1"/>
        <w:keepLines/>
        <w:widowControl/>
        <w:jc w:val="left"/>
      </w:pPr>
      <w:r>
        <w:rPr>
          <w:rFonts w:ascii="DejaVu Sans" w:hAnsi="DejaVu Sans" w:eastAsia="DejaVu Sans" w:cs="DejaVu Sans"/>
        </w:rPr>
        <w:t>1. Сроки доставки</w:t>
      </w:r>
    </w:p>
    <w:p>
      <w:pPr>
        <w:keepLines w:val="0"/>
        <w:widowControl/>
        <w:jc w:val="both"/>
      </w:pPr>
      <w:r>
        <w:rPr>
          <w:rFonts w:ascii="DejaVu Sans" w:hAnsi="DejaVu Sans" w:eastAsia="DejaVu Sans" w:cs="DejaVu Sans"/>
        </w:rPr>
        <w:t>Сроки доставки зависят от объема заказа, адреса доставки и выбранного способа доставки.</w:t>
      </w:r>
    </w:p>
    <w:p>
      <w:pPr>
        <w:keepLines w:val="0"/>
        <w:widowControl/>
        <w:jc w:val="both"/>
      </w:pPr>
      <w:r>
        <w:rPr>
          <w:rFonts w:ascii="DejaVu Sans" w:hAnsi="DejaVu Sans" w:eastAsia="DejaVu Sans" w:cs="DejaVu Sans"/>
        </w:rPr>
        <w:t>Обычно заказы доставляются в течение 1–3 рабочих дней по Еревану и 2–5 рабочих дней по регионам Республики Армения.</w:t>
      </w:r>
    </w:p>
    <w:p>
      <w:pPr>
        <w:keepLines w:val="0"/>
        <w:widowControl/>
        <w:jc w:val="both"/>
      </w:pPr>
      <w:r>
        <w:rPr>
          <w:rFonts w:ascii="DejaVu Sans" w:hAnsi="DejaVu Sans" w:eastAsia="DejaVu Sans" w:cs="DejaVu Sans"/>
        </w:rPr>
        <w:t>После подтверждения заказа наша команда при необходимости свяжется с вами для уточнения деталей доставки.</w:t>
      </w:r>
    </w:p>
    <w:p>
      <w:pPr>
        <w:keepLines w:val="0"/>
        <w:widowControl/>
        <w:jc w:val="both"/>
      </w:pPr>
      <w:r>
        <w:rPr>
          <w:rFonts w:ascii="DejaVu Sans" w:hAnsi="DejaVu Sans" w:eastAsia="DejaVu Sans" w:cs="DejaVu Sans"/>
        </w:rPr>
        <w:t>В случае возможных задержек мы заранее уведомим вас.</w:t>
      </w:r>
    </w:p>
    <w:p>
      <w:pPr>
        <w:pStyle w:val="Heading1"/>
        <w:keepLines/>
        <w:widowControl/>
        <w:jc w:val="left"/>
      </w:pPr>
      <w:r>
        <w:rPr>
          <w:rFonts w:ascii="DejaVu Sans" w:hAnsi="DejaVu Sans" w:eastAsia="DejaVu Sans" w:cs="DejaVu Sans"/>
        </w:rPr>
        <w:t>2. Варианты доставки</w:t>
      </w:r>
    </w:p>
    <w:p>
      <w:pPr>
        <w:keepLines w:val="0"/>
        <w:widowControl/>
        <w:jc w:val="both"/>
      </w:pPr>
      <w:r>
        <w:rPr>
          <w:rFonts w:ascii="DejaVu Sans" w:hAnsi="DejaVu Sans" w:eastAsia="DejaVu Sans" w:cs="DejaVu Sans"/>
        </w:rPr>
        <w:t>Мы предлагаем следующие варианты доставки:</w:t>
      </w:r>
    </w:p>
    <w:p>
      <w:pPr>
        <w:pStyle w:val="ListBullet"/>
        <w:keepLines w:val="0"/>
        <w:widowControl/>
        <w:jc w:val="left"/>
      </w:pPr>
      <w:r>
        <w:rPr>
          <w:rFonts w:ascii="DejaVu Sans" w:hAnsi="DejaVu Sans" w:eastAsia="DejaVu Sans" w:cs="DejaVu Sans"/>
        </w:rPr>
        <w:t>Стандартная доставка — осуществляется через наши партнерские службы доставки.</w:t>
      </w:r>
    </w:p>
    <w:p>
      <w:pPr>
        <w:pStyle w:val="ListBullet"/>
        <w:keepLines w:val="0"/>
        <w:widowControl/>
        <w:jc w:val="left"/>
      </w:pPr>
      <w:r>
        <w:rPr>
          <w:rFonts w:ascii="DejaVu Sans" w:hAnsi="DejaVu Sans" w:eastAsia="DejaVu Sans" w:cs="DejaVu Sans"/>
        </w:rPr>
        <w:t>Срочная доставка — возможна за дополнительную плату в зависимости от адреса доставки.</w:t>
      </w:r>
    </w:p>
    <w:p>
      <w:pPr>
        <w:pStyle w:val="Heading1"/>
        <w:keepLines/>
        <w:widowControl/>
        <w:jc w:val="left"/>
      </w:pPr>
      <w:r>
        <w:rPr>
          <w:rFonts w:ascii="DejaVu Sans" w:hAnsi="DejaVu Sans" w:eastAsia="DejaVu Sans" w:cs="DejaVu Sans"/>
        </w:rPr>
        <w:t>3. Стоимость доставки</w:t>
      </w:r>
    </w:p>
    <w:p>
      <w:pPr>
        <w:keepLines w:val="0"/>
        <w:widowControl/>
        <w:jc w:val="both"/>
      </w:pPr>
      <w:r>
        <w:rPr>
          <w:rFonts w:ascii="DejaVu Sans" w:hAnsi="DejaVu Sans" w:eastAsia="DejaVu Sans" w:cs="DejaVu Sans"/>
        </w:rPr>
        <w:t>Доставка бесплатна при покупке на сумму от 15 000 драмов.</w:t>
      </w:r>
    </w:p>
    <w:p>
      <w:pPr>
        <w:keepLines w:val="0"/>
        <w:widowControl/>
        <w:jc w:val="both"/>
      </w:pPr>
      <w:r>
        <w:rPr>
          <w:rFonts w:ascii="DejaVu Sans" w:hAnsi="DejaVu Sans" w:eastAsia="DejaVu Sans" w:cs="DejaVu Sans"/>
        </w:rPr>
        <w:t>При покупке на сумму менее 15 000 драмов стоимость доставки по Еревану составляет 1 000 драмов.</w:t>
      </w:r>
    </w:p>
    <w:p>
      <w:pPr>
        <w:keepLines w:val="0"/>
        <w:widowControl/>
        <w:jc w:val="both"/>
      </w:pPr>
      <w:r>
        <w:rPr>
          <w:rFonts w:ascii="DejaVu Sans" w:hAnsi="DejaVu Sans" w:eastAsia="DejaVu Sans" w:cs="DejaVu Sans"/>
        </w:rPr>
        <w:t>Стоимость доставки в регионы Республики Армения составляет 1 000 драмов.</w:t>
      </w:r>
    </w:p>
    <w:p>
      <w:pPr>
        <w:keepLines w:val="0"/>
        <w:widowControl/>
        <w:jc w:val="both"/>
      </w:pPr>
      <w:r>
        <w:rPr>
          <w:rFonts w:ascii="DejaVu Sans" w:hAnsi="DejaVu Sans" w:eastAsia="DejaVu Sans" w:cs="DejaVu Sans"/>
        </w:rPr>
        <w:t>При срочной доставке может взиматься дополнительная плата, о которой клиент уведомляется заранее.</w:t>
      </w:r>
    </w:p>
    <w:p>
      <w:pPr>
        <w:pStyle w:val="Heading1"/>
        <w:keepLines/>
        <w:widowControl/>
        <w:jc w:val="left"/>
      </w:pPr>
      <w:r>
        <w:rPr>
          <w:rFonts w:ascii="DejaVu Sans" w:hAnsi="DejaVu Sans" w:eastAsia="DejaVu Sans" w:cs="DejaVu Sans"/>
        </w:rPr>
        <w:t>4. Упаковка и безопасность товара</w:t>
      </w:r>
    </w:p>
    <w:p>
      <w:pPr>
        <w:keepLines w:val="0"/>
        <w:widowControl/>
        <w:jc w:val="both"/>
      </w:pPr>
      <w:r>
        <w:rPr>
          <w:rFonts w:ascii="DejaVu Sans" w:hAnsi="DejaVu Sans" w:eastAsia="DejaVu Sans" w:cs="DejaVu Sans"/>
        </w:rPr>
        <w:t>Все заказы упаковываются таким образом, чтобы максимально защитить товары от повреждений или протекания во время доставки.</w:t>
      </w:r>
    </w:p>
    <w:p>
      <w:pPr>
        <w:keepLines w:val="0"/>
        <w:widowControl/>
        <w:jc w:val="both"/>
      </w:pPr>
      <w:r>
        <w:rPr>
          <w:rFonts w:ascii="DejaVu Sans" w:hAnsi="DejaVu Sans" w:eastAsia="DejaVu Sans" w:cs="DejaVu Sans"/>
        </w:rPr>
        <w:t>Средства ухода, включая шампуни, гели для тела, средства SPF и другие товары, отправляются в закрытом и надлежащем состоянии.</w:t>
      </w:r>
    </w:p>
    <w:p>
      <w:pPr>
        <w:keepLines w:val="0"/>
        <w:widowControl/>
        <w:jc w:val="both"/>
      </w:pPr>
      <w:r>
        <w:rPr>
          <w:rFonts w:ascii="DejaVu Sans" w:hAnsi="DejaVu Sans" w:eastAsia="DejaVu Sans" w:cs="DejaVu Sans"/>
        </w:rPr>
        <w:t>При получении заказа просим проверить целостность упаковки. Если вы заметили повреждение или протекание, пожалуйста, незамедлительно свяжитесь с нами.</w:t>
      </w:r>
    </w:p>
    <w:p>
      <w:pPr>
        <w:pStyle w:val="Heading1"/>
        <w:keepLines/>
        <w:widowControl/>
        <w:jc w:val="left"/>
      </w:pPr>
      <w:r>
        <w:rPr>
          <w:rFonts w:ascii="DejaVu Sans" w:hAnsi="DejaVu Sans" w:eastAsia="DejaVu Sans" w:cs="DejaVu Sans"/>
        </w:rPr>
        <w:t>5. Возможные задержки</w:t>
      </w:r>
    </w:p>
    <w:p>
      <w:pPr>
        <w:keepLines w:val="0"/>
        <w:widowControl/>
        <w:jc w:val="both"/>
      </w:pPr>
      <w:r>
        <w:rPr>
          <w:rFonts w:ascii="DejaVu Sans" w:hAnsi="DejaVu Sans" w:eastAsia="DejaVu Sans" w:cs="DejaVu Sans"/>
        </w:rPr>
        <w:t>Несмотря на наши усилия, в некоторых случаях доставка может задерживаться по следующим причинам:</w:t>
      </w:r>
    </w:p>
    <w:p>
      <w:pPr>
        <w:pStyle w:val="ListBullet"/>
        <w:keepLines w:val="0"/>
        <w:widowControl/>
        <w:jc w:val="left"/>
      </w:pPr>
      <w:r>
        <w:rPr>
          <w:rFonts w:ascii="DejaVu Sans" w:hAnsi="DejaVu Sans" w:eastAsia="DejaVu Sans" w:cs="DejaVu Sans"/>
        </w:rPr>
        <w:t>неблагоприятные погодные условия;</w:t>
      </w:r>
    </w:p>
    <w:p>
      <w:pPr>
        <w:pStyle w:val="ListBullet"/>
        <w:keepLines w:val="0"/>
        <w:widowControl/>
        <w:jc w:val="left"/>
      </w:pPr>
      <w:r>
        <w:rPr>
          <w:rFonts w:ascii="DejaVu Sans" w:hAnsi="DejaVu Sans" w:eastAsia="DejaVu Sans" w:cs="DejaVu Sans"/>
        </w:rPr>
        <w:t>транспортные проблемы;</w:t>
      </w:r>
    </w:p>
    <w:p>
      <w:pPr>
        <w:pStyle w:val="ListBullet"/>
        <w:keepLines w:val="0"/>
        <w:widowControl/>
        <w:jc w:val="left"/>
      </w:pPr>
      <w:r>
        <w:rPr>
          <w:rFonts w:ascii="DejaVu Sans" w:hAnsi="DejaVu Sans" w:eastAsia="DejaVu Sans" w:cs="DejaVu Sans"/>
        </w:rPr>
        <w:t>праздничные дни или периоды высокой загруженности;</w:t>
      </w:r>
    </w:p>
    <w:p>
      <w:pPr>
        <w:pStyle w:val="ListBullet"/>
        <w:keepLines w:val="0"/>
        <w:widowControl/>
        <w:jc w:val="left"/>
      </w:pPr>
      <w:r>
        <w:rPr>
          <w:rFonts w:ascii="DejaVu Sans" w:hAnsi="DejaVu Sans" w:eastAsia="DejaVu Sans" w:cs="DejaVu Sans"/>
        </w:rPr>
        <w:t>изменение графика работы службы доставки;</w:t>
      </w:r>
    </w:p>
    <w:p>
      <w:pPr>
        <w:pStyle w:val="ListBullet"/>
        <w:keepLines w:val="0"/>
        <w:widowControl/>
        <w:jc w:val="left"/>
      </w:pPr>
      <w:r>
        <w:rPr>
          <w:rFonts w:ascii="DejaVu Sans" w:hAnsi="DejaVu Sans" w:eastAsia="DejaVu Sans" w:cs="DejaVu Sans"/>
        </w:rPr>
        <w:t>предоставление неполного адреса доставки или контактных данных.</w:t>
      </w:r>
    </w:p>
    <w:p>
      <w:pPr>
        <w:keepLines w:val="0"/>
        <w:widowControl/>
        <w:jc w:val="both"/>
      </w:pPr>
      <w:r>
        <w:rPr>
          <w:rFonts w:ascii="DejaVu Sans" w:hAnsi="DejaVu Sans" w:eastAsia="DejaVu Sans" w:cs="DejaVu Sans"/>
        </w:rPr>
        <w:t>В подобных случаях мы постараемся как можно быстрее уведомить вас и обеспечить прозрачную коммуникацию.</w:t>
      </w:r>
    </w:p>
    <w:p>
      <w:pPr>
        <w:pStyle w:val="Heading1"/>
        <w:keepLines/>
        <w:widowControl/>
        <w:jc w:val="left"/>
      </w:pPr>
      <w:r>
        <w:rPr>
          <w:rFonts w:ascii="DejaVu Sans" w:hAnsi="DejaVu Sans" w:eastAsia="DejaVu Sans" w:cs="DejaVu Sans"/>
        </w:rPr>
        <w:t>6. Ошибочные или неполные данные</w:t>
      </w:r>
    </w:p>
    <w:p>
      <w:pPr>
        <w:keepLines w:val="0"/>
        <w:widowControl/>
        <w:jc w:val="both"/>
      </w:pPr>
      <w:r>
        <w:rPr>
          <w:rFonts w:ascii="DejaVu Sans" w:hAnsi="DejaVu Sans" w:eastAsia="DejaVu Sans" w:cs="DejaVu Sans"/>
        </w:rPr>
        <w:t>При оформлении заказа, пожалуйста, правильно укажите ваше имя, номер телефона и адрес доставки.</w:t>
      </w:r>
    </w:p>
    <w:p>
      <w:pPr>
        <w:keepLines w:val="0"/>
        <w:widowControl/>
        <w:jc w:val="both"/>
      </w:pPr>
      <w:r>
        <w:rPr>
          <w:rFonts w:ascii="DejaVu Sans" w:hAnsi="DejaVu Sans" w:eastAsia="DejaVu Sans" w:cs="DejaVu Sans"/>
        </w:rPr>
        <w:t>Если доставка не была выполнена из-за ошибочных или неполных данных, стоимость повторной доставки может быть взыскана с клиента.</w:t>
      </w:r>
    </w:p>
    <w:p>
      <w:pPr>
        <w:pStyle w:val="Heading1"/>
        <w:keepLines/>
        <w:widowControl/>
        <w:jc w:val="left"/>
      </w:pPr>
      <w:r>
        <w:rPr>
          <w:rFonts w:ascii="DejaVu Sans" w:hAnsi="DejaVu Sans" w:eastAsia="DejaVu Sans" w:cs="DejaVu Sans"/>
        </w:rPr>
        <w:t>7. Получение заказа</w:t>
      </w:r>
    </w:p>
    <w:p>
      <w:pPr>
        <w:keepLines w:val="0"/>
        <w:widowControl/>
        <w:jc w:val="both"/>
      </w:pPr>
      <w:r>
        <w:rPr>
          <w:rFonts w:ascii="DejaVu Sans" w:hAnsi="DejaVu Sans" w:eastAsia="DejaVu Sans" w:cs="DejaVu Sans"/>
        </w:rPr>
        <w:t>При получении заказа просим проверить:</w:t>
      </w:r>
    </w:p>
    <w:p>
      <w:pPr>
        <w:pStyle w:val="ListBullet"/>
        <w:keepLines w:val="0"/>
        <w:widowControl/>
        <w:jc w:val="left"/>
      </w:pPr>
      <w:r>
        <w:rPr>
          <w:rFonts w:ascii="DejaVu Sans" w:hAnsi="DejaVu Sans" w:eastAsia="DejaVu Sans" w:cs="DejaVu Sans"/>
        </w:rPr>
        <w:t>не повреждена ли упаковка;</w:t>
      </w:r>
    </w:p>
    <w:p>
      <w:pPr>
        <w:pStyle w:val="ListBullet"/>
        <w:keepLines w:val="0"/>
        <w:widowControl/>
        <w:jc w:val="left"/>
      </w:pPr>
      <w:r>
        <w:rPr>
          <w:rFonts w:ascii="DejaVu Sans" w:hAnsi="DejaVu Sans" w:eastAsia="DejaVu Sans" w:cs="DejaVu Sans"/>
        </w:rPr>
        <w:t>соответствуют ли полученные товары вашему заказу;</w:t>
      </w:r>
    </w:p>
    <w:p>
      <w:pPr>
        <w:pStyle w:val="ListBullet"/>
        <w:keepLines w:val="0"/>
        <w:widowControl/>
        <w:jc w:val="left"/>
      </w:pPr>
      <w:r>
        <w:rPr>
          <w:rFonts w:ascii="DejaVu Sans" w:hAnsi="DejaVu Sans" w:eastAsia="DejaVu Sans" w:cs="DejaVu Sans"/>
        </w:rPr>
        <w:t>верно ли количество товаров.</w:t>
      </w:r>
    </w:p>
    <w:p>
      <w:pPr>
        <w:keepLines w:val="0"/>
        <w:widowControl/>
        <w:jc w:val="both"/>
      </w:pPr>
      <w:r>
        <w:rPr>
          <w:rFonts w:ascii="DejaVu Sans" w:hAnsi="DejaVu Sans" w:eastAsia="DejaVu Sans" w:cs="DejaVu Sans"/>
        </w:rPr>
        <w:t>Если с заказом возникла проблема, пожалуйста, свяжитесь с нами как можно скорее, указав номер заказа и приложив фотографии при наличии повреждений.</w:t>
      </w:r>
    </w:p>
    <w:p>
      <w:pPr>
        <w:keepLines w:val="0"/>
        <w:widowControl/>
        <w:spacing w:before="160"/>
        <w:jc w:val="both"/>
      </w:pPr>
      <w:r>
        <w:rPr>
          <w:rFonts w:ascii="DejaVu Sans" w:hAnsi="DejaVu Sans" w:eastAsia="DejaVu Sans" w:cs="DejaVu Sans"/>
          <w:b/>
        </w:rPr>
        <w:t>Для Janazyan Projects важно, чтобы каждый заказ был доставлен клиенту надежно, бережно и безопасно.</w:t>
      </w:r>
    </w:p>
    <w:p>
      <w:pPr>
        <w:widowControl/>
      </w:pPr>
      <w:r>
        <w:br w:type="page"/>
      </w:r>
    </w:p>
    <w:p>
      <w:pPr>
        <w:pStyle w:val="LanguageLabel"/>
        <w:keepLines w:val="0"/>
        <w:widowControl/>
        <w:jc w:val="center"/>
      </w:pPr>
      <w:r>
        <w:rPr>
          <w:rFonts w:ascii="DejaVu Sans" w:hAnsi="DejaVu Sans" w:eastAsia="DejaVu Sans" w:cs="DejaVu Sans"/>
        </w:rPr>
        <w:t>ENGLISH</w:t>
      </w:r>
    </w:p>
    <w:p>
      <w:pPr>
        <w:pStyle w:val="Title"/>
        <w:keepLines/>
        <w:widowControl/>
        <w:jc w:val="center"/>
      </w:pPr>
      <w:r>
        <w:rPr>
          <w:rFonts w:ascii="DejaVu Sans" w:hAnsi="DejaVu Sans" w:eastAsia="DejaVu Sans" w:cs="DejaVu Sans"/>
        </w:rPr>
        <w:t>Shipping and Delivery Terms</w:t>
      </w:r>
    </w:p>
    <w:p>
      <w:pPr>
        <w:keepLines w:val="0"/>
        <w:widowControl/>
        <w:jc w:val="both"/>
      </w:pPr>
      <w:r>
        <w:rPr>
          <w:rFonts w:ascii="DejaVu Sans" w:hAnsi="DejaVu Sans" w:eastAsia="DejaVu Sans" w:cs="DejaVu Sans"/>
        </w:rPr>
        <w:t>Janazyan Projects is committed to ensuring that your order reaches you quickly, safely, and in proper packaging. As our product range includes care products for children, pregnant women, nursing mothers, and adults — including shampoos, body gels, SPF products, and other personal care items — we pay special attention to product storage, packaging, and protection against damage during delivery.</w:t>
      </w:r>
    </w:p>
    <w:p>
      <w:pPr>
        <w:keepLines w:val="0"/>
        <w:widowControl/>
        <w:jc w:val="both"/>
      </w:pPr>
      <w:r>
        <w:rPr>
          <w:rFonts w:ascii="DejaVu Sans" w:hAnsi="DejaVu Sans" w:eastAsia="DejaVu Sans" w:cs="DejaVu Sans"/>
        </w:rPr>
        <w:t>The main delivery terms are set out below.</w:t>
      </w:r>
    </w:p>
    <w:p>
      <w:pPr>
        <w:pStyle w:val="Heading1"/>
        <w:keepLines/>
        <w:widowControl/>
        <w:jc w:val="left"/>
      </w:pPr>
      <w:r>
        <w:rPr>
          <w:rFonts w:ascii="DejaVu Sans" w:hAnsi="DejaVu Sans" w:eastAsia="DejaVu Sans" w:cs="DejaVu Sans"/>
        </w:rPr>
        <w:t>1. Delivery Timeframes</w:t>
      </w:r>
    </w:p>
    <w:p>
      <w:pPr>
        <w:keepLines w:val="0"/>
        <w:widowControl/>
        <w:jc w:val="both"/>
      </w:pPr>
      <w:r>
        <w:rPr>
          <w:rFonts w:ascii="DejaVu Sans" w:hAnsi="DejaVu Sans" w:eastAsia="DejaVu Sans" w:cs="DejaVu Sans"/>
        </w:rPr>
        <w:t>Delivery timeframes depend on the size of the order, the delivery address, and the selected delivery method.</w:t>
      </w:r>
    </w:p>
    <w:p>
      <w:pPr>
        <w:keepLines w:val="0"/>
        <w:widowControl/>
        <w:jc w:val="both"/>
      </w:pPr>
      <w:r>
        <w:rPr>
          <w:rFonts w:ascii="DejaVu Sans" w:hAnsi="DejaVu Sans" w:eastAsia="DejaVu Sans" w:cs="DejaVu Sans"/>
        </w:rPr>
        <w:t>Orders are usually delivered within 1–3 business days in Yerevan and within 2–5 business days to other regions of the Republic of Armenia.</w:t>
      </w:r>
    </w:p>
    <w:p>
      <w:pPr>
        <w:keepLines w:val="0"/>
        <w:widowControl/>
        <w:jc w:val="both"/>
      </w:pPr>
      <w:r>
        <w:rPr>
          <w:rFonts w:ascii="DejaVu Sans" w:hAnsi="DejaVu Sans" w:eastAsia="DejaVu Sans" w:cs="DejaVu Sans"/>
        </w:rPr>
        <w:t>After the order is confirmed, our team may contact you, if necessary, to clarify the delivery details.</w:t>
      </w:r>
    </w:p>
    <w:p>
      <w:pPr>
        <w:keepLines w:val="0"/>
        <w:widowControl/>
        <w:jc w:val="both"/>
      </w:pPr>
      <w:r>
        <w:rPr>
          <w:rFonts w:ascii="DejaVu Sans" w:hAnsi="DejaVu Sans" w:eastAsia="DejaVu Sans" w:cs="DejaVu Sans"/>
        </w:rPr>
        <w:t>We will notify you in advance of any expected delays.</w:t>
      </w:r>
    </w:p>
    <w:p>
      <w:pPr>
        <w:pStyle w:val="Heading1"/>
        <w:keepLines/>
        <w:widowControl/>
        <w:jc w:val="left"/>
      </w:pPr>
      <w:r>
        <w:rPr>
          <w:rFonts w:ascii="DejaVu Sans" w:hAnsi="DejaVu Sans" w:eastAsia="DejaVu Sans" w:cs="DejaVu Sans"/>
        </w:rPr>
        <w:t>2. Delivery Options</w:t>
      </w:r>
    </w:p>
    <w:p>
      <w:pPr>
        <w:keepLines w:val="0"/>
        <w:widowControl/>
        <w:jc w:val="both"/>
      </w:pPr>
      <w:r>
        <w:rPr>
          <w:rFonts w:ascii="DejaVu Sans" w:hAnsi="DejaVu Sans" w:eastAsia="DejaVu Sans" w:cs="DejaVu Sans"/>
        </w:rPr>
        <w:t>We offer the following delivery options:</w:t>
      </w:r>
    </w:p>
    <w:p>
      <w:pPr>
        <w:pStyle w:val="ListBullet"/>
        <w:keepLines w:val="0"/>
        <w:widowControl/>
        <w:jc w:val="left"/>
      </w:pPr>
      <w:r>
        <w:rPr>
          <w:rFonts w:ascii="DejaVu Sans" w:hAnsi="DejaVu Sans" w:eastAsia="DejaVu Sans" w:cs="DejaVu Sans"/>
        </w:rPr>
        <w:t>Standard delivery — carried out through our partner delivery services.</w:t>
      </w:r>
    </w:p>
    <w:p>
      <w:pPr>
        <w:pStyle w:val="ListBullet"/>
        <w:keepLines w:val="0"/>
        <w:widowControl/>
        <w:jc w:val="left"/>
      </w:pPr>
      <w:r>
        <w:rPr>
          <w:rFonts w:ascii="DejaVu Sans" w:hAnsi="DejaVu Sans" w:eastAsia="DejaVu Sans" w:cs="DejaVu Sans"/>
        </w:rPr>
        <w:t>Express delivery — available for an additional fee depending on the delivery address.</w:t>
      </w:r>
    </w:p>
    <w:p>
      <w:pPr>
        <w:pStyle w:val="Heading1"/>
        <w:keepLines/>
        <w:widowControl/>
        <w:jc w:val="left"/>
      </w:pPr>
      <w:r>
        <w:rPr>
          <w:rFonts w:ascii="DejaVu Sans" w:hAnsi="DejaVu Sans" w:eastAsia="DejaVu Sans" w:cs="DejaVu Sans"/>
        </w:rPr>
        <w:t>3. Delivery Fees</w:t>
      </w:r>
    </w:p>
    <w:p>
      <w:pPr>
        <w:keepLines w:val="0"/>
        <w:widowControl/>
        <w:jc w:val="both"/>
      </w:pPr>
      <w:r>
        <w:rPr>
          <w:rFonts w:ascii="DejaVu Sans" w:hAnsi="DejaVu Sans" w:eastAsia="DejaVu Sans" w:cs="DejaVu Sans"/>
        </w:rPr>
        <w:t>Delivery is free for purchases of AMD 15,000 or more.</w:t>
      </w:r>
    </w:p>
    <w:p>
      <w:pPr>
        <w:keepLines w:val="0"/>
        <w:widowControl/>
        <w:jc w:val="both"/>
      </w:pPr>
      <w:r>
        <w:rPr>
          <w:rFonts w:ascii="DejaVu Sans" w:hAnsi="DejaVu Sans" w:eastAsia="DejaVu Sans" w:cs="DejaVu Sans"/>
        </w:rPr>
        <w:t>For purchases below AMD 15,000, the delivery fee within Yerevan is AMD 1,000.</w:t>
      </w:r>
    </w:p>
    <w:p>
      <w:pPr>
        <w:keepLines w:val="0"/>
        <w:widowControl/>
        <w:jc w:val="both"/>
      </w:pPr>
      <w:r>
        <w:rPr>
          <w:rFonts w:ascii="DejaVu Sans" w:hAnsi="DejaVu Sans" w:eastAsia="DejaVu Sans" w:cs="DejaVu Sans"/>
        </w:rPr>
        <w:t>The delivery fee to other regions of the Republic of Armenia is AMD 1,000.</w:t>
      </w:r>
    </w:p>
    <w:p>
      <w:pPr>
        <w:keepLines w:val="0"/>
        <w:widowControl/>
        <w:jc w:val="both"/>
      </w:pPr>
      <w:r>
        <w:rPr>
          <w:rFonts w:ascii="DejaVu Sans" w:hAnsi="DejaVu Sans" w:eastAsia="DejaVu Sans" w:cs="DejaVu Sans"/>
        </w:rPr>
        <w:t>An additional fee may apply to express delivery. The customer will be informed of this fee in advance.</w:t>
      </w:r>
    </w:p>
    <w:p>
      <w:pPr>
        <w:pStyle w:val="Heading1"/>
        <w:keepLines/>
        <w:widowControl/>
        <w:jc w:val="left"/>
      </w:pPr>
      <w:r>
        <w:rPr>
          <w:rFonts w:ascii="DejaVu Sans" w:hAnsi="DejaVu Sans" w:eastAsia="DejaVu Sans" w:cs="DejaVu Sans"/>
        </w:rPr>
        <w:t>4. Packaging and Product Safety</w:t>
      </w:r>
    </w:p>
    <w:p>
      <w:pPr>
        <w:keepLines w:val="0"/>
        <w:widowControl/>
        <w:jc w:val="both"/>
      </w:pPr>
      <w:r>
        <w:rPr>
          <w:rFonts w:ascii="DejaVu Sans" w:hAnsi="DejaVu Sans" w:eastAsia="DejaVu Sans" w:cs="DejaVu Sans"/>
        </w:rPr>
        <w:t>All orders are packaged in a way that helps protect the products from damage or leakage during delivery.</w:t>
      </w:r>
    </w:p>
    <w:p>
      <w:pPr>
        <w:keepLines w:val="0"/>
        <w:widowControl/>
        <w:jc w:val="both"/>
      </w:pPr>
      <w:r>
        <w:rPr>
          <w:rFonts w:ascii="DejaVu Sans" w:hAnsi="DejaVu Sans" w:eastAsia="DejaVu Sans" w:cs="DejaVu Sans"/>
        </w:rPr>
        <w:t>Care products, including shampoos, body gels, SPF products, and other items, are dispatched sealed and in proper condition.</w:t>
      </w:r>
    </w:p>
    <w:p>
      <w:pPr>
        <w:keepLines w:val="0"/>
        <w:widowControl/>
        <w:jc w:val="both"/>
      </w:pPr>
      <w:r>
        <w:rPr>
          <w:rFonts w:ascii="DejaVu Sans" w:hAnsi="DejaVu Sans" w:eastAsia="DejaVu Sans" w:cs="DejaVu Sans"/>
        </w:rPr>
        <w:t>Please check the integrity of the packaging when receiving your order. If you notice any damage or leakage, please contact us immediately.</w:t>
      </w:r>
    </w:p>
    <w:p>
      <w:pPr>
        <w:pStyle w:val="Heading1"/>
        <w:keepLines/>
        <w:widowControl/>
        <w:jc w:val="left"/>
      </w:pPr>
      <w:r>
        <w:rPr>
          <w:rFonts w:ascii="DejaVu Sans" w:hAnsi="DejaVu Sans" w:eastAsia="DejaVu Sans" w:cs="DejaVu Sans"/>
        </w:rPr>
        <w:t>5. Possible Delays</w:t>
      </w:r>
    </w:p>
    <w:p>
      <w:pPr>
        <w:keepLines w:val="0"/>
        <w:widowControl/>
        <w:jc w:val="both"/>
      </w:pPr>
      <w:r>
        <w:rPr>
          <w:rFonts w:ascii="DejaVu Sans" w:hAnsi="DejaVu Sans" w:eastAsia="DejaVu Sans" w:cs="DejaVu Sans"/>
        </w:rPr>
        <w:t>Despite our efforts, delivery may be delayed in certain cases due to the following reasons:</w:t>
      </w:r>
    </w:p>
    <w:p>
      <w:pPr>
        <w:pStyle w:val="ListBullet"/>
        <w:keepLines w:val="0"/>
        <w:widowControl/>
        <w:jc w:val="left"/>
      </w:pPr>
      <w:r>
        <w:rPr>
          <w:rFonts w:ascii="DejaVu Sans" w:hAnsi="DejaVu Sans" w:eastAsia="DejaVu Sans" w:cs="DejaVu Sans"/>
        </w:rPr>
        <w:t>adverse weather conditions;</w:t>
      </w:r>
    </w:p>
    <w:p>
      <w:pPr>
        <w:pStyle w:val="ListBullet"/>
        <w:keepLines w:val="0"/>
        <w:widowControl/>
        <w:jc w:val="left"/>
      </w:pPr>
      <w:r>
        <w:rPr>
          <w:rFonts w:ascii="DejaVu Sans" w:hAnsi="DejaVu Sans" w:eastAsia="DejaVu Sans" w:cs="DejaVu Sans"/>
        </w:rPr>
        <w:t>transportation issues;</w:t>
      </w:r>
    </w:p>
    <w:p>
      <w:pPr>
        <w:pStyle w:val="ListBullet"/>
        <w:keepLines w:val="0"/>
        <w:widowControl/>
        <w:jc w:val="left"/>
      </w:pPr>
      <w:r>
        <w:rPr>
          <w:rFonts w:ascii="DejaVu Sans" w:hAnsi="DejaVu Sans" w:eastAsia="DejaVu Sans" w:cs="DejaVu Sans"/>
        </w:rPr>
        <w:t>public holidays or periods of high demand;</w:t>
      </w:r>
    </w:p>
    <w:p>
      <w:pPr>
        <w:pStyle w:val="ListBullet"/>
        <w:keepLines w:val="0"/>
        <w:widowControl/>
        <w:jc w:val="left"/>
      </w:pPr>
      <w:r>
        <w:rPr>
          <w:rFonts w:ascii="DejaVu Sans" w:hAnsi="DejaVu Sans" w:eastAsia="DejaVu Sans" w:cs="DejaVu Sans"/>
        </w:rPr>
        <w:t>changes to the delivery service’s operating schedule;</w:t>
      </w:r>
    </w:p>
    <w:p>
      <w:pPr>
        <w:pStyle w:val="ListBullet"/>
        <w:keepLines w:val="0"/>
        <w:widowControl/>
        <w:jc w:val="left"/>
      </w:pPr>
      <w:r>
        <w:rPr>
          <w:rFonts w:ascii="DejaVu Sans" w:hAnsi="DejaVu Sans" w:eastAsia="DejaVu Sans" w:cs="DejaVu Sans"/>
        </w:rPr>
        <w:t>incomplete delivery address or contact information.</w:t>
      </w:r>
    </w:p>
    <w:p>
      <w:pPr>
        <w:keepLines w:val="0"/>
        <w:widowControl/>
        <w:jc w:val="both"/>
      </w:pPr>
      <w:r>
        <w:rPr>
          <w:rFonts w:ascii="DejaVu Sans" w:hAnsi="DejaVu Sans" w:eastAsia="DejaVu Sans" w:cs="DejaVu Sans"/>
        </w:rPr>
        <w:t>In such cases, we will make every effort to inform you as quickly as possible and maintain transparent communication.</w:t>
      </w:r>
    </w:p>
    <w:p>
      <w:pPr>
        <w:pStyle w:val="Heading1"/>
        <w:keepLines/>
        <w:widowControl/>
        <w:jc w:val="left"/>
      </w:pPr>
      <w:r>
        <w:rPr>
          <w:rFonts w:ascii="DejaVu Sans" w:hAnsi="DejaVu Sans" w:eastAsia="DejaVu Sans" w:cs="DejaVu Sans"/>
        </w:rPr>
        <w:t>6. Incorrect or Incomplete Information</w:t>
      </w:r>
    </w:p>
    <w:p>
      <w:pPr>
        <w:keepLines w:val="0"/>
        <w:widowControl/>
        <w:jc w:val="both"/>
      </w:pPr>
      <w:r>
        <w:rPr>
          <w:rFonts w:ascii="DejaVu Sans" w:hAnsi="DejaVu Sans" w:eastAsia="DejaVu Sans" w:cs="DejaVu Sans"/>
        </w:rPr>
        <w:t>When placing an order, please make sure that your name, phone number, and delivery address are entered correctly.</w:t>
      </w:r>
    </w:p>
    <w:p>
      <w:pPr>
        <w:keepLines w:val="0"/>
        <w:widowControl/>
        <w:jc w:val="both"/>
      </w:pPr>
      <w:r>
        <w:rPr>
          <w:rFonts w:ascii="DejaVu Sans" w:hAnsi="DejaVu Sans" w:eastAsia="DejaVu Sans" w:cs="DejaVu Sans"/>
        </w:rPr>
        <w:t>If delivery cannot be completed due to incorrect or incomplete information, the customer may be charged for repeat delivery.</w:t>
      </w:r>
    </w:p>
    <w:p>
      <w:pPr>
        <w:pStyle w:val="Heading1"/>
        <w:keepLines/>
        <w:widowControl/>
        <w:jc w:val="left"/>
      </w:pPr>
      <w:r>
        <w:rPr>
          <w:rFonts w:ascii="DejaVu Sans" w:hAnsi="DejaVu Sans" w:eastAsia="DejaVu Sans" w:cs="DejaVu Sans"/>
        </w:rPr>
        <w:t>7. Receiving Your Order</w:t>
      </w:r>
    </w:p>
    <w:p>
      <w:pPr>
        <w:keepLines w:val="0"/>
        <w:widowControl/>
        <w:jc w:val="both"/>
      </w:pPr>
      <w:r>
        <w:rPr>
          <w:rFonts w:ascii="DejaVu Sans" w:hAnsi="DejaVu Sans" w:eastAsia="DejaVu Sans" w:cs="DejaVu Sans"/>
        </w:rPr>
        <w:t>When receiving your order, please check:</w:t>
      </w:r>
    </w:p>
    <w:p>
      <w:pPr>
        <w:pStyle w:val="ListBullet"/>
        <w:keepLines w:val="0"/>
        <w:widowControl/>
        <w:jc w:val="left"/>
      </w:pPr>
      <w:r>
        <w:rPr>
          <w:rFonts w:ascii="DejaVu Sans" w:hAnsi="DejaVu Sans" w:eastAsia="DejaVu Sans" w:cs="DejaVu Sans"/>
        </w:rPr>
        <w:t>whether the packaging is undamaged;</w:t>
      </w:r>
    </w:p>
    <w:p>
      <w:pPr>
        <w:pStyle w:val="ListBullet"/>
        <w:keepLines w:val="0"/>
        <w:widowControl/>
        <w:jc w:val="left"/>
      </w:pPr>
      <w:r>
        <w:rPr>
          <w:rFonts w:ascii="DejaVu Sans" w:hAnsi="DejaVu Sans" w:eastAsia="DejaVu Sans" w:cs="DejaVu Sans"/>
        </w:rPr>
        <w:t>whether the items received match your order;</w:t>
      </w:r>
    </w:p>
    <w:p>
      <w:pPr>
        <w:pStyle w:val="ListBullet"/>
        <w:keepLines w:val="0"/>
        <w:widowControl/>
        <w:jc w:val="left"/>
      </w:pPr>
      <w:r>
        <w:rPr>
          <w:rFonts w:ascii="DejaVu Sans" w:hAnsi="DejaVu Sans" w:eastAsia="DejaVu Sans" w:cs="DejaVu Sans"/>
        </w:rPr>
        <w:t>whether the quantity of the items is correct.</w:t>
      </w:r>
    </w:p>
    <w:p>
      <w:pPr>
        <w:keepLines w:val="0"/>
        <w:widowControl/>
        <w:jc w:val="both"/>
      </w:pPr>
      <w:r>
        <w:rPr>
          <w:rFonts w:ascii="DejaVu Sans" w:hAnsi="DejaVu Sans" w:eastAsia="DejaVu Sans" w:cs="DejaVu Sans"/>
        </w:rPr>
        <w:t>If there is an issue with your order, please contact us as soon as possible, provide the order number, and attach photographs if there is any damage.</w:t>
      </w:r>
    </w:p>
    <w:p>
      <w:pPr>
        <w:keepLines w:val="0"/>
        <w:widowControl/>
        <w:spacing w:before="160"/>
        <w:jc w:val="both"/>
      </w:pPr>
      <w:r>
        <w:rPr>
          <w:rFonts w:ascii="DejaVu Sans" w:hAnsi="DejaVu Sans" w:eastAsia="DejaVu Sans" w:cs="DejaVu Sans"/>
          <w:b/>
        </w:rPr>
        <w:t>Janazyan Projects is committed to ensuring that every order reaches the customer reliably, carefully, and safely.</w:t>
      </w:r>
    </w:p>
    <w:sectPr w:rsidR="00FC693F" w:rsidRPr="0006063C" w:rsidSect="00034616">
      <w:footerReference w:type="default" r:id="rId9"/>
      <w:pgSz w:w="11906" w:h="1683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DejaVu Sans" w:hAnsi="DejaVu Sans" w:eastAsia="DejaVu Sans" w:cs="DejaVu Sans"/>
        <w:color w:val="787878"/>
        <w:sz w:val="16"/>
      </w:rPr>
      <w:t xml:space="preserve">Janazyan Projects  •  </w:t>
    </w:r>
    <w:r>
      <w:rPr>
        <w:rFonts w:ascii="DejaVu Sans" w:hAnsi="DejaVu Sans" w:eastAsia="DejaVu Sans" w:cs="DejaVu Sans"/>
        <w:color w:val="787878"/>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eastAsia="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eastAsia="DejaVu Sans"/>
      <w:b/>
      <w:bCs/>
      <w:color w:val="19191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DejaVu Sans" w:hAnsi="DejaVu Sans" w:eastAsia="DejaVu Sans"/>
      <w:b/>
      <w:color w:val="19191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7" w:lineRule="auto"/>
      <w:ind w:left="425" w:hanging="198"/>
      <w:contextualSpacing/>
    </w:pPr>
    <w:rPr>
      <w:rFonts w:ascii="DejaVu Sans" w:hAnsi="DejaVu Sans" w:eastAsia="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nguageLabel">
    <w:name w:val="Language Label"/>
    <w:pPr>
      <w:spacing w:after="100"/>
    </w:pPr>
    <w:rPr>
      <w:rFonts w:ascii="DejaVu Sans" w:hAnsi="DejaVu Sans" w:eastAsia="DejaVu Sans"/>
      <w:b/>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Janazyan Projects — Shipping and Delivery Terms (HY/RU/EN)</dc:title>
  <dc:subject>Shipping and delivery policy in Armenian, Russian, and English</dc:subject>
  <dc:creator>Janazyan Projects</dc:creator>
  <cp:keywords>delivery, shipping, policy, Armenian, Russian, English</cp:keywords>
  <dc:description>generated by python-docx</dc:description>
  <cp:lastModifiedBy/>
  <cp:revision>1</cp:revision>
  <dcterms:created xsi:type="dcterms:W3CDTF">2013-12-23T23:15:00Z</dcterms:created>
  <dcterms:modified xsi:type="dcterms:W3CDTF">2013-12-23T23:15:00Z</dcterms:modified>
  <cp:category/>
</cp:coreProperties>
</file>