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45BA" w14:textId="6860A4B8" w:rsidR="007E323D" w:rsidRPr="00A77D64" w:rsidRDefault="00A77D64">
      <w:pPr>
        <w:rPr>
          <w:lang w:val="en-US"/>
        </w:rPr>
      </w:pPr>
      <w:r w:rsidRPr="00A77D64">
        <w:rPr>
          <w:lang w:val="en-US"/>
        </w:rPr>
        <w:drawing>
          <wp:inline distT="0" distB="0" distL="0" distR="0" wp14:anchorId="4A7E232D" wp14:editId="6E50FF2B">
            <wp:extent cx="5940425" cy="2072640"/>
            <wp:effectExtent l="0" t="0" r="3175" b="3810"/>
            <wp:docPr id="69341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10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D64">
        <w:rPr>
          <w:lang w:val="en-US"/>
        </w:rPr>
        <w:drawing>
          <wp:inline distT="0" distB="0" distL="0" distR="0" wp14:anchorId="5E9C161C" wp14:editId="25092643">
            <wp:extent cx="5734850" cy="3267531"/>
            <wp:effectExtent l="0" t="0" r="0" b="9525"/>
            <wp:docPr id="113658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80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3D" w:rsidRPr="00A77D64" w:rsidSect="000F3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90"/>
    <w:rsid w:val="000F3FF0"/>
    <w:rsid w:val="003D7155"/>
    <w:rsid w:val="00417E47"/>
    <w:rsid w:val="00763490"/>
    <w:rsid w:val="007E323D"/>
    <w:rsid w:val="00A77D64"/>
    <w:rsid w:val="00C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87B6C-7E64-485A-AF66-F263637D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4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4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4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4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4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4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34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634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34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34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34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34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349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6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4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763490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76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634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4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4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634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63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KALYNOVSKYI</dc:creator>
  <cp:keywords/>
  <dc:description/>
  <cp:lastModifiedBy>VOLODYMYR KALYNOVSKYI</cp:lastModifiedBy>
  <cp:revision>2</cp:revision>
  <dcterms:created xsi:type="dcterms:W3CDTF">2025-02-11T20:51:00Z</dcterms:created>
  <dcterms:modified xsi:type="dcterms:W3CDTF">2025-02-11T21:19:00Z</dcterms:modified>
</cp:coreProperties>
</file>