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Report Outline: Natural Language Processing (ITC 6110)</w:t>
      </w:r>
    </w:p>
    <w:p>
      <w:pPr>
        <w:pStyle w:val="Heading1"/>
      </w:pPr>
      <w:r>
        <w:t>Title Page &amp; Abstract (approx. 150 words)</w:t>
      </w:r>
    </w:p>
    <w:p>
      <w:r>
        <w:t>- Project title, team members, course details.</w:t>
      </w:r>
    </w:p>
    <w:p>
      <w:r>
        <w:t>- Brief summary of the project goals, methodologies used, and key findings.</w:t>
      </w:r>
    </w:p>
    <w:p>
      <w:pPr>
        <w:pStyle w:val="Heading1"/>
      </w:pPr>
      <w:r>
        <w:t>1. Data Collection &amp; Introduction (approx. 350 words)</w:t>
      </w:r>
    </w:p>
    <w:p>
      <w:r>
        <w:t>- Dataset Overview: Origin and description of the Rome Colosseum visitor reviews dataset.</w:t>
      </w:r>
    </w:p>
    <w:p>
      <w:r>
        <w:t>- Characteristics: Features present (e.g., text, rating, sentiment label, helpful votes).</w:t>
      </w:r>
    </w:p>
    <w:p>
      <w:r>
        <w:t>- Data Adjustments: Justification for any sampling or size adjustments made for computational efficiency.</w:t>
      </w:r>
    </w:p>
    <w:p>
      <w:pPr>
        <w:pStyle w:val="Heading1"/>
      </w:pPr>
      <w:r>
        <w:t>2. Data Preprocessing &amp; Normalization (approx. 400 words)</w:t>
      </w:r>
    </w:p>
    <w:p>
      <w:r>
        <w:t>- Standard Cleaning: Handling missing values, duplicates, and general inconsistencies.</w:t>
      </w:r>
    </w:p>
    <w:p>
      <w:r>
        <w:t>- Text Normalization: Lowercasing, removing punctuation, special characters, URLs, and stop words.</w:t>
      </w:r>
    </w:p>
    <w:p>
      <w:r>
        <w:t>- NLP Pipeline: Application and justification of tokenization, and your choice between stemming or lemmatization.</w:t>
      </w:r>
    </w:p>
    <w:p>
      <w:pPr>
        <w:pStyle w:val="Heading1"/>
      </w:pPr>
      <w:r>
        <w:t>3. Feature Engineering &amp; Text Visualization (approx. 500 words)</w:t>
      </w:r>
    </w:p>
    <w:p>
      <w:r>
        <w:t>- Text Vectorization: Explanation of the embedding techniques chosen (e.g., TF-IDF, Word2Vec, or Transformers).</w:t>
      </w:r>
    </w:p>
    <w:p>
      <w:r>
        <w:t>- Word Similarity Tool: Demonstration and results of the tool built to retrieve the top 5-10 similar words from the corpus.</w:t>
      </w:r>
    </w:p>
    <w:p>
      <w:r>
        <w:t>- Dimensionality Reduction: 2D scatterplot visualizations using t-SNE or PCA, analyzing identified clusters or patterns.</w:t>
      </w:r>
    </w:p>
    <w:p>
      <w:pPr>
        <w:pStyle w:val="Heading1"/>
      </w:pPr>
      <w:r>
        <w:t>4. Unsupervised Learning: Topic Modeling (approx. 400 words)</w:t>
      </w:r>
    </w:p>
    <w:p>
      <w:r>
        <w:t>- Algorithm Selection: Implementation details of the chosen model (e.g., Latent Dirichlet Allocation).</w:t>
      </w:r>
    </w:p>
    <w:p>
      <w:r>
        <w:t>- Cluster Analysis: Extraction and presentation of key words for each topic.</w:t>
      </w:r>
    </w:p>
    <w:p>
      <w:r>
        <w:t>- Visualizations: Discussion of the topic modeling visualizations (e.g., pyLDAvis) and underlying semantic patterns.</w:t>
      </w:r>
    </w:p>
    <w:p>
      <w:pPr>
        <w:pStyle w:val="Heading1"/>
      </w:pPr>
      <w:r>
        <w:t>5. Supervised Learning: Text Classification &amp; XAI (Task 1) (approx. 800 words)</w:t>
      </w:r>
    </w:p>
    <w:p>
      <w:r>
        <w:t>- Model Implementation: Training details for predicting sentiment_label.</w:t>
      </w:r>
    </w:p>
    <w:p>
      <w:r>
        <w:t xml:space="preserve">  * Traditional ML model (e.g., Logistic Regression, XGBoost).</w:t>
      </w:r>
    </w:p>
    <w:p>
      <w:r>
        <w:t xml:space="preserve">  * Deep Learning model (e.g., pre-trained Transformer).</w:t>
      </w:r>
    </w:p>
    <w:p>
      <w:r>
        <w:t>- Performance Evaluation: Comparison of the models using metrics like accuracy, precision, recall, and confusion matrices.</w:t>
      </w:r>
    </w:p>
    <w:p>
      <w:r>
        <w:t>- Explainable AI (XAI): Application of SHAP or LIME to explain model predictions locally or globally.</w:t>
      </w:r>
    </w:p>
    <w:p>
      <w:pPr>
        <w:pStyle w:val="Heading1"/>
      </w:pPr>
      <w:r>
        <w:t>6. Conversational AI: Retrieval-Augmented Generation (Task 2) (approx. 600 words)</w:t>
      </w:r>
    </w:p>
    <w:p>
      <w:r>
        <w:t>- Document Retriever: Setup of the vector database and embedding model used to retrieve relevant reviews.</w:t>
      </w:r>
    </w:p>
    <w:p>
      <w:r>
        <w:t>- Generation &amp; Prompt Engineering: Integration of the pre-trained LLM and the design of the prompts.</w:t>
      </w:r>
    </w:p>
    <w:p>
      <w:r>
        <w:t>- System Evaluation: Assessment of how accurately and contextually the RAG system answers queries.</w:t>
      </w:r>
    </w:p>
    <w:p>
      <w:pPr>
        <w:pStyle w:val="Heading1"/>
      </w:pPr>
      <w:r>
        <w:t>7. UI Development &amp; Deployment (Task 3) (approx. 400 words)</w:t>
      </w:r>
    </w:p>
    <w:p>
      <w:r>
        <w:t>- Interface Design: Description of the Streamlit application and its interactive elements.</w:t>
      </w:r>
    </w:p>
    <w:p>
      <w:r>
        <w:t>- Deployment: Steps taken to host the application online (e.g., Hugging Face Spaces).</w:t>
      </w:r>
    </w:p>
    <w:p>
      <w:r>
        <w:t>- User Experience: Evaluation of the UI usability and chatbot response quality.</w:t>
      </w:r>
    </w:p>
    <w:p>
      <w:pPr>
        <w:pStyle w:val="Heading1"/>
      </w:pPr>
      <w:r>
        <w:t>8. Conclusion &amp; Future Work (approx. 400 words)</w:t>
      </w:r>
    </w:p>
    <w:p>
      <w:r>
        <w:t>- Summary of the end-to-end pipeline and primary discoveries.</w:t>
      </w:r>
    </w:p>
    <w:p>
      <w:r>
        <w:t>- Challenges faced during the project.</w:t>
      </w:r>
    </w:p>
    <w:p>
      <w:r>
        <w:t>- Potential avenues for future enhancements.</w:t>
      </w:r>
    </w:p>
    <w:p>
      <w:pPr>
        <w:pStyle w:val="Heading1"/>
      </w:pPr>
      <w:r>
        <w:t>References &amp; Appendices</w:t>
      </w:r>
    </w:p>
    <w:p>
      <w:r>
        <w:t>- Citations for external sources, libraries, and the dataset.</w:t>
      </w:r>
    </w:p>
    <w:p>
      <w:r>
        <w:t>- Supplementary charts, long code blocks, or extra EDA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