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ПОЛИТИКА КОНФИДЕНЦИАЛЬНОСТИ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в отношении обработки персональных данных</w:t>
      </w:r>
    </w:p>
    <w:p/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ОБЩЕСТВО С ОГРАНИЧЕННОЙ ОТВЕТСТВЕННОСТЬЮ "HESSA" (ООО "HESSA"), именуемое в дальнейшем «Оператор» или «Компания», придает большое значение защите персональных данных пользователей и разработало настоящую Политику конфиденциальности (далее – «Политика») в соответствии с требованиями законодательства Республики Узбекистан.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Настоящая Политика разработана в соответствии с Законом Республики Узбекистан "О персональных данных", Гражданским кодексом Республики Узбекистан и иными нормативными правовыми актами Республики Узбекистан, регулирующими вопросы обработки и защиты персональных данных.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I. ОБЩИЕ ПОЛОЖЕНИЯ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1.1. Настоящая Политика определяет порядок обработки и защиты персональных данных субъектов персональных данных (пользователей) при использовании веб-сайта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https://hessa.uz</w:t>
      </w:r>
      <w:r>
        <w:rPr>
          <w:rFonts w:ascii="Arial" w:cs="Arial" w:eastAsia="Arial" w:hAnsi="Arial"/>
          <w:sz w:val="24"/>
          <w:szCs w:val="24"/>
        </w:rPr>
        <w:t xml:space="preserve"> (далее – «Сайт») и при приобретении товаров (биологически активных добавок к пище) посредством Сайта.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1.2. Целью настоящей Политики является обеспечение надлежащей защиты персональных данных, включая защиту прав субъектов персональных данных на неприкосновенность частной жизни, личную и семейную тайну.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1.3. Отношения, связанные с обработкой персональных данных, возникающие между Оператором и субъектом персональных данных, регулируются настоящей Политикой, Пользовательским соглашением, Публичной офертой и действующим законодательством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1.4. Использование Сайта и предоставление персональных данных означает безоговорочное согласие субъекта персональных данных с настоящей Политикой и указанными в ней условиями обработки его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1.5. В случае несогласия с условиями настоящей Политики субъект персональных данных обязан прекратить использование Сайта и не предоставлять свои персональные данные.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1.6. Настоящая Политика применяется исключительно к Сайту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https://hessa.uz</w:t>
      </w:r>
      <w:r>
        <w:rPr>
          <w:rFonts w:ascii="Arial" w:cs="Arial" w:eastAsia="Arial" w:hAnsi="Arial"/>
          <w:sz w:val="24"/>
          <w:szCs w:val="24"/>
        </w:rPr>
        <w:t xml:space="preserve">. Оператор не контролирует и не несет ответственности за сайты третьих лиц, на которые субъект персональных данных может перейти по ссылкам, размещенным на Сайте.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II. ТЕРМИНЫ И ОПРЕДЕЛЕНИЯ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В целях настоящей Политики нижеприведенные термины используются в следующем значении: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2.1. **Персональные данные** –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2.2. **Оператор персональных данных** (далее – **Оператор**) – ОБЩЕСТВО С ОГРАНИЧЕННОЙ ОТВЕТСТВЕННОСТЬЮ "HESSA" (МАСЪУЛИЯТИ ЧЕКЛАНГАН ЖАМИЯТ "HESSA") (ООО "HESSA", MCHJ "HESSA"), ИНН 312296091, юридический адрес: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Республика Узбекистан, 100015, город Ташкент, Мирабадский район, Истиклолобод МФЙ, улица Эски Саракул, дом 2, квартира 58</w:t>
      </w:r>
      <w:r>
        <w:rPr>
          <w:rFonts w:ascii="Arial" w:cs="Arial" w:eastAsia="Arial" w:hAnsi="Arial"/>
          <w:sz w:val="24"/>
          <w:szCs w:val="24"/>
        </w:rPr>
        <w:t xml:space="preserve">, адрес электронной почты: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info@hessa.uz</w:t>
      </w:r>
      <w:r>
        <w:rPr>
          <w:rFonts w:ascii="Arial" w:cs="Arial" w:eastAsia="Arial" w:hAnsi="Arial"/>
          <w:sz w:val="24"/>
          <w:szCs w:val="24"/>
        </w:rPr>
        <w:t xml:space="preserve">, самостоятельно или совместно с другими лицами организующее и (или) осуществляющее обработку персональных данных, а также определяющее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2.3. **Субъект персональных данных** – физическое лицо, персональные данные которого обрабатываются Оператором, являющееся пользователем Сайта и/или заказчиком (покупателем) товаров.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2.4. **Обработка персональных данных**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2.5. **Автоматизированная обработка персональных данных** – обработка персональных данных с помощью средств вычислительной техники.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2.6. **Распространение персональных данных** – действия, направленные на раскрытие персональных данных неопределенному кругу лиц.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2.7. **Предоставление персональных данных** – действия, направленные на раскрытие персональных данных определенному лицу или определенному кругу лиц.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2.8. **Блокирование персональных данных** –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2.9. **Уничтожение персональных данных** –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2.10. **Обезличивание персональных данных** –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2.11. **Конфиденциальность персональных данных** –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2.12. **Cookies** – небольшой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HTTP-запросе при попытке открыть страницу соответствующего сайта.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III. ПРИНЦИПЫ ОБРАБОТКИ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3.1. Обработка персональных данных осуществляется Оператором на основе следующих принципов: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3.1.1. **Законность и справедливость**: обработка персональных данных осуществляется на законной и справедливой основе в соответствии с законодательством Республики Узбекистан;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3.1.2. **Ограничение целей обработки**: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3.1.3. **Соответствие содержания и объема обрабатываемых персональных данных заявленным целям обработки**: обрабатываемые персональные данные не являются избыточными по отношению к заявленным целям их обработки;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3.1.4. **Достоверность и актуальность**: Оператор принимает необходимые меры по обеспечению достоверности обрабатываемых персональных данных, их актуализации при необходимости;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3.1.5. **Ограничение срока хранения**: персональные данные хранятся в форме, позволяющей определить субъекта персональных данных, не дольше, чем этого требуют цели обработки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3.1.6. **Конфиденциальность**: 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законодательством Республики Узбекистан.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IV. ПРАВОВЫЕ ОСНОВАНИЯ ОБРАБОТКИ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4.1. Оператор осуществляет обработку персональных данных на основании следующих правовых оснований: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4.1.1. Согласие субъекта персональных данных на обработку его персональных данных, предоставленное в соответствии с требованиями Закона Республики Узбекистан "О персональных данных";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4.1.2. Необходимость исполнения договора, стороной которого является субъект персональных данных (договор розничной купли-продажи, заключаемый посредством акцепта Публичной оферты);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4.1.3. Необходимость осуществления прав и законных интересов Оператора или третьих лиц, если при этом не нарушаются права и свободы субъекта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4.1.4. Предусмотренные законодательством Республики Узбекистан случаи обработки персональных данных без согласия субъекта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4.2. Согласие субъекта персональных данных на обработку его персональных данных предоставляется путем: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4.2.1. Проставления отметки (галочки) в соответствующем поле при регистрации на Сайте, оформлении заказа или подписке на рассылки;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4.2.2. Оформления заказа на Сайте и предоставления персональных данных в форме заказа;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4.2.3. Направления персональных данных на адрес электронной почты Оператора;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4.2.4. Иных действий, свидетельствующих о согласии субъекта персональных данных на обработку его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4.3. Согласие считается предоставленным в форме, позволяющей сделать вывод о его предоставлении для определенной цели обработки определенных персональных данных.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V. КАТЕГОРИИ ОБРАБАТЫВАЕМЫХ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5.1. Оператор обрабатывает следующие категории персональных данных субъектов: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5.1.1. **Идентификационные данные**: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Фамилия, имя, отчество (при наличии);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Дата рождения;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Пол.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5.1.2. **Контактные данные**: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Номер телефона;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Адрес электронной почты;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Адрес доставки (фактический адрес места жительства или иной адрес).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5.1.3. **Данные об образе жизни и предпочтениях** (собираемые в рамках Опроса на Сайте):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о режиме питания;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о физической активности;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о целях использования биологически активных добавок;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Иные данные, предоставляемые добровольно при прохождении Опроса.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5.1.4. **Данные о заказах и покупках**: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История заказов;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Предпочтения в отношении товаров;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о способах оплаты (без сохранения полных реквизитов банковских карт);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о доставке.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5.1.5. **Технические данные** (собираемые автоматически при использовании Сайта):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IP-адрес;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из cookies;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о браузере и устройстве;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Информация о действиях на Сайте (просмотренные страницы, время посещения и т.д.);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Данные геолокации (при наличии согласия).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5.2. Оператор НЕ собирает и НЕ обрабатывает специальные категории персональных данных, касающиеся: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Расовой или этнической принадлежности;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Политических взглядов;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Религиозных или философских убеждений;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Состояния здоровья (за исключением общей информации об образе жизни, предоставляемой добровольно);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Интимной жизни;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Судимости.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5.3. Оператор НЕ собирает и НЕ обрабатывает биометрические персональные данные.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5.4. Оператор НЕ осуществляет обработку персональных данных несовершеннолетних лиц. Использование Сайта и предоставление персональных данных допускается только лицами, достигшими восемнадцатилетнего возраста.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VI. ЦЕЛИ ОБРАБОТКИ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6.1. Оператор осуществляет обработку персональных данных в следующих целях: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6.1.1. **Исполнение договора купли-продажи**: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Идентификация субъекта персональных данных;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Обработка и выполнение заказов;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Организация доставки товаров;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Осуществление расчетов;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Предоставление информации о статусе заказа.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6.1.2. **Коммуникация с субъектом персональных данных**: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Направление уведомлений о статусе заказа;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Ответы на обращения и запросы;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Проведение опросов удовлетворенности;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Направление информации об изменениях условий оказания услуг.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6.1.3. **Персонализация предложений**: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Формирование индивидуальных рекомендаций по составу товаров на основании результатов Опроса;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Предоставление персонализированных предложений;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Улучшение качества обслуживания.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6.1.4. **Маркетинг и реклама** (при наличии отдельного согласия):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Направление рекламных и информационных материалов о товарах и услугах;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Информирование о специальных предложениях, акциях, скидках;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Проведение маркетинговых исследований.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6.1.5. **Улучшение функционирования Сайта**: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Анализ использования Сайта;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Улучшение удобства навигации;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Устранение технических неполадок;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Обеспечение безопасности Сайта.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6.1.6. **Защита прав и законных интересов**: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Предотвращение мошенничества;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Обеспечение безопасности транзакций;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Разрешение споров;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Соблюдение требований законодательства.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6.1.7. **Статистика и аналитика**: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Формирование обезличенной статистической информации;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Анализ поведения пользователей;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Оценка эффективности маркетинговых кампаний.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VII. СПОСОБЫ И СРОКИ ОБРАБОТКИ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7.1. **Способы обработки персональных данных**: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7.1.1. Оператор осуществляет обработку персональных данных как с использованием средств автоматизации (автоматизированная обработка), так и без использования таких средств (неавтоматизированная обработка).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7.1.2. Автоматизированная обработка осуществляется с использованием информационных систем, баз данных, программного обеспечения.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7.1.3. Неавтоматизированная обработка осуществляется при работе с документами на бумажных носителях.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7.2. **Сроки обработки персональных данных**: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7.2.1. Персональные данные обрабатываются в течение срока, необходимого для достижения целей обработки, но не дольше, чем это требуется в соответствии с законодательством Республики Узбекистан.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7.2.2. Конкретные сроки обработки: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а) **Персональные данные клиентов** (для исполнения договора): в течение срока действия договорных отношений и в течение трех (3) лет после их прекращения для возможности разрешения споров и исполнения требований законодательства;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б) **Персональные данные для маркетинговых целей**: до момента отзыва согласия субъектом персональных данных или до истечения трех (3) лет с момента последнего взаимодействия;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в) **Технические данные (cookies, логи)**: в течение шести (6) месяцев с момента сбора, если иное не требуется для обеспечения безопасности;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г) **Обезличенные данные для статистики**: без ограничения срока.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7.2.3. По истечении сроков обработки персональные данные подлежат уничтожению либо обезличиванию, если иное не предусмотрено законодательством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7.3. **Условия прекращения обработки персональных данных**: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7.3.1. Достижение целей обработки;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7.3.2. Истечение срока действия согласия субъекта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7.3.3. Отзыв согласия субъектом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7.3.4. Выявление неправомерной обработки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7.3.5. Поступление требования субъекта персональных данных или уполномоченного государственного органа.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VIII. ПЕРЕДАЧА ПЕРСОНАЛЬНЫХ ДАННЫХ ТРЕТЬИМ ЛИЦАМ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8.1. Оператор вправе передавать персональные данные третьим лицам в следующих случаях: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8.1.1. **С согласия субъекта персональных данных**: предоставление персональных данных осуществляется на основании явно выраженного согласия субъекта.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8.1.2. **Для исполнения договора**: передача персональных данных необходима для исполнения договора, стороной которого является субъект персональных данных.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8.1.3. **По требованию законодательства**: предоставление персональных данных предусмотрено или требуется законодательством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8.2. **Категории третьих лиц, которым могут быть переданы персональные данные**: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8.2.1. **Курьерские службы и службы доставки**: для организации доставки заказов передаются ФИО получателя, номер телефона, адрес доставки;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8.2.2. **Платежные системы и банки**: для обработки платежей (при этом Оператор не получает и не хранит полные реквизиты банковских карт);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8.2.3. **Поставщики IT-услуг**: для обеспечения функционирования Сайта, хранения данных, технической поддержки (на условиях конфиденциальности);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8.2.4. **Маркетинговые и аналитические сервисы**: для проведения маркетинговых кампаний и анализа (в обезличенном виде или с согласия субъекта);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8.2.5. **Государственные органы**: по запросам, предусмотренным законодательством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8.3. Оператор обеспечивает, чтобы третьи лица, получающие персональные данные, приняли на себя обязательства по обеспечению конфиденциальности и безопасности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8.4. **Трансграничная передача персональных данных**: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8.4.1. Оператор вправе осуществлять трансграничную передачу персональных данных на территорию иностранных государств в случаях, предусмотренных законодательством Республики Узбекистан.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8.4.2. Трансграничная передача персональных данных осуществляется при условии обеспечения иностранным государством адекватной защиты прав субъектов персональных данных либо при наличии согласия субъекта персональных данных.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8.4.3. Оператор может использовать сервисы, серверы которых расположены за пределами Республики Узбекистан (например, облачные хранилища, системы аналитики). В таких случаях Оператор обеспечивает соблюдение требований законодательства о защите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8.5. Оператор НЕ осуществляет продажу, обмен или иную коммерческую передачу персональных данных третьим лицам без согласия субъекта персональных данных, за исключением случаев, прямо предусмотренных настоящей Политикой или законодательством Республики Узбекистан.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IX. МЕРЫ ПО ОБЕСПЕЧЕНИЮ БЕЗОПАСНОСТИ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9.1. Оператор принимает необходимые и достаточные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распространения, а также от иных неправомерных действий.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9.2. **Организационные меры**: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9.2.1. Назначение лица, ответственного за организацию обработки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9.2.2. Ознакомление работников Оператора с требованиями законодательства о защите персональных данных и настоящей Политикой;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9.2.3. Установление правил доступа к персональным данным;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9.2.4. Обеспечение учета лиц, имеющих доступ к персональным данным;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9.2.5. Контроль за принимаемыми мерами по обеспечению безопасности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9.3. **Технические меры**: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9.3.1. Использование современных средств защиты информации;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9.3.2. Применение криптографических методов защиты данных при их передаче;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9.3.3. Использование защищенных протоколов передачи данных (HTTPS);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9.3.4. Применение антивирусных средств и средств защиты от несанкционированного доступа;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9.3.5. Резервное копирование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9.3.6. Регулярное обновление программного обеспечения и систем защиты;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9.3.7. Ограничение физического доступа к серверам и оборудованию;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9.3.8. Мониторинг и аудит безопасности информационных систем.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9.4. **Правовые меры**: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9.4.1. Заключение договоров с третьими лицами, обрабатывающими персональные данные по поручению Оператора, с включением условий об обеспечении конфиденциальности и безопасности;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9.4.2. Разработка и утверждение локальных нормативных актов по вопросам обработки и защиты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9.5. В случае возникновения инцидентов, связанных с нарушением безопасности персональных данных, Оператор обязуется незамедлительно уведомить субъектов персональных данных и уполномоченный государственный орган в порядке, установленном законодательством Республики Узбекистан.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X. ИСПОЛЬЗОВАНИЕ COOKIES И АНАЛИТИЧЕСКИХ СЕРВИСОВ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10.1. **Общие положения о cookies**: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10.1.1. Сайт использует cookies – небольшие текстовые файлы, размещаемые на устройстве пользователя для улучшения функционирования Сайта и предоставления персонализированного опыта.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10.1.2. Использование cookies позволяет запомнить предпочтения пользователя, обеспечить удобство навигации, собрать статистику посещений.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10.2. **Типы используемых cookies**: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10.2.1. **Обязательные cookies**: необходимы для функционирования Сайта (аутентификация, безопасность, корзина покупок). Эти cookies не могут быть отключены, так как без них Сайт не будет работать должным образом.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10.2.2. **Функциональные cookies**: обеспечивают расширенные функциональные возможности и персонализацию (запоминание выбора языка, региона).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10.2.3. **Аналитические cookies**: используются для сбора информации о том, как посетители используют Сайт, для улучшения его работы.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10.2.4. **Маркетинговые cookies**: используются для отслеживания эффективности рекламных кампаний и показа релевантной рекламы.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10.3. **Управление cookies**: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10.3.1. Пользователь вправе настроить свой браузер таким образом, чтобы отклонять все или некоторые cookies либо получать уведомления об установке cookies.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10.3.2. Отключение cookies может привести к ограничению функциональности Сайта.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10.3.3. Инструкции по управлению cookies доступны в настройках используемого браузера.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10.4. **Аналитические сервисы**: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10.4.1. Сайт может использовать сторонние аналитические сервисы (например, Google Analytics, Yandex.Metrica) для анализа использования Сайта.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10.4.2. Данные сервисы собирают информацию о посещениях Сайта в обезличенном виде (IP-адрес, страницы, время посещения, действия на Сайте).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10.4.3. Информация, собранная аналитическими сервисами, используется исключительно для улучшения функционирования Сайта и не передается третьим лицам для иных целей.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10.4.4. Оператор не контролирует деятельность сторонних аналитических сервисов. Пользователь может ознакомиться с политиками конфиденциальности соответствующих сервисов на их официальных сайтах.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XI. ПРАВА СУБЪЕКТА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11.1. Субъект персональных данных имеет следующие права в отношении обработки его персональных данных: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11.1.1. **Право на информацию**: получать информацию, касающуюся обработки его персональных данных, включая: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Цели обработки;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Категории обрабатываемых персональных данных;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Сроки обработки;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Права субъекта персональных данных.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11.1.2. **Право на доступ**: получать подтверждение того, обрабатываются ли его персональные данные, и получать доступ к таким персональным данным.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11.1.3. **Право на уточнение**: требовать уточнения (обновления, изменения) неточных или неполных персональных данных.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11.1.4. **Право на удаление** («право на забвение»): требовать удаления персональных данных в случаях, предусмотренных законодательством, в том числе: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Персональные данные больше не нужны для целей, для которых они были собраны;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Субъект отозвал согласие, и отсутствует иное правовое основание для обработки;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Персональные данные обрабатывались неправомерно.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11.1.5. **Право на ограничение обработки**: требовать ограничения обработки персональных данных в случаях: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Оспаривания точности персональных данных (на период проверки);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Обработка является неправомерной, но субъект не желает удаления данных;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Персональные данные более не нужны Оператору, но требуются субъекту для защиты его прав.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11.1.6. **Право на отзыв согласия**: в любой момент отозвать согласие на обработку персональных данных путем направления соответствующего заявления Оператору.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11.1.7. **Право на возражение**: возражать против обработки персональных данных, осуществляемой на основании законных интересов Оператора, если субъект считает, что обработка нарушает его права и свободы.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11.1.8. **Право на переносимость данных**: получить предоставленные Оператору персональные данные в структурированном, широко используемом и машиночитаемом формате и передать эти данные другому оператору.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11.1.9. **Право на обжалование**: обжаловать действия или бездействие Оператора в уполномоченный орган по защите прав субъектов персональных данных или в судебном порядке.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11.2. Для реализации своих прав субъект персональных данных направляет письменное обращение (заявление) на адрес электронной почты Оператора: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info@hessa.uz</w:t>
      </w:r>
      <w:r>
        <w:rPr>
          <w:rFonts w:ascii="Arial" w:cs="Arial" w:eastAsia="Arial" w:hAnsi="Arial"/>
          <w:sz w:val="24"/>
          <w:szCs w:val="24"/>
        </w:rPr>
        <w:t xml:space="preserve"> или по почтовому адресу: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Республика Узбекистан, 100015, город Ташкент, Мирабадский район, Истиклолобод МФЙ, улица Эски Саракул, дом 2, квартира 58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11.3. **Требования к обращению**: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11.3.1. Обращение должно содержать: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Фамилию, имя, отчество (при наличии) субъекта персональных данных;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Контактную информацию (номер телефона, адрес электронной почты);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Описание права, которое субъект желает реализовать;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 - Документы, подтверждающие личность (копия документа, удостоверяющего личность).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11.4. Оператор обязуется рассмотреть обращение и направить мотивированный ответ в течение тридцати (30) календарных дней с даты получения обращения, если иной срок не установлен законодательством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11.5. В случае невозможности предоставления запрашиваемой информации в установленный срок Оператор уведомляет субъекта о продлении срока рассмотрения с указанием причин.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11.6. Реализация прав субъекта персональных данных осуществляется безвозмездно, за исключением случаев, когда запросы являются явно необоснованными или чрезмерными (в таких случаях Оператор вправе отказать в удовлетворении запроса или взимать разумную плату).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XII. ОБЯЗАННОСТИ СУБЪЕКТА ПЕРСОНАЛЬНЫХ ДАННЫХ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12.1. Субъект персональных данных обязан: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12.1.1. Предоставлять достоверные, точные и полные персональные данные;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12.1.2. Своевременно обновлять предоставленные персональные данные в случае их изменения;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12.1.3. Не предоставлять персональные данные третьих лиц без их согласия;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12.1.4. Ознакомиться с настоящей Политикой до момента предоставления персональных данных;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12.1.5. Обеспечивать конфиденциальность данных для доступа к Личному кабинету (логин, пароль) и не передавать их третьим лицам;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12.1.6. Незамедлительно уведомить Оператора в случае компрометации данных для доступа к Личному кабинету или подозрения на несанкционированный доступ.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12.2. Субъект персональных данных несет ответственность за предоставление недостоверных или неактуальных персональных данных, а также за предоставление персональных данных третьих лиц без их согласия.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XIII. ПЕРСОНАЛЬНЫЕ ДАННЫЕ НЕСОВЕРШЕННОЛЕТНИХ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13.1. Оператор НЕ осуществляет обработку персональных данных лиц, не достигших восемнадцатилетнего возраста.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13.2. Сайт предназначен для использования лицами, достигшими восемнадцатилетнего возраста.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13.3. Если Оператору станет известно, что персональные данные были предоставлены лицом, не достигшим восемнадцатилетнего возраста, такие персональные данные будут незамедлительно удалены.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13.4. Если родитель (законный представитель) обнаружит, что его ребенок, не достигший восемнадцатилетнего возраста, предоставил персональные данные без согласия родителей, ему следует незамедлительно связаться с Оператором по адресу электронной почты: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info@hessa.uz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XIV. ИЗМЕНЕНИЕ И ОБНОВЛЕНИЕ ПОЛИТИКИ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14.1. Оператор вправе в одностороннем порядке вносить изменения и дополнения в настоящую Политику без предварительного уведомления субъектов персональных данных.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14.2. Новая редакция Политики вступает в силу с момента ее размещения на Сайте по адресу: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https://hessa.uz</w:t>
      </w:r>
      <w:r>
        <w:rPr>
          <w:rFonts w:ascii="Arial" w:cs="Arial" w:eastAsia="Arial" w:hAnsi="Arial"/>
          <w:sz w:val="24"/>
          <w:szCs w:val="24"/>
        </w:rPr>
        <w:t xml:space="preserve">/privacy, если иное не предусмотрено новой редакцией Политики.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14.3. Дата последнего обновления Политики указывается в конце документа.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14.4. Продолжение использования Сайта после внесения изменений в Политику означает согласие субъекта персональных данных с новой редакцией Политики.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14.5. Рекомендуется периодически просматривать Политику для ознакомления с возможными изменениями.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14.6. Существенные изменения Политики, затрагивающие права субъектов персональных данных, могут быть дополнительно доведены до их сведения путем направления уведомлений на адрес электронной почты или путем размещения соответствующего уведомления на Сайте.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XV. ОТВЕТСТВЕННОСТЬ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15.1. Оператор несет ответственность за нарушение требований законодательства Республики Узбекистан о защите персональных данных в соответствии с законодательством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15.2. Оператор освобождается от ответственности в случаях: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15.2.1. Предоставления субъектом персональных данных недостоверной или неполной информации;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15.2.2. Несанкционированного доступа к персональным данным третьих лиц в результате неправомерных действий таких лиц или в результате ненадлежащего обеспечения субъектом конфиденциальности данных для доступа к Личному кабинету;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15.2.3. Раскрытия персональных данных в соответствии с требованиями законодательства Республики Узбекистан;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15.2.4. Обстоятельств непреодолимой силы (форс-мажор).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15.3. Оператор не несет ответственности за действия третьих лиц, получивших доступ к персональным данным вследствие использования субъектом персональных данных Сайта, если такое использование осуществлялось в соответствии с условиями настоящей Политики.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15.4. В случае утраты или разглашения персональных данных Оператор не несет ответственности, если данная информация: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Стала публичным достоянием до ее утраты или разглашения;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Была получена от третьей стороны до момента ее получения Оператором;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- Была разглашена с согласия субъекта персональных данных.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XVI. КОНТАКТНАЯ ИНФОРМАЦИЯ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16.1. Все вопросы, предложения и обращения по вопросам обработки персональных данных направляются:</w:t>
      </w:r>
    </w:p>
    <w:p/>
    <w:p>
      <w:pPr>
        <w:spacing w:before="1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Оператор персональных данных: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Полное наименование: ОБЩЕСТВО С ОГРАНИЧЕННОЙ ОТВЕТСТВЕННОСТЬЮ "HESSA"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Краткое наименование: ООО "HESSA" (MCHJ "HESSA")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ИНН: 312296091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Юридический адрес: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Республика Узбекистан, 100015, город Ташкент, Мирабадский район, Истиклолобод МФЙ, улица Эски Саракул, дом 2, квартира 58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Электронная почта: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info@hessa.uz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Веб-сайт: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https://hessa.uz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Телефон: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+998 (99) 037-39-229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16.2. Обращения рассматриваются в течение тридцати (30) календарных дней с даты получения.</w:t>
      </w:r>
    </w:p>
    <w:p/>
    <w:p/>
    <w:p>
      <w:pPr>
        <w:pStyle w:val="Heading1"/>
        <w:spacing w:before="240" w:after="120"/>
      </w:pPr>
      <w:r>
        <w:rPr>
          <w:rFonts w:ascii="Arial" w:cs="Arial" w:eastAsia="Arial" w:hAnsi="Arial"/>
          <w:sz w:val="24"/>
          <w:szCs w:val="24"/>
        </w:rPr>
        <w:t xml:space="preserve">XVII. ЗАКЛЮЧИТЕЛЬНЫЕ ПОЛОЖЕНИЯ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17.1. Настоящая Политика является общедоступным документом и размещена на Сайте по адресу: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https://hessa.uz</w:t>
      </w:r>
      <w:r>
        <w:rPr>
          <w:rFonts w:ascii="Arial" w:cs="Arial" w:eastAsia="Arial" w:hAnsi="Arial"/>
          <w:sz w:val="24"/>
          <w:szCs w:val="24"/>
        </w:rPr>
        <w:t xml:space="preserve">/privacy.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17.2. К отношениям, возникающим в связи с обработкой персональных данных, не урегулированным настоящей Политикой, применяются нормы законодательства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17.3. Все споры, возникающие из настоящей Политики или в связи с ней, подлежат разрешению в соответствии с законодательством Республики Узбекистан.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17.4. В случае признания отдельных положений настоящей Политики недействительными или не имеющими юридической силы, такое признание не влечет недействительности иных положений Политики.</w:t>
      </w:r>
    </w:p>
    <w:p/>
    <w:p>
      <w:pPr>
        <w:spacing w:before="80"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17.5. Бездействие Оператора в случае нарушения субъектом персональных данных положений настоящей Политики не лишает Оператора права предпринять соответствующие действия в защиту своих интересов позднее.</w:t>
      </w:r>
    </w:p>
    <w:p/>
    <w:p/>
    <w:p>
      <w:pPr>
        <w:spacing w:before="120" w:after="120"/>
        <w:jc w:val="center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Дата вступления в силу: [ДАТА]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Редакция: 1.0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Дата последнего обновления: [ДАТА]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2026-02-03T08:49:34.761Z</dcterms:created>
  <dcterms:modified xsi:type="dcterms:W3CDTF">2026-02-03T08:49:34.762Z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