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David Turner</w:t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Dturner2341@gmail.com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 Site: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itturner.com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Phone: 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(215) 495-7984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Full Stack Web Developer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Residence:  Orlandl, FL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BS, Computer Science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Last Updated: </w:t>
      </w:r>
      <w:r w:rsidDel="00000000" w:rsidR="00000000" w:rsidRPr="00000000">
        <w:rPr>
          <w:rtl w:val="0"/>
        </w:rPr>
        <w:t xml:space="preserve">August 20th, 2019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Willing to relocate: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b w:val="1"/>
          <w:rtl w:val="0"/>
        </w:rPr>
        <w:t xml:space="preserve">Contract Types: </w:t>
      </w:r>
      <w:r w:rsidDel="00000000" w:rsidR="00000000" w:rsidRPr="00000000">
        <w:rPr>
          <w:rtl w:val="0"/>
        </w:rPr>
        <w:t xml:space="preserve">C2C or W2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SUMMARY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Turner is a full stack web developer. </w:t>
      </w:r>
      <w:r w:rsidDel="00000000" w:rsidR="00000000" w:rsidRPr="00000000">
        <w:rPr>
          <w:rtl w:val="0"/>
        </w:rPr>
        <w:t xml:space="preserve">In his six years of experience he has servers at top companies such as Booz Allen Hamilton, Astrazeneca, and 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Has worked with many technologies and currently specializes in Node js, C#, React js, and MongoDB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tanding up full websites and</w:t>
      </w:r>
      <w:r w:rsidDel="00000000" w:rsidR="00000000" w:rsidRPr="00000000">
        <w:rPr>
          <w:rtl w:val="0"/>
        </w:rPr>
        <w:t xml:space="preserve"> caring for top credit card company Discovery’s Synchrony debt collection database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Turner also has a rich history of solving intense logical problems and understanding the basics of object-oriented programming giving him the ability to deliver new solutions</w:t>
      </w:r>
      <w:r w:rsidDel="00000000" w:rsidR="00000000" w:rsidRPr="00000000">
        <w:rPr>
          <w:rtl w:val="0"/>
        </w:rPr>
        <w:t xml:space="preserve"> to unsolved problems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COMPETENCIES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4681"/>
        <w:tblGridChange w:id="0">
          <w:tblGrid>
            <w:gridCol w:w="4679"/>
            <w:gridCol w:w="468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80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Development (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 yrs)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73" w:right="0" w:hanging="144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Quality Assurance Testing (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yr)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80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Design and Development (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 yrs)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8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Agile Development (3+ yrs)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16" w:right="0" w:hanging="18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Development (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 yrs)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16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Agile Coaching (2+ yrs)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left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PMI-ACP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ICAgile Certified Professional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ED Agile Programming Techniques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left"/>
        <w:rPr/>
      </w:pPr>
      <w:r w:rsidDel="00000000" w:rsidR="00000000" w:rsidRPr="00000000">
        <w:rPr>
          <w:rtl w:val="0"/>
        </w:rPr>
        <w:t xml:space="preserve">Linux Academy AWS Practitioner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SKILLS, TOOLS, AND TECHNOLOGIES: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Languages: </w:t>
      </w:r>
    </w:p>
    <w:tbl>
      <w:tblPr>
        <w:tblStyle w:val="Table2"/>
        <w:tblW w:w="31567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335"/>
        <w:gridCol w:w="2430"/>
        <w:gridCol w:w="1980"/>
        <w:gridCol w:w="8491"/>
        <w:gridCol w:w="5860"/>
        <w:gridCol w:w="10471"/>
        <w:tblGridChange w:id="0">
          <w:tblGrid>
            <w:gridCol w:w="2335"/>
            <w:gridCol w:w="2430"/>
            <w:gridCol w:w="1980"/>
            <w:gridCol w:w="8491"/>
            <w:gridCol w:w="5860"/>
            <w:gridCol w:w="10471"/>
          </w:tblGrid>
        </w:tblGridChange>
      </w:tblGrid>
      <w:tr>
        <w:trPr>
          <w:trHeight w:val="1120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C# (6 yrs)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MongoDB(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React (2 yrs)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VB.net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ASP.net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yrs),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JS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yrs)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JQuery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yrs)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yrs)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Angular Js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 (2 yrs)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XML (4 yrs)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 C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yr)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Oracle DB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Restful Services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JSON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yr)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.NET, Core JAVA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Software/COTS: </w:t>
      </w:r>
      <w:r w:rsidDel="00000000" w:rsidR="00000000" w:rsidRPr="00000000">
        <w:rPr>
          <w:rtl w:val="0"/>
        </w:rPr>
        <w:t xml:space="preserve">Jira, team city, p sql developer, VS code, Version 1, TFS, GIT, Bit Bucket, N-unit, Q-unit,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Track Pro, Telelogic DOORS, IBM Rational, etc.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DETAILS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Portfolio Recovery Associates (PRA) –                                                                 10/2018 - Present</w:t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Senior Application Developer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Maintains and makes updates to Discovery card’s (Synchrony) debt collection SQL server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Wrote and maintain many processes that monitor debtor information intake and storing. 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Monitor and remedy down services to ensure twenty-four hour debt collection automation coverage.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Technologies used: SQL server, C#, Kubernetes, AWS, TFS, Samanage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ARI – Largest fleet manager in the world                                                                    01/2018 -</w:t>
            </w:r>
            <w:r w:rsidDel="00000000" w:rsidR="00000000" w:rsidRPr="00000000">
              <w:rPr>
                <w:rtl w:val="0"/>
              </w:rPr>
              <w:t xml:space="preserve"> 01/2019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Senior Web Developer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over 5 APIs to service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LYFT</w:t>
              </w:r>
            </w:hyperlink>
            <w:r w:rsidDel="00000000" w:rsidR="00000000" w:rsidRPr="00000000">
              <w:rPr>
                <w:rtl w:val="0"/>
              </w:rPr>
              <w:t xml:space="preserve">’s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(client) fleet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needs.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Served as a client liaison, gathering needs then analyzing ARI’s data warehouse</w:t>
            </w:r>
            <w:r w:rsidDel="00000000" w:rsidR="00000000" w:rsidRPr="00000000">
              <w:rPr>
                <w:rtl w:val="0"/>
              </w:rPr>
              <w:t xml:space="preserve"> schema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push the desired information to the client.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Designed and 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mplemented the performance-based insurance API using data to analyze a vehicles activity in real time: speeding, idling, ect. to rate an insuree and provide maintenance interval</w:t>
            </w:r>
            <w:r w:rsidDel="00000000" w:rsidR="00000000" w:rsidRPr="00000000">
              <w:rPr>
                <w:rtl w:val="0"/>
              </w:rPr>
              <w:t xml:space="preserve"> projections for vehicles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Holman</w:t>
            </w:r>
            <w:r w:rsidDel="00000000" w:rsidR="00000000" w:rsidRPr="00000000">
              <w:rPr>
                <w:rtl w:val="0"/>
              </w:rPr>
              <w:t xml:space="preserve"> Strategic Ventures’, a child company of ARI,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online dealer fleet management system. Creating user portals and car tracking user interfaces using .net core along with Postgres DB.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Stores used: MongoDB, PostgreDB, </w:t>
            </w:r>
            <w:r w:rsidDel="00000000" w:rsidR="00000000" w:rsidRPr="00000000">
              <w:rPr>
                <w:rtl w:val="0"/>
              </w:rPr>
              <w:t xml:space="preserve">Oracle 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Booz Allen Hamilton                                                                                                       07/2015 – </w:t>
            </w:r>
            <w:r w:rsidDel="00000000" w:rsidR="00000000" w:rsidRPr="00000000">
              <w:rPr>
                <w:rtl w:val="0"/>
              </w:rPr>
              <w:t xml:space="preserve">10/2018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Staff Technologist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Department OF Treasury – Web Developer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USAspending.gov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the federal contracts spending graph </w:t>
            </w:r>
            <w:r w:rsidDel="00000000" w:rsidR="00000000" w:rsidRPr="00000000">
              <w:rPr>
                <w:rtl w:val="0"/>
              </w:rPr>
              <w:t xml:space="preserve">featured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on the d3.js</w:t>
            </w:r>
            <w:r w:rsidDel="00000000" w:rsidR="00000000" w:rsidRPr="00000000">
              <w:rPr>
                <w:rtl w:val="0"/>
              </w:rPr>
              <w:t xml:space="preserve">’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examples using D3.js, react and redux (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https://datalab.usaspending.gov/contract-explorer.html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Aggregated Data using MongoDB for usaspending.gov and Postgres DB for the daughter site datalab.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Developed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new features</w:t>
            </w:r>
            <w:r w:rsidDel="00000000" w:rsidR="00000000" w:rsidRPr="00000000">
              <w:rPr>
                <w:rtl w:val="0"/>
              </w:rPr>
              <w:t xml:space="preserve"> and provided Agile coaching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organizing sp</w:t>
            </w:r>
            <w:r w:rsidDel="00000000" w:rsidR="00000000" w:rsidRPr="00000000">
              <w:rPr>
                <w:rtl w:val="0"/>
              </w:rPr>
              <w:t xml:space="preserve">rints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while implementing team changes to help the team maximize the benefits of working agilely.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Technologies and techniques used: Node.js, ruby on rails, Postgres DB, React, Redux, scss, docker, Jenkins, Github, continuous integration, AWS.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Department Of Labor – Office of Chief Information Officer (OCIO) developer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Migrated the Business &amp; Operations Support System (B.O.S.S) Access database and Access front end to SQL Server 2012 using: Access, SQL Server management 2014, and SQL. B.O.S.S is an in-house </w:t>
            </w:r>
            <w:r w:rsidDel="00000000" w:rsidR="00000000" w:rsidRPr="00000000">
              <w:rPr>
                <w:rtl w:val="0"/>
              </w:rPr>
              <w:t xml:space="preserve">data store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that tracks OCIO</w:t>
            </w:r>
            <w:r w:rsidDel="00000000" w:rsidR="00000000" w:rsidRPr="00000000">
              <w:rPr>
                <w:rtl w:val="0"/>
              </w:rPr>
              <w:t xml:space="preserve">’s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budgeted contract spending, credit card expenditures,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reconciliations, planned actions, etc..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Changed the database design (tables, triggers, dependencies, identifiers, views, queries, stored procedures) to match enterprise industry standards (using SQL scripting) to prepare the </w:t>
            </w:r>
            <w:r w:rsidDel="00000000" w:rsidR="00000000" w:rsidRPr="00000000">
              <w:rPr>
                <w:rtl w:val="0"/>
              </w:rPr>
              <w:t xml:space="preserve">database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the new web front end, and greater client use/dependency.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Reorganized 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to practice agile scrum methodologies to better serve the client (Trello Kanban, daily standups, named a product owner, planning poker</w:t>
            </w:r>
            <w:r w:rsidDel="00000000" w:rsidR="00000000" w:rsidRPr="00000000">
              <w:rPr>
                <w:rtl w:val="0"/>
              </w:rPr>
              <w:t xml:space="preserve">, point definitions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Researched and chose the technologies to begin web front end development. (Angular Js, Java restful services, Oracle DB, Jersey, CSS, JQuery, HTML 5, SVN, Team City, Jira)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Designed prototype site that interfaced with a snapshot of the SQL Server 2012 </w:t>
            </w:r>
            <w:r w:rsidDel="00000000" w:rsidR="00000000" w:rsidRPr="00000000">
              <w:rPr>
                <w:rtl w:val="0"/>
              </w:rPr>
              <w:t xml:space="preserve">database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migrated to an Oracle DB and was approved by the CIO to finish the site for OCIO use</w:t>
            </w:r>
            <w:r w:rsidDel="00000000" w:rsidR="00000000" w:rsidRPr="00000000">
              <w:rPr>
                <w:rtl w:val="0"/>
              </w:rPr>
              <w:t xml:space="preserve"> as part of a contract proposal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Made updates to the Access </w:t>
            </w:r>
            <w:r w:rsidDel="00000000" w:rsidR="00000000" w:rsidRPr="00000000">
              <w:rPr>
                <w:rtl w:val="0"/>
              </w:rPr>
              <w:t xml:space="preserve">database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frontend to client specifications (VBA).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6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General Services Administration (GSA) – Electronic Capital Planning &amp; Investment Control (eCPIC) Full Stack Web Developer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Served as a staff developer to </w:t>
            </w:r>
            <w:r w:rsidDel="00000000" w:rsidR="00000000" w:rsidRPr="00000000">
              <w:rPr>
                <w:rtl w:val="0"/>
              </w:rPr>
              <w:t xml:space="preserve">eCPIC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Used agile scrum methodologies on the project and obtained an Agile Certified Professional certification while on the project.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Took on and completed an average of 40 development story points for every two week sprint.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Developed custom controls following </w:t>
            </w:r>
            <w:r w:rsidDel="00000000" w:rsidR="00000000" w:rsidRPr="00000000">
              <w:rPr>
                <w:rtl w:val="0"/>
              </w:rPr>
              <w:t xml:space="preserve">model view presentation (MVP)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coding methodology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Added parameter driven investment portfolio creation to </w:t>
            </w:r>
            <w:r w:rsidDel="00000000" w:rsidR="00000000" w:rsidRPr="00000000">
              <w:rPr>
                <w:rtl w:val="0"/>
              </w:rPr>
              <w:t xml:space="preserve">eCPIC’s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portfolio module. </w:t>
            </w:r>
            <w:r w:rsidDel="00000000" w:rsidR="00000000" w:rsidRPr="00000000">
              <w:rPr>
                <w:rtl w:val="0"/>
              </w:rPr>
              <w:t xml:space="preserve">Allowing users 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enter multiple attributes in an investment and generate an investment portfolio base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on the attributes entered. (HMTL5, JS, Terelik grids, Jquery, Oracle DB, SQL, VB.NET)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Re-created eCPIC’s investment template page making navigation</w:t>
            </w:r>
            <w:r w:rsidDel="00000000" w:rsidR="00000000" w:rsidRPr="00000000">
              <w:rPr>
                <w:rtl w:val="0"/>
              </w:rPr>
              <w:t xml:space="preserve"> intuitive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reduction of loading screens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. The new page was used as an example</w:t>
            </w:r>
            <w:r w:rsidDel="00000000" w:rsidR="00000000" w:rsidRPr="00000000">
              <w:rPr>
                <w:rtl w:val="0"/>
              </w:rPr>
              <w:t xml:space="preserve"> in a proposal 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a contract extensio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During the team’s transition to practicing test driven development (TDD), I wrote a manual for the team to set standards of procedure for using TDD, and change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coding practice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Fixed production defects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Wrote an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API for the client’s web services to update and pull information using VB.NET, XML, and SOAP UI.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Technologies used: VB.NET, C#, JavaScript, Jquery, Telerik, Oracle, Jquery, HTML5, ASP.NET 4.5, Infragistics, SVN, Team City, and Axosoft (similar to JIRA), Visual Studio 2015, XML, Json, SOAP UI, CSS, NUnit, J Unit.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Medimmune                                                                                                                     08/2014 – 07/2015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Jr. .NET Developer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ired by a team of </w:t>
            </w:r>
            <w:r w:rsidDel="00000000" w:rsidR="00000000" w:rsidRPr="00000000">
              <w:rPr>
                <w:rtl w:val="0"/>
              </w:rPr>
              <w:t xml:space="preserve">scientists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create an application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EZ-Writer</w:t>
            </w:r>
            <w:r w:rsidDel="00000000" w:rsidR="00000000" w:rsidRPr="00000000">
              <w:rPr>
                <w:rtl w:val="0"/>
              </w:rPr>
              <w:t xml:space="preserve"> used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electronically track and document scientist</w:t>
            </w:r>
            <w:r w:rsidDel="00000000" w:rsidR="00000000" w:rsidRPr="00000000">
              <w:rPr>
                <w:rtl w:val="0"/>
              </w:rPr>
              <w:t xml:space="preserve">’s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experiment results, and </w:t>
            </w:r>
            <w:r w:rsidDel="00000000" w:rsidR="00000000" w:rsidRPr="00000000">
              <w:rPr>
                <w:rtl w:val="0"/>
              </w:rPr>
              <w:t xml:space="preserve">automatically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generate documentation based on the results.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RS-232 and RS-422 cables to connect laboratory machines to computers</w:t>
            </w:r>
            <w:r w:rsidDel="00000000" w:rsidR="00000000" w:rsidRPr="00000000">
              <w:rPr>
                <w:rtl w:val="0"/>
              </w:rPr>
              <w:t xml:space="preserve"> to read data output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Wrote service applications to watch, read, decode, and store the data output of four laboratory machines. (C#, Wire shark, Python)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 up SQL Server 2008 on local server and created schema to store the experiment information. (SQL Server Management Studio, SQL, SQL Server 2008)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Wrote </w:t>
            </w:r>
            <w:r w:rsidDel="00000000" w:rsidR="00000000" w:rsidRPr="00000000">
              <w:rPr>
                <w:rtl w:val="0"/>
              </w:rPr>
              <w:t xml:space="preserve">scripts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take any Microsoft Excel stored test results and upload them to the database. (Python)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a Windows form application that generate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store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reports for FDA submission based on stored information.</w:t>
            </w:r>
            <w:r w:rsidDel="00000000" w:rsidR="00000000" w:rsidRPr="00000000">
              <w:rPr>
                <w:rtl w:val="0"/>
              </w:rPr>
              <w:t xml:space="preserve"> Wrote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timers </w:t>
            </w:r>
            <w:r w:rsidDel="00000000" w:rsidR="00000000" w:rsidRPr="00000000">
              <w:rPr>
                <w:rtl w:val="0"/>
              </w:rPr>
              <w:t xml:space="preserve">allowing scientist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set</w:t>
            </w:r>
            <w:r w:rsidDel="00000000" w:rsidR="00000000" w:rsidRPr="00000000">
              <w:rPr>
                <w:rtl w:val="0"/>
              </w:rPr>
              <w:t xml:space="preserve">up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 experiment</w:t>
            </w:r>
            <w:r w:rsidDel="00000000" w:rsidR="00000000" w:rsidRPr="00000000">
              <w:rPr>
                <w:rtl w:val="0"/>
              </w:rPr>
              <w:t xml:space="preserve"> and run it automatically. 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 application acted as a result </w:t>
            </w:r>
            <w:r w:rsidDel="00000000" w:rsidR="00000000" w:rsidRPr="00000000">
              <w:rPr>
                <w:rtl w:val="0"/>
              </w:rPr>
              <w:t xml:space="preserve">monitor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taking measurements at user set intervals, and storing the information to the designated experiment numbers. (C#, SQL, XML)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a Web front end </w:t>
            </w:r>
            <w:r w:rsidDel="00000000" w:rsidR="00000000" w:rsidRPr="00000000">
              <w:rPr>
                <w:rtl w:val="0"/>
              </w:rPr>
              <w:t xml:space="preserve">UI with the same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functionality as the windows form application. (C#. Asp.net, JS, XML, JSON, CSS)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 used: C#, ASP.NET, SQL Server 2008, Python, Excel, XML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Innovative Solutions &amp; Support                                                                                 07/2013 – 08/2014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Analyst/App Developer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Developer (8 months)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Developed production code for the wheels and tires modules of both the Eclipse 2.7 and Pilatus PC-24 air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lanes (Objective C, Open GL)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lived debugging methods on airplane display microchip boards to pinpoint in code where a software problem issue stemmed, using RS-232/422 cables, and Code Warrior.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Updated the existing Telelogic DOORS rational scripts to be tailored to the new PC-24 project.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Excel macros to generate signal map </w:t>
            </w:r>
            <w:r w:rsidDel="00000000" w:rsidR="00000000" w:rsidRPr="00000000">
              <w:rPr>
                <w:rtl w:val="0"/>
              </w:rPr>
              <w:t xml:space="preserve">spreadsheets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based on changes in the TCP IP package sent around the display boards. (VBA)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Analyst (4-5 Months)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Served as a QA Tester for the Eclipse 2.7 airplane running black box tests using in house software connected </w:t>
            </w:r>
            <w:r w:rsidDel="00000000" w:rsidR="00000000" w:rsidRPr="00000000">
              <w:rPr>
                <w:rtl w:val="0"/>
              </w:rPr>
              <w:t xml:space="preserve">by live debugger 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boards using RS-232/422.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 white box tests against production code (objective C).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Wrote Telelogic DOORS scripts to automate some updating of the requirements modules.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Found and reported software issues using Test Track.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Burned production code onto test boards to prepare for testing. (Code Warrior)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romoted to manage a team of six QA testers while still testing.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lso kept track of testing progress in shared Excel reports </w:t>
            </w:r>
            <w:r w:rsidDel="00000000" w:rsidR="00000000" w:rsidRPr="00000000">
              <w:rPr>
                <w:rtl w:val="0"/>
              </w:rPr>
              <w:t xml:space="preserve">with macros used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update and give live completion status to upper management.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85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85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85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85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A4499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A4499"/>
    <w:rPr>
      <w:color w:val="0000ff" w:themeColor="hyperlink"/>
      <w:u w:val="single"/>
    </w:rPr>
  </w:style>
  <w:style w:type="paragraph" w:styleId="NoSpacing">
    <w:name w:val="No Spacing"/>
    <w:uiPriority w:val="1"/>
    <w:qFormat w:val="1"/>
    <w:rsid w:val="007B3B19"/>
    <w:pPr>
      <w:spacing w:after="0" w:line="240" w:lineRule="auto"/>
    </w:pPr>
  </w:style>
  <w:style w:type="table" w:styleId="TableGrid">
    <w:name w:val="Table Grid"/>
    <w:basedOn w:val="TableNormal"/>
    <w:uiPriority w:val="59"/>
    <w:rsid w:val="006D12B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restext" w:customStyle="1">
    <w:name w:val="restext"/>
    <w:basedOn w:val="Normal"/>
    <w:rsid w:val="009226E8"/>
    <w:pPr>
      <w:spacing w:after="0" w:line="260" w:lineRule="exact"/>
    </w:pPr>
    <w:rPr>
      <w:rFonts w:ascii="Times New Roman" w:cs="Times New Roman" w:eastAsia="Times New Roman" w:hAnsi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semiHidden w:val="1"/>
    <w:unhideWhenUsed w:val="1"/>
    <w:rsid w:val="00BD62FA"/>
    <w:pPr>
      <w:spacing w:after="0" w:line="240" w:lineRule="auto"/>
      <w:ind w:left="1440" w:hanging="1440"/>
    </w:pPr>
    <w:rPr>
      <w:rFonts w:ascii="Times New Roman" w:cs="Times New Roman" w:eastAsia="Times New Roman" w:hAnsi="Times New Roman"/>
      <w:sz w:val="24"/>
      <w:szCs w:val="24"/>
    </w:rPr>
  </w:style>
  <w:style w:type="character" w:styleId="BodyTextIndent2Char" w:customStyle="1">
    <w:name w:val="Body Text Indent 2 Char"/>
    <w:basedOn w:val="DefaultParagraphFont"/>
    <w:link w:val="BodyTextIndent2"/>
    <w:semiHidden w:val="1"/>
    <w:rsid w:val="00BD62FA"/>
    <w:rPr>
      <w:rFonts w:ascii="Times New Roman" w:cs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E6216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E6216A"/>
  </w:style>
  <w:style w:type="character" w:styleId="st1" w:customStyle="1">
    <w:name w:val="st1"/>
    <w:basedOn w:val="DefaultParagraphFont"/>
    <w:rsid w:val="00E1335E"/>
  </w:style>
  <w:style w:type="paragraph" w:styleId="Header">
    <w:name w:val="header"/>
    <w:basedOn w:val="Normal"/>
    <w:link w:val="HeaderChar"/>
    <w:semiHidden w:val="1"/>
    <w:unhideWhenUsed w:val="1"/>
    <w:rsid w:val="006B12F8"/>
    <w:pPr>
      <w:tabs>
        <w:tab w:val="center" w:pos="4320"/>
        <w:tab w:val="right" w:pos="8640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HeaderChar" w:customStyle="1">
    <w:name w:val="Header Char"/>
    <w:basedOn w:val="DefaultParagraphFont"/>
    <w:link w:val="Header"/>
    <w:semiHidden w:val="1"/>
    <w:rsid w:val="006B12F8"/>
    <w:rPr>
      <w:rFonts w:ascii="Times New Roman" w:cs="Times New Roman" w:eastAsia="Times New Roman" w:hAnsi="Times New Roman"/>
      <w:sz w:val="20"/>
      <w:szCs w:val="20"/>
    </w:rPr>
  </w:style>
  <w:style w:type="numbering" w:styleId="Style1" w:customStyle="1">
    <w:name w:val="Style1"/>
    <w:uiPriority w:val="99"/>
    <w:rsid w:val="002318C9"/>
    <w:pPr>
      <w:numPr>
        <w:numId w:val="22"/>
      </w:numPr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236E1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1005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lab.usaspending.gov/contract-explorer.html" TargetMode="External"/><Relationship Id="rId10" Type="http://schemas.openxmlformats.org/officeDocument/2006/relationships/hyperlink" Target="https://www.usaspending.gov/" TargetMode="External"/><Relationship Id="rId9" Type="http://schemas.openxmlformats.org/officeDocument/2006/relationships/hyperlink" Target="https://www.lyft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itturner.com/" TargetMode="External"/><Relationship Id="rId8" Type="http://schemas.openxmlformats.org/officeDocument/2006/relationships/hyperlink" Target="https://www.pmi.org/certifications/types/agile-a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pQkfAdgkv9O2bpqIOIEA3f/oOg==">AMUW2mUxCkBI53opD/X7hpMpyp3q8j4inxgsxPf1u0OeuPQonUkd9ERlg6xpSHJ1zr3HAYEBitSIiFaIt7Eotwjc329FQphg+ooi0/rn0LzlQ7nPebE7d54tTc8OsKl8adw17hAegx5J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2018-10-16T21:03:00Z</dcterms:created>
  <dc:creator>Adams, Michael [USA]</dc:creator>
</cp:coreProperties>
</file>