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5064" w14:textId="77777777" w:rsidR="00394E41" w:rsidRDefault="00394E41" w:rsidP="00394E41">
      <w:pPr>
        <w:spacing w:after="5040" w:line="276" w:lineRule="auto"/>
        <w:jc w:val="center"/>
        <w:rPr>
          <w:szCs w:val="24"/>
        </w:rPr>
      </w:pPr>
      <w:bookmarkStart w:id="0" w:name="_Hlk185326341"/>
      <w:bookmarkEnd w:id="0"/>
      <w:r>
        <w:rPr>
          <w:szCs w:val="24"/>
        </w:rPr>
        <w:t>TALLINNA TÖÖSTUSHARIDUSKESKUS</w:t>
      </w:r>
    </w:p>
    <w:p w14:paraId="6717F932" w14:textId="28816033" w:rsidR="00394E41" w:rsidRPr="00482FE5" w:rsidRDefault="00394E41" w:rsidP="00394E41">
      <w:pPr>
        <w:spacing w:after="2560" w:line="276" w:lineRule="auto"/>
        <w:jc w:val="center"/>
        <w:rPr>
          <w:sz w:val="32"/>
          <w:szCs w:val="32"/>
          <w:lang w:val="en-US"/>
        </w:rPr>
      </w:pPr>
      <w:r w:rsidRPr="00482FE5">
        <w:rPr>
          <w:sz w:val="32"/>
          <w:szCs w:val="32"/>
          <w:lang w:val="en-US"/>
        </w:rPr>
        <w:t>ToiduHind.ee</w:t>
      </w:r>
      <w:r w:rsidR="00482FE5" w:rsidRPr="00482FE5">
        <w:rPr>
          <w:sz w:val="32"/>
          <w:szCs w:val="32"/>
          <w:lang w:val="en-US"/>
        </w:rPr>
        <w:t xml:space="preserve"> </w:t>
      </w:r>
      <w:proofErr w:type="spellStart"/>
      <w:r w:rsidR="00482FE5">
        <w:rPr>
          <w:sz w:val="32"/>
          <w:szCs w:val="32"/>
          <w:lang w:val="en-US"/>
        </w:rPr>
        <w:t>dokumentatsioon</w:t>
      </w:r>
      <w:proofErr w:type="spellEnd"/>
    </w:p>
    <w:p w14:paraId="1DBFF072" w14:textId="77777777" w:rsidR="00394E41" w:rsidRDefault="00394E41" w:rsidP="00394E41">
      <w:pPr>
        <w:spacing w:line="276" w:lineRule="auto"/>
        <w:jc w:val="right"/>
        <w:rPr>
          <w:szCs w:val="24"/>
        </w:rPr>
      </w:pPr>
      <w:r>
        <w:rPr>
          <w:szCs w:val="24"/>
        </w:rPr>
        <w:t xml:space="preserve">Juhendaja: Irina </w:t>
      </w:r>
      <w:proofErr w:type="spellStart"/>
      <w:r>
        <w:rPr>
          <w:szCs w:val="24"/>
        </w:rPr>
        <w:t>Merkulova</w:t>
      </w:r>
      <w:proofErr w:type="spellEnd"/>
    </w:p>
    <w:p w14:paraId="677813DD" w14:textId="1A6A29FE" w:rsidR="00394E41" w:rsidRDefault="00394E41" w:rsidP="00394E41">
      <w:pPr>
        <w:spacing w:line="276" w:lineRule="auto"/>
        <w:jc w:val="right"/>
        <w:rPr>
          <w:szCs w:val="24"/>
        </w:rPr>
      </w:pPr>
      <w:proofErr w:type="spellStart"/>
      <w:r>
        <w:rPr>
          <w:szCs w:val="24"/>
        </w:rPr>
        <w:t>Koostja</w:t>
      </w:r>
      <w:proofErr w:type="spellEnd"/>
      <w:r>
        <w:rPr>
          <w:szCs w:val="24"/>
        </w:rPr>
        <w:t xml:space="preserve">: </w:t>
      </w:r>
      <w:proofErr w:type="spellStart"/>
      <w:r>
        <w:rPr>
          <w:szCs w:val="24"/>
        </w:rPr>
        <w:t>Vsevolod</w:t>
      </w:r>
      <w:proofErr w:type="spellEnd"/>
      <w:r>
        <w:rPr>
          <w:szCs w:val="24"/>
        </w:rPr>
        <w:t xml:space="preserve"> </w:t>
      </w:r>
      <w:proofErr w:type="spellStart"/>
      <w:r>
        <w:rPr>
          <w:szCs w:val="24"/>
        </w:rPr>
        <w:t>Tsarev</w:t>
      </w:r>
      <w:proofErr w:type="spellEnd"/>
      <w:r>
        <w:rPr>
          <w:szCs w:val="24"/>
        </w:rPr>
        <w:t xml:space="preserve"> &amp; </w:t>
      </w:r>
      <w:proofErr w:type="spellStart"/>
      <w:r>
        <w:rPr>
          <w:szCs w:val="24"/>
        </w:rPr>
        <w:t>Bogdan</w:t>
      </w:r>
      <w:proofErr w:type="spellEnd"/>
      <w:r>
        <w:rPr>
          <w:szCs w:val="24"/>
        </w:rPr>
        <w:t xml:space="preserve"> </w:t>
      </w:r>
      <w:proofErr w:type="spellStart"/>
      <w:r>
        <w:rPr>
          <w:szCs w:val="24"/>
        </w:rPr>
        <w:t>Sergachev</w:t>
      </w:r>
      <w:proofErr w:type="spellEnd"/>
    </w:p>
    <w:p w14:paraId="049EE5F2" w14:textId="77777777" w:rsidR="00394E41" w:rsidRDefault="00394E41" w:rsidP="00394E41">
      <w:pPr>
        <w:spacing w:after="3240" w:line="276" w:lineRule="auto"/>
        <w:jc w:val="right"/>
        <w:rPr>
          <w:szCs w:val="24"/>
        </w:rPr>
      </w:pPr>
      <w:r>
        <w:rPr>
          <w:szCs w:val="24"/>
        </w:rPr>
        <w:t>Kursus: TARpv23</w:t>
      </w:r>
    </w:p>
    <w:p w14:paraId="5EE83487" w14:textId="1F1919AE" w:rsidR="00394E41" w:rsidRDefault="00394E41" w:rsidP="00394E41">
      <w:pPr>
        <w:spacing w:after="3240" w:line="276" w:lineRule="auto"/>
        <w:jc w:val="center"/>
        <w:rPr>
          <w:szCs w:val="24"/>
        </w:rPr>
      </w:pPr>
      <w:r>
        <w:rPr>
          <w:szCs w:val="24"/>
        </w:rPr>
        <w:t>TALLINN</w:t>
      </w:r>
      <w:r>
        <w:rPr>
          <w:szCs w:val="24"/>
        </w:rPr>
        <w:br/>
        <w:t>202</w:t>
      </w:r>
      <w:r>
        <w:rPr>
          <w:szCs w:val="24"/>
        </w:rPr>
        <w:t>5</w:t>
      </w:r>
    </w:p>
    <w:sdt>
      <w:sdtPr>
        <w:id w:val="146848128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2A747C56" w14:textId="1A939B94" w:rsidR="00482FE5" w:rsidRDefault="00482FE5">
          <w:pPr>
            <w:pStyle w:val="Sisukorrapealkiri"/>
          </w:pPr>
          <w:r>
            <w:t>Sisukord</w:t>
          </w:r>
        </w:p>
        <w:p w14:paraId="56C8B6FF" w14:textId="73E3D0ED" w:rsidR="00482FE5" w:rsidRDefault="00482FE5">
          <w:pPr>
            <w:pStyle w:val="SK1"/>
            <w:tabs>
              <w:tab w:val="left" w:pos="440"/>
              <w:tab w:val="right" w:leader="dot" w:pos="9062"/>
            </w:tabs>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97514425" w:history="1">
            <w:r w:rsidRPr="00D748FE">
              <w:rPr>
                <w:rStyle w:val="Hperlink"/>
                <w:noProof/>
              </w:rPr>
              <w:t>1.</w:t>
            </w:r>
            <w:r>
              <w:rPr>
                <w:rFonts w:asciiTheme="minorHAnsi" w:eastAsiaTheme="minorEastAsia" w:hAnsiTheme="minorHAnsi"/>
                <w:noProof/>
                <w:sz w:val="22"/>
                <w:lang w:eastAsia="et-EE"/>
              </w:rPr>
              <w:tab/>
            </w:r>
            <w:r w:rsidRPr="00D748FE">
              <w:rPr>
                <w:rStyle w:val="Hperlink"/>
                <w:noProof/>
              </w:rPr>
              <w:t>Eesmärk</w:t>
            </w:r>
            <w:r>
              <w:rPr>
                <w:noProof/>
                <w:webHidden/>
              </w:rPr>
              <w:tab/>
            </w:r>
            <w:r>
              <w:rPr>
                <w:noProof/>
                <w:webHidden/>
              </w:rPr>
              <w:fldChar w:fldCharType="begin"/>
            </w:r>
            <w:r>
              <w:rPr>
                <w:noProof/>
                <w:webHidden/>
              </w:rPr>
              <w:instrText xml:space="preserve"> PAGEREF _Toc197514425 \h </w:instrText>
            </w:r>
            <w:r>
              <w:rPr>
                <w:noProof/>
                <w:webHidden/>
              </w:rPr>
            </w:r>
            <w:r>
              <w:rPr>
                <w:noProof/>
                <w:webHidden/>
              </w:rPr>
              <w:fldChar w:fldCharType="separate"/>
            </w:r>
            <w:r>
              <w:rPr>
                <w:noProof/>
                <w:webHidden/>
              </w:rPr>
              <w:t>3</w:t>
            </w:r>
            <w:r>
              <w:rPr>
                <w:noProof/>
                <w:webHidden/>
              </w:rPr>
              <w:fldChar w:fldCharType="end"/>
            </w:r>
          </w:hyperlink>
        </w:p>
        <w:p w14:paraId="6D212E66" w14:textId="0E5A1893"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26" w:history="1">
            <w:r w:rsidRPr="00D748FE">
              <w:rPr>
                <w:rStyle w:val="Hperlink"/>
                <w:noProof/>
              </w:rPr>
              <w:t>2.</w:t>
            </w:r>
            <w:r>
              <w:rPr>
                <w:rFonts w:asciiTheme="minorHAnsi" w:eastAsiaTheme="minorEastAsia" w:hAnsiTheme="minorHAnsi"/>
                <w:noProof/>
                <w:sz w:val="22"/>
                <w:lang w:eastAsia="et-EE"/>
              </w:rPr>
              <w:tab/>
            </w:r>
            <w:r w:rsidRPr="00D748FE">
              <w:rPr>
                <w:rStyle w:val="Hperlink"/>
                <w:noProof/>
              </w:rPr>
              <w:t>Sihtrühm</w:t>
            </w:r>
            <w:r>
              <w:rPr>
                <w:noProof/>
                <w:webHidden/>
              </w:rPr>
              <w:tab/>
            </w:r>
            <w:r>
              <w:rPr>
                <w:noProof/>
                <w:webHidden/>
              </w:rPr>
              <w:fldChar w:fldCharType="begin"/>
            </w:r>
            <w:r>
              <w:rPr>
                <w:noProof/>
                <w:webHidden/>
              </w:rPr>
              <w:instrText xml:space="preserve"> PAGEREF _Toc197514426 \h </w:instrText>
            </w:r>
            <w:r>
              <w:rPr>
                <w:noProof/>
                <w:webHidden/>
              </w:rPr>
            </w:r>
            <w:r>
              <w:rPr>
                <w:noProof/>
                <w:webHidden/>
              </w:rPr>
              <w:fldChar w:fldCharType="separate"/>
            </w:r>
            <w:r>
              <w:rPr>
                <w:noProof/>
                <w:webHidden/>
              </w:rPr>
              <w:t>4</w:t>
            </w:r>
            <w:r>
              <w:rPr>
                <w:noProof/>
                <w:webHidden/>
              </w:rPr>
              <w:fldChar w:fldCharType="end"/>
            </w:r>
          </w:hyperlink>
        </w:p>
        <w:p w14:paraId="2CFDF01F" w14:textId="2C226B49" w:rsidR="00482FE5" w:rsidRDefault="00482FE5">
          <w:pPr>
            <w:pStyle w:val="SK2"/>
            <w:tabs>
              <w:tab w:val="right" w:leader="dot" w:pos="9062"/>
            </w:tabs>
            <w:rPr>
              <w:rFonts w:asciiTheme="minorHAnsi" w:eastAsiaTheme="minorEastAsia" w:hAnsiTheme="minorHAnsi"/>
              <w:noProof/>
              <w:sz w:val="22"/>
              <w:lang w:eastAsia="et-EE"/>
            </w:rPr>
          </w:pPr>
          <w:hyperlink w:anchor="_Toc197514427" w:history="1">
            <w:r w:rsidRPr="00D748FE">
              <w:rPr>
                <w:rStyle w:val="Hperlink"/>
                <w:noProof/>
              </w:rPr>
              <w:t>Eeskujuveebide võrdlustabel</w:t>
            </w:r>
            <w:r>
              <w:rPr>
                <w:noProof/>
                <w:webHidden/>
              </w:rPr>
              <w:tab/>
            </w:r>
            <w:r>
              <w:rPr>
                <w:noProof/>
                <w:webHidden/>
              </w:rPr>
              <w:fldChar w:fldCharType="begin"/>
            </w:r>
            <w:r>
              <w:rPr>
                <w:noProof/>
                <w:webHidden/>
              </w:rPr>
              <w:instrText xml:space="preserve"> PAGEREF _Toc197514427 \h </w:instrText>
            </w:r>
            <w:r>
              <w:rPr>
                <w:noProof/>
                <w:webHidden/>
              </w:rPr>
            </w:r>
            <w:r>
              <w:rPr>
                <w:noProof/>
                <w:webHidden/>
              </w:rPr>
              <w:fldChar w:fldCharType="separate"/>
            </w:r>
            <w:r>
              <w:rPr>
                <w:noProof/>
                <w:webHidden/>
              </w:rPr>
              <w:t>5</w:t>
            </w:r>
            <w:r>
              <w:rPr>
                <w:noProof/>
                <w:webHidden/>
              </w:rPr>
              <w:fldChar w:fldCharType="end"/>
            </w:r>
          </w:hyperlink>
        </w:p>
        <w:p w14:paraId="24F1B2D9" w14:textId="442AFC04"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28" w:history="1">
            <w:r w:rsidRPr="00D748FE">
              <w:rPr>
                <w:rStyle w:val="Hperlink"/>
                <w:noProof/>
              </w:rPr>
              <w:t>3.</w:t>
            </w:r>
            <w:r>
              <w:rPr>
                <w:rFonts w:asciiTheme="minorHAnsi" w:eastAsiaTheme="minorEastAsia" w:hAnsiTheme="minorHAnsi"/>
                <w:noProof/>
                <w:sz w:val="22"/>
                <w:lang w:eastAsia="et-EE"/>
              </w:rPr>
              <w:tab/>
            </w:r>
            <w:r w:rsidRPr="00D748FE">
              <w:rPr>
                <w:rStyle w:val="Hperlink"/>
                <w:noProof/>
              </w:rPr>
              <w:t>Projekti Verbaalne Määratlus</w:t>
            </w:r>
            <w:r>
              <w:rPr>
                <w:noProof/>
                <w:webHidden/>
              </w:rPr>
              <w:tab/>
            </w:r>
            <w:r>
              <w:rPr>
                <w:noProof/>
                <w:webHidden/>
              </w:rPr>
              <w:fldChar w:fldCharType="begin"/>
            </w:r>
            <w:r>
              <w:rPr>
                <w:noProof/>
                <w:webHidden/>
              </w:rPr>
              <w:instrText xml:space="preserve"> PAGEREF _Toc197514428 \h </w:instrText>
            </w:r>
            <w:r>
              <w:rPr>
                <w:noProof/>
                <w:webHidden/>
              </w:rPr>
            </w:r>
            <w:r>
              <w:rPr>
                <w:noProof/>
                <w:webHidden/>
              </w:rPr>
              <w:fldChar w:fldCharType="separate"/>
            </w:r>
            <w:r>
              <w:rPr>
                <w:noProof/>
                <w:webHidden/>
              </w:rPr>
              <w:t>6</w:t>
            </w:r>
            <w:r>
              <w:rPr>
                <w:noProof/>
                <w:webHidden/>
              </w:rPr>
              <w:fldChar w:fldCharType="end"/>
            </w:r>
          </w:hyperlink>
        </w:p>
        <w:p w14:paraId="676703A6" w14:textId="333D2C7C" w:rsidR="00482FE5" w:rsidRDefault="00482FE5">
          <w:pPr>
            <w:pStyle w:val="SK2"/>
            <w:tabs>
              <w:tab w:val="right" w:leader="dot" w:pos="9062"/>
            </w:tabs>
            <w:rPr>
              <w:rFonts w:asciiTheme="minorHAnsi" w:eastAsiaTheme="minorEastAsia" w:hAnsiTheme="minorHAnsi"/>
              <w:noProof/>
              <w:sz w:val="22"/>
              <w:lang w:eastAsia="et-EE"/>
            </w:rPr>
          </w:pPr>
          <w:hyperlink w:anchor="_Toc197514429" w:history="1">
            <w:r w:rsidRPr="00D748FE">
              <w:rPr>
                <w:rStyle w:val="Hperlink"/>
                <w:noProof/>
              </w:rPr>
              <w:t>Rakenduse peamised objektid ja nende kirjeldus:</w:t>
            </w:r>
            <w:r>
              <w:rPr>
                <w:noProof/>
                <w:webHidden/>
              </w:rPr>
              <w:tab/>
            </w:r>
            <w:r>
              <w:rPr>
                <w:noProof/>
                <w:webHidden/>
              </w:rPr>
              <w:fldChar w:fldCharType="begin"/>
            </w:r>
            <w:r>
              <w:rPr>
                <w:noProof/>
                <w:webHidden/>
              </w:rPr>
              <w:instrText xml:space="preserve"> PAGEREF _Toc197514429 \h </w:instrText>
            </w:r>
            <w:r>
              <w:rPr>
                <w:noProof/>
                <w:webHidden/>
              </w:rPr>
            </w:r>
            <w:r>
              <w:rPr>
                <w:noProof/>
                <w:webHidden/>
              </w:rPr>
              <w:fldChar w:fldCharType="separate"/>
            </w:r>
            <w:r>
              <w:rPr>
                <w:noProof/>
                <w:webHidden/>
              </w:rPr>
              <w:t>6</w:t>
            </w:r>
            <w:r>
              <w:rPr>
                <w:noProof/>
                <w:webHidden/>
              </w:rPr>
              <w:fldChar w:fldCharType="end"/>
            </w:r>
          </w:hyperlink>
        </w:p>
        <w:p w14:paraId="7603E8D1" w14:textId="1D657C98" w:rsidR="00482FE5" w:rsidRDefault="00482FE5">
          <w:pPr>
            <w:pStyle w:val="SK2"/>
            <w:tabs>
              <w:tab w:val="right" w:leader="dot" w:pos="9062"/>
            </w:tabs>
            <w:rPr>
              <w:rFonts w:asciiTheme="minorHAnsi" w:eastAsiaTheme="minorEastAsia" w:hAnsiTheme="minorHAnsi"/>
              <w:noProof/>
              <w:sz w:val="22"/>
              <w:lang w:eastAsia="et-EE"/>
            </w:rPr>
          </w:pPr>
          <w:hyperlink w:anchor="_Toc197514430" w:history="1">
            <w:r w:rsidRPr="00D748FE">
              <w:rPr>
                <w:rStyle w:val="Hperlink"/>
                <w:noProof/>
              </w:rPr>
              <w:t>Tegevused, mis siduvad objektid oma vahel:</w:t>
            </w:r>
            <w:r>
              <w:rPr>
                <w:noProof/>
                <w:webHidden/>
              </w:rPr>
              <w:tab/>
            </w:r>
            <w:r>
              <w:rPr>
                <w:noProof/>
                <w:webHidden/>
              </w:rPr>
              <w:fldChar w:fldCharType="begin"/>
            </w:r>
            <w:r>
              <w:rPr>
                <w:noProof/>
                <w:webHidden/>
              </w:rPr>
              <w:instrText xml:space="preserve"> PAGEREF _Toc197514430 \h </w:instrText>
            </w:r>
            <w:r>
              <w:rPr>
                <w:noProof/>
                <w:webHidden/>
              </w:rPr>
            </w:r>
            <w:r>
              <w:rPr>
                <w:noProof/>
                <w:webHidden/>
              </w:rPr>
              <w:fldChar w:fldCharType="separate"/>
            </w:r>
            <w:r>
              <w:rPr>
                <w:noProof/>
                <w:webHidden/>
              </w:rPr>
              <w:t>6</w:t>
            </w:r>
            <w:r>
              <w:rPr>
                <w:noProof/>
                <w:webHidden/>
              </w:rPr>
              <w:fldChar w:fldCharType="end"/>
            </w:r>
          </w:hyperlink>
        </w:p>
        <w:p w14:paraId="0F07A140" w14:textId="644E5AE8"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31" w:history="1">
            <w:r w:rsidRPr="00D748FE">
              <w:rPr>
                <w:rStyle w:val="Hperlink"/>
                <w:noProof/>
              </w:rPr>
              <w:t>4.</w:t>
            </w:r>
            <w:r>
              <w:rPr>
                <w:rFonts w:asciiTheme="minorHAnsi" w:eastAsiaTheme="minorEastAsia" w:hAnsiTheme="minorHAnsi"/>
                <w:noProof/>
                <w:sz w:val="22"/>
                <w:lang w:eastAsia="et-EE"/>
              </w:rPr>
              <w:tab/>
            </w:r>
            <w:r w:rsidRPr="00D748FE">
              <w:rPr>
                <w:rStyle w:val="Hperlink"/>
                <w:noProof/>
              </w:rPr>
              <w:t>Tarkvara Funktionaalsuse Nõuded</w:t>
            </w:r>
            <w:r>
              <w:rPr>
                <w:noProof/>
                <w:webHidden/>
              </w:rPr>
              <w:tab/>
            </w:r>
            <w:r>
              <w:rPr>
                <w:noProof/>
                <w:webHidden/>
              </w:rPr>
              <w:fldChar w:fldCharType="begin"/>
            </w:r>
            <w:r>
              <w:rPr>
                <w:noProof/>
                <w:webHidden/>
              </w:rPr>
              <w:instrText xml:space="preserve"> PAGEREF _Toc197514431 \h </w:instrText>
            </w:r>
            <w:r>
              <w:rPr>
                <w:noProof/>
                <w:webHidden/>
              </w:rPr>
            </w:r>
            <w:r>
              <w:rPr>
                <w:noProof/>
                <w:webHidden/>
              </w:rPr>
              <w:fldChar w:fldCharType="separate"/>
            </w:r>
            <w:r>
              <w:rPr>
                <w:noProof/>
                <w:webHidden/>
              </w:rPr>
              <w:t>7</w:t>
            </w:r>
            <w:r>
              <w:rPr>
                <w:noProof/>
                <w:webHidden/>
              </w:rPr>
              <w:fldChar w:fldCharType="end"/>
            </w:r>
          </w:hyperlink>
        </w:p>
        <w:p w14:paraId="32C1C986" w14:textId="79DED8FF" w:rsidR="00482FE5" w:rsidRDefault="00482FE5">
          <w:pPr>
            <w:pStyle w:val="SK2"/>
            <w:tabs>
              <w:tab w:val="right" w:leader="dot" w:pos="9062"/>
            </w:tabs>
            <w:rPr>
              <w:rFonts w:asciiTheme="minorHAnsi" w:eastAsiaTheme="minorEastAsia" w:hAnsiTheme="minorHAnsi"/>
              <w:noProof/>
              <w:sz w:val="22"/>
              <w:lang w:eastAsia="et-EE"/>
            </w:rPr>
          </w:pPr>
          <w:hyperlink w:anchor="_Toc197514432" w:history="1">
            <w:r w:rsidRPr="00D748FE">
              <w:rPr>
                <w:rStyle w:val="Hperlink"/>
                <w:bCs/>
                <w:noProof/>
              </w:rPr>
              <w:t>Kasutajaliidese nõuded:</w:t>
            </w:r>
            <w:r>
              <w:rPr>
                <w:noProof/>
                <w:webHidden/>
              </w:rPr>
              <w:tab/>
            </w:r>
            <w:r>
              <w:rPr>
                <w:noProof/>
                <w:webHidden/>
              </w:rPr>
              <w:fldChar w:fldCharType="begin"/>
            </w:r>
            <w:r>
              <w:rPr>
                <w:noProof/>
                <w:webHidden/>
              </w:rPr>
              <w:instrText xml:space="preserve"> PAGEREF _Toc197514432 \h </w:instrText>
            </w:r>
            <w:r>
              <w:rPr>
                <w:noProof/>
                <w:webHidden/>
              </w:rPr>
            </w:r>
            <w:r>
              <w:rPr>
                <w:noProof/>
                <w:webHidden/>
              </w:rPr>
              <w:fldChar w:fldCharType="separate"/>
            </w:r>
            <w:r>
              <w:rPr>
                <w:noProof/>
                <w:webHidden/>
              </w:rPr>
              <w:t>7</w:t>
            </w:r>
            <w:r>
              <w:rPr>
                <w:noProof/>
                <w:webHidden/>
              </w:rPr>
              <w:fldChar w:fldCharType="end"/>
            </w:r>
          </w:hyperlink>
        </w:p>
        <w:p w14:paraId="4F5CF923" w14:textId="22C9028D" w:rsidR="00482FE5" w:rsidRDefault="00482FE5">
          <w:pPr>
            <w:pStyle w:val="SK2"/>
            <w:tabs>
              <w:tab w:val="right" w:leader="dot" w:pos="9062"/>
            </w:tabs>
            <w:rPr>
              <w:rFonts w:asciiTheme="minorHAnsi" w:eastAsiaTheme="minorEastAsia" w:hAnsiTheme="minorHAnsi"/>
              <w:noProof/>
              <w:sz w:val="22"/>
              <w:lang w:eastAsia="et-EE"/>
            </w:rPr>
          </w:pPr>
          <w:hyperlink w:anchor="_Toc197514433" w:history="1">
            <w:r w:rsidRPr="00D748FE">
              <w:rPr>
                <w:rStyle w:val="Hperlink"/>
                <w:bCs/>
                <w:noProof/>
              </w:rPr>
              <w:t>Tarkvara tegevuste nõuded:</w:t>
            </w:r>
            <w:r>
              <w:rPr>
                <w:noProof/>
                <w:webHidden/>
              </w:rPr>
              <w:tab/>
            </w:r>
            <w:r>
              <w:rPr>
                <w:noProof/>
                <w:webHidden/>
              </w:rPr>
              <w:fldChar w:fldCharType="begin"/>
            </w:r>
            <w:r>
              <w:rPr>
                <w:noProof/>
                <w:webHidden/>
              </w:rPr>
              <w:instrText xml:space="preserve"> PAGEREF _Toc197514433 \h </w:instrText>
            </w:r>
            <w:r>
              <w:rPr>
                <w:noProof/>
                <w:webHidden/>
              </w:rPr>
            </w:r>
            <w:r>
              <w:rPr>
                <w:noProof/>
                <w:webHidden/>
              </w:rPr>
              <w:fldChar w:fldCharType="separate"/>
            </w:r>
            <w:r>
              <w:rPr>
                <w:noProof/>
                <w:webHidden/>
              </w:rPr>
              <w:t>8</w:t>
            </w:r>
            <w:r>
              <w:rPr>
                <w:noProof/>
                <w:webHidden/>
              </w:rPr>
              <w:fldChar w:fldCharType="end"/>
            </w:r>
          </w:hyperlink>
        </w:p>
        <w:p w14:paraId="3CCE9D4A" w14:textId="4B2C7C39"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34" w:history="1">
            <w:r w:rsidRPr="00D748FE">
              <w:rPr>
                <w:rStyle w:val="Hperlink"/>
                <w:noProof/>
              </w:rPr>
              <w:t>5.</w:t>
            </w:r>
            <w:r>
              <w:rPr>
                <w:rFonts w:asciiTheme="minorHAnsi" w:eastAsiaTheme="minorEastAsia" w:hAnsiTheme="minorHAnsi"/>
                <w:noProof/>
                <w:sz w:val="22"/>
                <w:lang w:eastAsia="et-EE"/>
              </w:rPr>
              <w:tab/>
            </w:r>
            <w:r w:rsidRPr="00D748FE">
              <w:rPr>
                <w:rStyle w:val="Hperlink"/>
                <w:noProof/>
              </w:rPr>
              <w:t>Andmehalduspõhised nõuded</w:t>
            </w:r>
            <w:r>
              <w:rPr>
                <w:noProof/>
                <w:webHidden/>
              </w:rPr>
              <w:tab/>
            </w:r>
            <w:r>
              <w:rPr>
                <w:noProof/>
                <w:webHidden/>
              </w:rPr>
              <w:fldChar w:fldCharType="begin"/>
            </w:r>
            <w:r>
              <w:rPr>
                <w:noProof/>
                <w:webHidden/>
              </w:rPr>
              <w:instrText xml:space="preserve"> PAGEREF _Toc197514434 \h </w:instrText>
            </w:r>
            <w:r>
              <w:rPr>
                <w:noProof/>
                <w:webHidden/>
              </w:rPr>
            </w:r>
            <w:r>
              <w:rPr>
                <w:noProof/>
                <w:webHidden/>
              </w:rPr>
              <w:fldChar w:fldCharType="separate"/>
            </w:r>
            <w:r>
              <w:rPr>
                <w:noProof/>
                <w:webHidden/>
              </w:rPr>
              <w:t>9</w:t>
            </w:r>
            <w:r>
              <w:rPr>
                <w:noProof/>
                <w:webHidden/>
              </w:rPr>
              <w:fldChar w:fldCharType="end"/>
            </w:r>
          </w:hyperlink>
        </w:p>
        <w:p w14:paraId="5D74F719" w14:textId="6921D5FF" w:rsidR="00482FE5" w:rsidRDefault="00482FE5">
          <w:pPr>
            <w:pStyle w:val="SK2"/>
            <w:tabs>
              <w:tab w:val="right" w:leader="dot" w:pos="9062"/>
            </w:tabs>
            <w:rPr>
              <w:rFonts w:asciiTheme="minorHAnsi" w:eastAsiaTheme="minorEastAsia" w:hAnsiTheme="minorHAnsi"/>
              <w:noProof/>
              <w:sz w:val="22"/>
              <w:lang w:eastAsia="et-EE"/>
            </w:rPr>
          </w:pPr>
          <w:hyperlink w:anchor="_Toc197514435" w:history="1">
            <w:r w:rsidRPr="00D748FE">
              <w:rPr>
                <w:rStyle w:val="Hperlink"/>
                <w:bCs/>
                <w:noProof/>
              </w:rPr>
              <w:t>1. Andmebaasi struktuur</w:t>
            </w:r>
            <w:r>
              <w:rPr>
                <w:noProof/>
                <w:webHidden/>
              </w:rPr>
              <w:tab/>
            </w:r>
            <w:r>
              <w:rPr>
                <w:noProof/>
                <w:webHidden/>
              </w:rPr>
              <w:fldChar w:fldCharType="begin"/>
            </w:r>
            <w:r>
              <w:rPr>
                <w:noProof/>
                <w:webHidden/>
              </w:rPr>
              <w:instrText xml:space="preserve"> PAGEREF _Toc197514435 \h </w:instrText>
            </w:r>
            <w:r>
              <w:rPr>
                <w:noProof/>
                <w:webHidden/>
              </w:rPr>
            </w:r>
            <w:r>
              <w:rPr>
                <w:noProof/>
                <w:webHidden/>
              </w:rPr>
              <w:fldChar w:fldCharType="separate"/>
            </w:r>
            <w:r>
              <w:rPr>
                <w:noProof/>
                <w:webHidden/>
              </w:rPr>
              <w:t>9</w:t>
            </w:r>
            <w:r>
              <w:rPr>
                <w:noProof/>
                <w:webHidden/>
              </w:rPr>
              <w:fldChar w:fldCharType="end"/>
            </w:r>
          </w:hyperlink>
        </w:p>
        <w:p w14:paraId="6B386467" w14:textId="7DA8A5D1" w:rsidR="00482FE5" w:rsidRDefault="00482FE5">
          <w:pPr>
            <w:pStyle w:val="SK2"/>
            <w:tabs>
              <w:tab w:val="right" w:leader="dot" w:pos="9062"/>
            </w:tabs>
            <w:rPr>
              <w:rFonts w:asciiTheme="minorHAnsi" w:eastAsiaTheme="minorEastAsia" w:hAnsiTheme="minorHAnsi"/>
              <w:noProof/>
              <w:sz w:val="22"/>
              <w:lang w:eastAsia="et-EE"/>
            </w:rPr>
          </w:pPr>
          <w:hyperlink w:anchor="_Toc197514436" w:history="1">
            <w:r w:rsidRPr="00D748FE">
              <w:rPr>
                <w:rStyle w:val="Hperlink"/>
                <w:bCs/>
                <w:noProof/>
              </w:rPr>
              <w:t>2. Andmetüübid ja indeksid</w:t>
            </w:r>
            <w:r>
              <w:rPr>
                <w:noProof/>
                <w:webHidden/>
              </w:rPr>
              <w:tab/>
            </w:r>
            <w:r>
              <w:rPr>
                <w:noProof/>
                <w:webHidden/>
              </w:rPr>
              <w:fldChar w:fldCharType="begin"/>
            </w:r>
            <w:r>
              <w:rPr>
                <w:noProof/>
                <w:webHidden/>
              </w:rPr>
              <w:instrText xml:space="preserve"> PAGEREF _Toc197514436 \h </w:instrText>
            </w:r>
            <w:r>
              <w:rPr>
                <w:noProof/>
                <w:webHidden/>
              </w:rPr>
            </w:r>
            <w:r>
              <w:rPr>
                <w:noProof/>
                <w:webHidden/>
              </w:rPr>
              <w:fldChar w:fldCharType="separate"/>
            </w:r>
            <w:r>
              <w:rPr>
                <w:noProof/>
                <w:webHidden/>
              </w:rPr>
              <w:t>9</w:t>
            </w:r>
            <w:r>
              <w:rPr>
                <w:noProof/>
                <w:webHidden/>
              </w:rPr>
              <w:fldChar w:fldCharType="end"/>
            </w:r>
          </w:hyperlink>
        </w:p>
        <w:p w14:paraId="6D70B9F4" w14:textId="128EE505" w:rsidR="00482FE5" w:rsidRDefault="00482FE5">
          <w:pPr>
            <w:pStyle w:val="SK2"/>
            <w:tabs>
              <w:tab w:val="right" w:leader="dot" w:pos="9062"/>
            </w:tabs>
            <w:rPr>
              <w:rFonts w:asciiTheme="minorHAnsi" w:eastAsiaTheme="minorEastAsia" w:hAnsiTheme="minorHAnsi"/>
              <w:noProof/>
              <w:sz w:val="22"/>
              <w:lang w:eastAsia="et-EE"/>
            </w:rPr>
          </w:pPr>
          <w:hyperlink w:anchor="_Toc197514437" w:history="1">
            <w:r w:rsidRPr="00D748FE">
              <w:rPr>
                <w:rStyle w:val="Hperlink"/>
                <w:bCs/>
                <w:noProof/>
              </w:rPr>
              <w:t>3. Seosed</w:t>
            </w:r>
            <w:r>
              <w:rPr>
                <w:noProof/>
                <w:webHidden/>
              </w:rPr>
              <w:tab/>
            </w:r>
            <w:r>
              <w:rPr>
                <w:noProof/>
                <w:webHidden/>
              </w:rPr>
              <w:fldChar w:fldCharType="begin"/>
            </w:r>
            <w:r>
              <w:rPr>
                <w:noProof/>
                <w:webHidden/>
              </w:rPr>
              <w:instrText xml:space="preserve"> PAGEREF _Toc197514437 \h </w:instrText>
            </w:r>
            <w:r>
              <w:rPr>
                <w:noProof/>
                <w:webHidden/>
              </w:rPr>
            </w:r>
            <w:r>
              <w:rPr>
                <w:noProof/>
                <w:webHidden/>
              </w:rPr>
              <w:fldChar w:fldCharType="separate"/>
            </w:r>
            <w:r>
              <w:rPr>
                <w:noProof/>
                <w:webHidden/>
              </w:rPr>
              <w:t>9</w:t>
            </w:r>
            <w:r>
              <w:rPr>
                <w:noProof/>
                <w:webHidden/>
              </w:rPr>
              <w:fldChar w:fldCharType="end"/>
            </w:r>
          </w:hyperlink>
        </w:p>
        <w:p w14:paraId="189AAD45" w14:textId="6F195065" w:rsidR="00482FE5" w:rsidRDefault="00482FE5">
          <w:pPr>
            <w:pStyle w:val="SK2"/>
            <w:tabs>
              <w:tab w:val="right" w:leader="dot" w:pos="9062"/>
            </w:tabs>
            <w:rPr>
              <w:rFonts w:asciiTheme="minorHAnsi" w:eastAsiaTheme="minorEastAsia" w:hAnsiTheme="minorHAnsi"/>
              <w:noProof/>
              <w:sz w:val="22"/>
              <w:lang w:eastAsia="et-EE"/>
            </w:rPr>
          </w:pPr>
          <w:hyperlink w:anchor="_Toc197514438" w:history="1">
            <w:r w:rsidRPr="00D748FE">
              <w:rPr>
                <w:rStyle w:val="Hperlink"/>
                <w:bCs/>
                <w:noProof/>
              </w:rPr>
              <w:t>4. Andmete valideerimine ja terviklikkus</w:t>
            </w:r>
            <w:r>
              <w:rPr>
                <w:noProof/>
                <w:webHidden/>
              </w:rPr>
              <w:tab/>
            </w:r>
            <w:r>
              <w:rPr>
                <w:noProof/>
                <w:webHidden/>
              </w:rPr>
              <w:fldChar w:fldCharType="begin"/>
            </w:r>
            <w:r>
              <w:rPr>
                <w:noProof/>
                <w:webHidden/>
              </w:rPr>
              <w:instrText xml:space="preserve"> PAGEREF _Toc197514438 \h </w:instrText>
            </w:r>
            <w:r>
              <w:rPr>
                <w:noProof/>
                <w:webHidden/>
              </w:rPr>
            </w:r>
            <w:r>
              <w:rPr>
                <w:noProof/>
                <w:webHidden/>
              </w:rPr>
              <w:fldChar w:fldCharType="separate"/>
            </w:r>
            <w:r>
              <w:rPr>
                <w:noProof/>
                <w:webHidden/>
              </w:rPr>
              <w:t>10</w:t>
            </w:r>
            <w:r>
              <w:rPr>
                <w:noProof/>
                <w:webHidden/>
              </w:rPr>
              <w:fldChar w:fldCharType="end"/>
            </w:r>
          </w:hyperlink>
        </w:p>
        <w:p w14:paraId="00F5EBA3" w14:textId="55DE1779" w:rsidR="00482FE5" w:rsidRDefault="00482FE5">
          <w:pPr>
            <w:pStyle w:val="SK2"/>
            <w:tabs>
              <w:tab w:val="right" w:leader="dot" w:pos="9062"/>
            </w:tabs>
            <w:rPr>
              <w:rFonts w:asciiTheme="minorHAnsi" w:eastAsiaTheme="minorEastAsia" w:hAnsiTheme="minorHAnsi"/>
              <w:noProof/>
              <w:sz w:val="22"/>
              <w:lang w:eastAsia="et-EE"/>
            </w:rPr>
          </w:pPr>
          <w:hyperlink w:anchor="_Toc197514439" w:history="1">
            <w:r w:rsidRPr="00D748FE">
              <w:rPr>
                <w:rStyle w:val="Hperlink"/>
                <w:bCs/>
                <w:noProof/>
              </w:rPr>
              <w:t>5. Turvalisus ja juurdepääs</w:t>
            </w:r>
            <w:r>
              <w:rPr>
                <w:noProof/>
                <w:webHidden/>
              </w:rPr>
              <w:tab/>
            </w:r>
            <w:r>
              <w:rPr>
                <w:noProof/>
                <w:webHidden/>
              </w:rPr>
              <w:fldChar w:fldCharType="begin"/>
            </w:r>
            <w:r>
              <w:rPr>
                <w:noProof/>
                <w:webHidden/>
              </w:rPr>
              <w:instrText xml:space="preserve"> PAGEREF _Toc197514439 \h </w:instrText>
            </w:r>
            <w:r>
              <w:rPr>
                <w:noProof/>
                <w:webHidden/>
              </w:rPr>
            </w:r>
            <w:r>
              <w:rPr>
                <w:noProof/>
                <w:webHidden/>
              </w:rPr>
              <w:fldChar w:fldCharType="separate"/>
            </w:r>
            <w:r>
              <w:rPr>
                <w:noProof/>
                <w:webHidden/>
              </w:rPr>
              <w:t>10</w:t>
            </w:r>
            <w:r>
              <w:rPr>
                <w:noProof/>
                <w:webHidden/>
              </w:rPr>
              <w:fldChar w:fldCharType="end"/>
            </w:r>
          </w:hyperlink>
        </w:p>
        <w:p w14:paraId="51D2C75B" w14:textId="44375A65" w:rsidR="00482FE5" w:rsidRDefault="00482FE5">
          <w:r>
            <w:rPr>
              <w:b/>
              <w:bCs/>
            </w:rPr>
            <w:fldChar w:fldCharType="end"/>
          </w:r>
        </w:p>
      </w:sdtContent>
    </w:sdt>
    <w:p w14:paraId="66171A11" w14:textId="7576FA29" w:rsidR="007B58AF" w:rsidRDefault="007B58AF">
      <w:r>
        <w:br w:type="page"/>
      </w:r>
    </w:p>
    <w:p w14:paraId="7067DF0B" w14:textId="367251DA" w:rsidR="00037F74" w:rsidRDefault="007B58AF" w:rsidP="007B58AF">
      <w:pPr>
        <w:pStyle w:val="Pealkiri1"/>
        <w:numPr>
          <w:ilvl w:val="0"/>
          <w:numId w:val="1"/>
        </w:numPr>
      </w:pPr>
      <w:bookmarkStart w:id="1" w:name="_Toc197514425"/>
      <w:r>
        <w:lastRenderedPageBreak/>
        <w:t>Eesmärk</w:t>
      </w:r>
      <w:bookmarkEnd w:id="1"/>
    </w:p>
    <w:p w14:paraId="5ABAEB37" w14:textId="4FDE80B6" w:rsidR="007B58AF" w:rsidRDefault="007B58AF" w:rsidP="007B58AF"/>
    <w:p w14:paraId="33172C43" w14:textId="610AFAE2" w:rsidR="00F01708" w:rsidRPr="00F01708" w:rsidRDefault="00F01708" w:rsidP="00F01708">
      <w:p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 xml:space="preserve">Projekti </w:t>
      </w:r>
      <w:r w:rsidRPr="00F01708">
        <w:rPr>
          <w:rFonts w:eastAsia="Times New Roman" w:cs="Times New Roman"/>
          <w:b/>
          <w:bCs/>
          <w:szCs w:val="24"/>
          <w:lang w:eastAsia="et-EE"/>
        </w:rPr>
        <w:t>ToiduHind.ee</w:t>
      </w:r>
      <w:r w:rsidRPr="00F01708">
        <w:rPr>
          <w:rFonts w:eastAsia="Times New Roman" w:cs="Times New Roman"/>
          <w:szCs w:val="24"/>
          <w:lang w:eastAsia="et-EE"/>
        </w:rPr>
        <w:t xml:space="preserve"> eesmärk on luua kasutajasõbralik ja funktsionaalne </w:t>
      </w:r>
      <w:proofErr w:type="spellStart"/>
      <w:r w:rsidR="00482FE5">
        <w:rPr>
          <w:rFonts w:eastAsia="Times New Roman" w:cs="Times New Roman"/>
          <w:szCs w:val="24"/>
          <w:lang w:eastAsia="et-EE"/>
        </w:rPr>
        <w:t>web</w:t>
      </w:r>
      <w:proofErr w:type="spellEnd"/>
      <w:r w:rsidR="00482FE5">
        <w:rPr>
          <w:rFonts w:eastAsia="Times New Roman" w:cs="Times New Roman"/>
          <w:szCs w:val="24"/>
          <w:lang w:eastAsia="et-EE"/>
        </w:rPr>
        <w:t xml:space="preserve"> või </w:t>
      </w:r>
      <w:r w:rsidRPr="00F01708">
        <w:rPr>
          <w:rFonts w:eastAsia="Times New Roman" w:cs="Times New Roman"/>
          <w:szCs w:val="24"/>
          <w:lang w:eastAsia="et-EE"/>
        </w:rPr>
        <w:t>mobiilirakendus, mis võimaldab kasutajatel kiiresti ja mugavalt võrrelda toidukaupade hindu erinevates poodides. Rakendus aitab kasutajatel leida soodsaid pakkumisi, koostada ostunimekirju ning jälgida hindade muutusi reaalajas.</w:t>
      </w:r>
    </w:p>
    <w:p w14:paraId="1B09D40B" w14:textId="77777777" w:rsidR="00F01708" w:rsidRPr="00F01708" w:rsidRDefault="00F01708" w:rsidP="00F01708">
      <w:p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Lisaks sellele võimaldab ToiduHind.ee kasutajatel:</w:t>
      </w:r>
    </w:p>
    <w:p w14:paraId="63186B55"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Otsida konkreetseid tooteid ja võrrelda nende hindu mitmes poes korraga;</w:t>
      </w:r>
    </w:p>
    <w:p w14:paraId="3ADA84B4"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Näha hinnamuutuste ajalugu, et teha teadlikumaid ostuotsuseid;</w:t>
      </w:r>
    </w:p>
    <w:p w14:paraId="6C21CBA6"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Saada teavitusi sooduspakkumistest ja hinnalangustest;</w:t>
      </w:r>
    </w:p>
    <w:p w14:paraId="678E8C79"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Hallata ostunimekirju ja jagada neid teiste kasutajatega;</w:t>
      </w:r>
    </w:p>
    <w:p w14:paraId="62AFF0D2"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Integreerida ostunimekirju kohaletoimetamisteenustega, et muuta ostuprotsess veelgi lihtsamaks ja mugavamaks.</w:t>
      </w:r>
    </w:p>
    <w:p w14:paraId="12B69397" w14:textId="77777777" w:rsidR="00F01708" w:rsidRPr="00F01708" w:rsidRDefault="00F01708" w:rsidP="00F01708">
      <w:p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Projekti kaugem eesmärk on aidata inimestel säästa raha ja aega, pakkudes neile läbipaistvat ja kiiret ligipääsu toidukaupade hindadele ning aidates planeerida ostusid vastavalt sooduspakkumistele.</w:t>
      </w:r>
    </w:p>
    <w:p w14:paraId="25FC96E4" w14:textId="136C1CFD" w:rsidR="00281C80" w:rsidRDefault="00281C80">
      <w:r>
        <w:br w:type="page"/>
      </w:r>
    </w:p>
    <w:p w14:paraId="35A0DB38" w14:textId="6165F7F9" w:rsidR="007B58AF" w:rsidRDefault="00281C80" w:rsidP="00281C80">
      <w:pPr>
        <w:pStyle w:val="Pealkiri1"/>
        <w:numPr>
          <w:ilvl w:val="0"/>
          <w:numId w:val="1"/>
        </w:numPr>
      </w:pPr>
      <w:bookmarkStart w:id="2" w:name="_Toc197514426"/>
      <w:r>
        <w:lastRenderedPageBreak/>
        <w:t>Sihtrühm</w:t>
      </w:r>
      <w:bookmarkEnd w:id="2"/>
    </w:p>
    <w:p w14:paraId="1FE7031F" w14:textId="77777777" w:rsidR="000D683E" w:rsidRPr="000D683E" w:rsidRDefault="000D683E" w:rsidP="000D683E"/>
    <w:p w14:paraId="0CD4921D" w14:textId="6292E248" w:rsidR="00281C80" w:rsidRDefault="000D683E" w:rsidP="00281C80">
      <w:r>
        <w:t xml:space="preserve">ToiduHind.ee rakenduse sihtrühm jaguneb kolmeks põhikategooriaks: </w:t>
      </w:r>
      <w:r>
        <w:rPr>
          <w:rStyle w:val="Tugev"/>
        </w:rPr>
        <w:t>Administraator</w:t>
      </w:r>
      <w:r>
        <w:t xml:space="preserve">, </w:t>
      </w:r>
      <w:r>
        <w:rPr>
          <w:rStyle w:val="Tugev"/>
        </w:rPr>
        <w:t>Kasutaja</w:t>
      </w:r>
      <w:r>
        <w:t xml:space="preserve"> ja </w:t>
      </w:r>
      <w:r>
        <w:rPr>
          <w:rStyle w:val="Tugev"/>
        </w:rPr>
        <w:t>Kinnitatud</w:t>
      </w:r>
      <w:r>
        <w:rPr>
          <w:rStyle w:val="Tugev"/>
        </w:rPr>
        <w:t xml:space="preserve"> kasutaja</w:t>
      </w:r>
      <w:r>
        <w:t>. Igal kasutajatüübil on oma spetsiifilised vajadused ja eesmärgid rakenduse kasutamisel. Rakendus on loodud nii, et iga sihtrühma liige leiaks endale sobivad funktsioonid, olgu see hindade võrdlemine, ostunimekirjade koostamine või süsteemi haldamine.</w:t>
      </w:r>
    </w:p>
    <w:p w14:paraId="7CD3139A" w14:textId="77777777" w:rsidR="000D683E" w:rsidRDefault="000D683E" w:rsidP="00281C8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3840"/>
        <w:gridCol w:w="3395"/>
      </w:tblGrid>
      <w:tr w:rsidR="00281C80" w:rsidRPr="00281C80" w14:paraId="754FE89C" w14:textId="77777777" w:rsidTr="00281C80">
        <w:trPr>
          <w:tblHeader/>
          <w:tblCellSpacing w:w="15" w:type="dxa"/>
        </w:trPr>
        <w:tc>
          <w:tcPr>
            <w:tcW w:w="0" w:type="auto"/>
            <w:vAlign w:val="center"/>
            <w:hideMark/>
          </w:tcPr>
          <w:p w14:paraId="5C87F7E3" w14:textId="77777777" w:rsidR="00281C80" w:rsidRPr="00281C80" w:rsidRDefault="00281C80" w:rsidP="00281C80">
            <w:pPr>
              <w:spacing w:after="0" w:line="240" w:lineRule="auto"/>
              <w:jc w:val="center"/>
              <w:rPr>
                <w:rFonts w:eastAsia="Times New Roman" w:cs="Times New Roman"/>
                <w:b/>
                <w:bCs/>
                <w:szCs w:val="24"/>
                <w:lang w:eastAsia="et-EE"/>
              </w:rPr>
            </w:pPr>
            <w:r w:rsidRPr="00281C80">
              <w:rPr>
                <w:rFonts w:eastAsia="Times New Roman" w:cs="Times New Roman"/>
                <w:b/>
                <w:bCs/>
                <w:szCs w:val="24"/>
                <w:lang w:eastAsia="et-EE"/>
              </w:rPr>
              <w:t>Tüüp kasutaja</w:t>
            </w:r>
          </w:p>
        </w:tc>
        <w:tc>
          <w:tcPr>
            <w:tcW w:w="0" w:type="auto"/>
            <w:vAlign w:val="center"/>
            <w:hideMark/>
          </w:tcPr>
          <w:p w14:paraId="673DAE35" w14:textId="77777777" w:rsidR="00281C80" w:rsidRPr="00281C80" w:rsidRDefault="00281C80" w:rsidP="00281C80">
            <w:pPr>
              <w:spacing w:after="0" w:line="240" w:lineRule="auto"/>
              <w:jc w:val="center"/>
              <w:rPr>
                <w:rFonts w:eastAsia="Times New Roman" w:cs="Times New Roman"/>
                <w:b/>
                <w:bCs/>
                <w:szCs w:val="24"/>
                <w:lang w:eastAsia="et-EE"/>
              </w:rPr>
            </w:pPr>
            <w:r w:rsidRPr="00281C80">
              <w:rPr>
                <w:rFonts w:eastAsia="Times New Roman" w:cs="Times New Roman"/>
                <w:b/>
                <w:bCs/>
                <w:szCs w:val="24"/>
                <w:lang w:eastAsia="et-EE"/>
              </w:rPr>
              <w:t>Kirjeldus</w:t>
            </w:r>
          </w:p>
        </w:tc>
        <w:tc>
          <w:tcPr>
            <w:tcW w:w="0" w:type="auto"/>
            <w:vAlign w:val="center"/>
            <w:hideMark/>
          </w:tcPr>
          <w:p w14:paraId="445112ED" w14:textId="77777777" w:rsidR="00281C80" w:rsidRPr="00281C80" w:rsidRDefault="00281C80" w:rsidP="00281C80">
            <w:pPr>
              <w:spacing w:after="0" w:line="240" w:lineRule="auto"/>
              <w:jc w:val="center"/>
              <w:rPr>
                <w:rFonts w:eastAsia="Times New Roman" w:cs="Times New Roman"/>
                <w:b/>
                <w:bCs/>
                <w:szCs w:val="24"/>
                <w:lang w:eastAsia="et-EE"/>
              </w:rPr>
            </w:pPr>
            <w:r w:rsidRPr="00281C80">
              <w:rPr>
                <w:rFonts w:eastAsia="Times New Roman" w:cs="Times New Roman"/>
                <w:b/>
                <w:bCs/>
                <w:szCs w:val="24"/>
                <w:lang w:eastAsia="et-EE"/>
              </w:rPr>
              <w:t>Eesmärgid</w:t>
            </w:r>
          </w:p>
        </w:tc>
      </w:tr>
      <w:tr w:rsidR="00281C80" w:rsidRPr="00281C80" w14:paraId="2CD035D9" w14:textId="77777777" w:rsidTr="00281C80">
        <w:trPr>
          <w:tblCellSpacing w:w="15" w:type="dxa"/>
        </w:trPr>
        <w:tc>
          <w:tcPr>
            <w:tcW w:w="0" w:type="auto"/>
            <w:vAlign w:val="center"/>
            <w:hideMark/>
          </w:tcPr>
          <w:p w14:paraId="159B92B3"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b/>
                <w:bCs/>
                <w:szCs w:val="24"/>
                <w:lang w:eastAsia="et-EE"/>
              </w:rPr>
              <w:t>Administraator</w:t>
            </w:r>
          </w:p>
        </w:tc>
        <w:tc>
          <w:tcPr>
            <w:tcW w:w="0" w:type="auto"/>
            <w:vAlign w:val="center"/>
            <w:hideMark/>
          </w:tcPr>
          <w:p w14:paraId="0C579168"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Rakenduse haldaja, kellel on täielik ligipääs süsteemi funktsionaalsustele.</w:t>
            </w:r>
          </w:p>
        </w:tc>
        <w:tc>
          <w:tcPr>
            <w:tcW w:w="0" w:type="auto"/>
            <w:vAlign w:val="center"/>
            <w:hideMark/>
          </w:tcPr>
          <w:p w14:paraId="1671F4FC"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Kasutajakontode haldamine (lisamine, eemaldamine, blokeerimine);</w:t>
            </w:r>
          </w:p>
        </w:tc>
      </w:tr>
      <w:tr w:rsidR="00281C80" w:rsidRPr="00281C80" w14:paraId="29C6F6B3" w14:textId="77777777" w:rsidTr="00281C80">
        <w:trPr>
          <w:tblCellSpacing w:w="15" w:type="dxa"/>
        </w:trPr>
        <w:tc>
          <w:tcPr>
            <w:tcW w:w="0" w:type="auto"/>
            <w:vAlign w:val="center"/>
            <w:hideMark/>
          </w:tcPr>
          <w:p w14:paraId="4AAE988D"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271F4772"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76049B4E"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Toodete andmebaasi uuendamine ja poeinfo haldamine;</w:t>
            </w:r>
          </w:p>
        </w:tc>
      </w:tr>
      <w:tr w:rsidR="00281C80" w:rsidRPr="00281C80" w14:paraId="68047F05" w14:textId="77777777" w:rsidTr="00281C80">
        <w:trPr>
          <w:tblCellSpacing w:w="15" w:type="dxa"/>
        </w:trPr>
        <w:tc>
          <w:tcPr>
            <w:tcW w:w="0" w:type="auto"/>
            <w:vAlign w:val="center"/>
            <w:hideMark/>
          </w:tcPr>
          <w:p w14:paraId="50F2F224"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13402300"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1E8B7B43"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Süsteemi logide jälgimine ja turvavärskenduste rakendamine.</w:t>
            </w:r>
          </w:p>
        </w:tc>
      </w:tr>
      <w:tr w:rsidR="00281C80" w:rsidRPr="00281C80" w14:paraId="3905AAFE" w14:textId="77777777" w:rsidTr="00281C80">
        <w:trPr>
          <w:tblCellSpacing w:w="15" w:type="dxa"/>
        </w:trPr>
        <w:tc>
          <w:tcPr>
            <w:tcW w:w="0" w:type="auto"/>
            <w:vAlign w:val="center"/>
            <w:hideMark/>
          </w:tcPr>
          <w:p w14:paraId="0F89E02D"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b/>
                <w:bCs/>
                <w:szCs w:val="24"/>
                <w:lang w:eastAsia="et-EE"/>
              </w:rPr>
              <w:t>Kasutaja</w:t>
            </w:r>
          </w:p>
        </w:tc>
        <w:tc>
          <w:tcPr>
            <w:tcW w:w="0" w:type="auto"/>
            <w:vAlign w:val="center"/>
            <w:hideMark/>
          </w:tcPr>
          <w:p w14:paraId="3769CD67"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Tavakasutaja, kes otsib ja võrdleb toidukaupade hindu erinevates poodides.</w:t>
            </w:r>
          </w:p>
        </w:tc>
        <w:tc>
          <w:tcPr>
            <w:tcW w:w="0" w:type="auto"/>
            <w:vAlign w:val="center"/>
            <w:hideMark/>
          </w:tcPr>
          <w:p w14:paraId="70F9C4F4"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Hindade võrdlemine erinevates poodides;</w:t>
            </w:r>
          </w:p>
        </w:tc>
      </w:tr>
      <w:tr w:rsidR="00281C80" w:rsidRPr="00281C80" w14:paraId="5F134D24" w14:textId="77777777" w:rsidTr="00281C80">
        <w:trPr>
          <w:tblCellSpacing w:w="15" w:type="dxa"/>
        </w:trPr>
        <w:tc>
          <w:tcPr>
            <w:tcW w:w="0" w:type="auto"/>
            <w:vAlign w:val="center"/>
            <w:hideMark/>
          </w:tcPr>
          <w:p w14:paraId="297DB0E9"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55F89DEE"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3DCF91A5"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Ostunimekirjade koostamine ja haldamine;</w:t>
            </w:r>
          </w:p>
        </w:tc>
      </w:tr>
      <w:tr w:rsidR="00281C80" w:rsidRPr="00281C80" w14:paraId="00C790DC" w14:textId="77777777" w:rsidTr="00281C80">
        <w:trPr>
          <w:tblCellSpacing w:w="15" w:type="dxa"/>
        </w:trPr>
        <w:tc>
          <w:tcPr>
            <w:tcW w:w="0" w:type="auto"/>
            <w:vAlign w:val="center"/>
            <w:hideMark/>
          </w:tcPr>
          <w:p w14:paraId="028354FE"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036051DE"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213170F8"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Teavituste saamine sooduspakkumistest.</w:t>
            </w:r>
          </w:p>
        </w:tc>
      </w:tr>
      <w:tr w:rsidR="00281C80" w:rsidRPr="00281C80" w14:paraId="4D683961" w14:textId="77777777" w:rsidTr="00281C80">
        <w:trPr>
          <w:tblCellSpacing w:w="15" w:type="dxa"/>
        </w:trPr>
        <w:tc>
          <w:tcPr>
            <w:tcW w:w="0" w:type="auto"/>
            <w:vAlign w:val="center"/>
            <w:hideMark/>
          </w:tcPr>
          <w:p w14:paraId="030D0A0D" w14:textId="65C0C20F" w:rsidR="00281C80" w:rsidRPr="00281C80" w:rsidRDefault="000D683E" w:rsidP="00281C80">
            <w:pPr>
              <w:spacing w:after="0" w:line="240" w:lineRule="auto"/>
              <w:rPr>
                <w:rFonts w:eastAsia="Times New Roman" w:cs="Times New Roman"/>
                <w:szCs w:val="24"/>
                <w:lang w:eastAsia="et-EE"/>
              </w:rPr>
            </w:pPr>
            <w:r>
              <w:rPr>
                <w:rStyle w:val="Tugev"/>
              </w:rPr>
              <w:t xml:space="preserve">Kinnitatud </w:t>
            </w:r>
            <w:r w:rsidR="00281C80" w:rsidRPr="00281C80">
              <w:rPr>
                <w:rFonts w:eastAsia="Times New Roman" w:cs="Times New Roman"/>
                <w:b/>
                <w:bCs/>
                <w:szCs w:val="24"/>
                <w:lang w:eastAsia="et-EE"/>
              </w:rPr>
              <w:t>kasutaja</w:t>
            </w:r>
          </w:p>
        </w:tc>
        <w:tc>
          <w:tcPr>
            <w:tcW w:w="0" w:type="auto"/>
            <w:vAlign w:val="center"/>
            <w:hideMark/>
          </w:tcPr>
          <w:p w14:paraId="26474072"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Registreeritud kasutaja, kes on kinnitanud oma e-posti aadressi ja saanud lisafunktsioone.</w:t>
            </w:r>
          </w:p>
        </w:tc>
        <w:tc>
          <w:tcPr>
            <w:tcW w:w="0" w:type="auto"/>
            <w:vAlign w:val="center"/>
            <w:hideMark/>
          </w:tcPr>
          <w:p w14:paraId="16802716"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Kõik tavakasutaja funktsionaalsused;</w:t>
            </w:r>
          </w:p>
        </w:tc>
      </w:tr>
      <w:tr w:rsidR="00281C80" w:rsidRPr="00281C80" w14:paraId="2D7CAD19" w14:textId="77777777" w:rsidTr="00281C80">
        <w:trPr>
          <w:tblCellSpacing w:w="15" w:type="dxa"/>
        </w:trPr>
        <w:tc>
          <w:tcPr>
            <w:tcW w:w="0" w:type="auto"/>
            <w:vAlign w:val="center"/>
            <w:hideMark/>
          </w:tcPr>
          <w:p w14:paraId="326E1588"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443CCD56"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6B9E284B"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Hinnateavituste ja lemmiktoodete haldamine;</w:t>
            </w:r>
          </w:p>
        </w:tc>
      </w:tr>
      <w:tr w:rsidR="00281C80" w:rsidRPr="00281C80" w14:paraId="42E9FC11" w14:textId="77777777" w:rsidTr="00281C80">
        <w:trPr>
          <w:tblCellSpacing w:w="15" w:type="dxa"/>
        </w:trPr>
        <w:tc>
          <w:tcPr>
            <w:tcW w:w="0" w:type="auto"/>
            <w:vAlign w:val="center"/>
            <w:hideMark/>
          </w:tcPr>
          <w:p w14:paraId="230968A2"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3AFFCC71"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0252F0BC"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Ostunimekirjade jagamine teiste kasutajatega.</w:t>
            </w:r>
          </w:p>
        </w:tc>
      </w:tr>
    </w:tbl>
    <w:p w14:paraId="6949DC2A" w14:textId="2CAEB1F8" w:rsidR="00761BAB" w:rsidRDefault="00761BAB" w:rsidP="00281C80">
      <w:pPr>
        <w:rPr>
          <w:lang w:val="ru-RU"/>
        </w:rPr>
      </w:pPr>
    </w:p>
    <w:p w14:paraId="44EE48C4" w14:textId="77777777" w:rsidR="00761BAB" w:rsidRDefault="00761BAB">
      <w:pPr>
        <w:rPr>
          <w:lang w:val="ru-RU"/>
        </w:rPr>
      </w:pPr>
      <w:r>
        <w:rPr>
          <w:lang w:val="ru-RU"/>
        </w:rPr>
        <w:br w:type="page"/>
      </w:r>
    </w:p>
    <w:p w14:paraId="3F795495" w14:textId="4D711F03" w:rsidR="00281C80" w:rsidRDefault="00761BAB" w:rsidP="00761BAB">
      <w:pPr>
        <w:pStyle w:val="Pealkiri2"/>
      </w:pPr>
      <w:bookmarkStart w:id="3" w:name="_Toc197514427"/>
      <w:r>
        <w:lastRenderedPageBreak/>
        <w:t>Eeskujuveebide võrdlustabel</w:t>
      </w:r>
      <w:bookmarkEnd w:id="3"/>
    </w:p>
    <w:p w14:paraId="07BF9148" w14:textId="5B352CCE" w:rsidR="00761BAB" w:rsidRDefault="00761BAB" w:rsidP="00761BAB"/>
    <w:p w14:paraId="2204B6C6" w14:textId="594B4C85" w:rsidR="00761BAB" w:rsidRPr="00761BAB" w:rsidRDefault="00761BAB" w:rsidP="00761BAB">
      <w:r>
        <w:t>Allpool on toodud võrdlustabel, mis kirjeldab erinevaid mobiilirakendusi ja veebilehti, mis pakuvad hindade võrdlemise funktsionaalsust. Tabelis võrreldakse navigeerimist, disaini, sisu, funktsionaalsust ja lisavõimalusi, mis aitavad kasutajatel teha teadlikumaid ostuotsuseid.</w:t>
      </w:r>
    </w:p>
    <w:p w14:paraId="7CD2879F" w14:textId="77777777" w:rsidR="00761BAB" w:rsidRPr="00761BAB" w:rsidRDefault="00761BAB" w:rsidP="00281C80">
      <w:pPr>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3"/>
        <w:gridCol w:w="1217"/>
        <w:gridCol w:w="1197"/>
        <w:gridCol w:w="1258"/>
        <w:gridCol w:w="1350"/>
        <w:gridCol w:w="1563"/>
        <w:gridCol w:w="1334"/>
      </w:tblGrid>
      <w:tr w:rsidR="00761BAB" w:rsidRPr="00761BAB" w14:paraId="5D86F183" w14:textId="77777777" w:rsidTr="00761BAB">
        <w:trPr>
          <w:tblHeader/>
          <w:tblCellSpacing w:w="15" w:type="dxa"/>
        </w:trPr>
        <w:tc>
          <w:tcPr>
            <w:tcW w:w="0" w:type="auto"/>
            <w:vAlign w:val="center"/>
            <w:hideMark/>
          </w:tcPr>
          <w:p w14:paraId="23155DDB"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Rakendus</w:t>
            </w:r>
          </w:p>
        </w:tc>
        <w:tc>
          <w:tcPr>
            <w:tcW w:w="0" w:type="auto"/>
            <w:vAlign w:val="center"/>
            <w:hideMark/>
          </w:tcPr>
          <w:p w14:paraId="05BE54C8"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Navigeerimine</w:t>
            </w:r>
          </w:p>
        </w:tc>
        <w:tc>
          <w:tcPr>
            <w:tcW w:w="0" w:type="auto"/>
            <w:vAlign w:val="center"/>
            <w:hideMark/>
          </w:tcPr>
          <w:p w14:paraId="71C7354D"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Disain</w:t>
            </w:r>
          </w:p>
        </w:tc>
        <w:tc>
          <w:tcPr>
            <w:tcW w:w="0" w:type="auto"/>
            <w:vAlign w:val="center"/>
            <w:hideMark/>
          </w:tcPr>
          <w:p w14:paraId="0254B11B"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Sisu</w:t>
            </w:r>
          </w:p>
        </w:tc>
        <w:tc>
          <w:tcPr>
            <w:tcW w:w="0" w:type="auto"/>
            <w:vAlign w:val="center"/>
            <w:hideMark/>
          </w:tcPr>
          <w:p w14:paraId="061AFC1B"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Funktsionaalsus</w:t>
            </w:r>
          </w:p>
        </w:tc>
        <w:tc>
          <w:tcPr>
            <w:tcW w:w="0" w:type="auto"/>
            <w:vAlign w:val="center"/>
            <w:hideMark/>
          </w:tcPr>
          <w:p w14:paraId="54463A21"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Plussid</w:t>
            </w:r>
          </w:p>
        </w:tc>
        <w:tc>
          <w:tcPr>
            <w:tcW w:w="0" w:type="auto"/>
            <w:vAlign w:val="center"/>
            <w:hideMark/>
          </w:tcPr>
          <w:p w14:paraId="2530D5CD"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Miinused</w:t>
            </w:r>
          </w:p>
        </w:tc>
      </w:tr>
      <w:tr w:rsidR="00761BAB" w:rsidRPr="00761BAB" w14:paraId="1B529E76" w14:textId="77777777" w:rsidTr="00761BAB">
        <w:trPr>
          <w:tblCellSpacing w:w="15" w:type="dxa"/>
        </w:trPr>
        <w:tc>
          <w:tcPr>
            <w:tcW w:w="0" w:type="auto"/>
            <w:vAlign w:val="center"/>
            <w:hideMark/>
          </w:tcPr>
          <w:p w14:paraId="1CEC18D7"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b/>
                <w:bCs/>
                <w:szCs w:val="24"/>
                <w:lang w:eastAsia="et-EE"/>
              </w:rPr>
              <w:t>Tarbi targalt</w:t>
            </w:r>
          </w:p>
        </w:tc>
        <w:tc>
          <w:tcPr>
            <w:tcW w:w="0" w:type="auto"/>
            <w:vAlign w:val="center"/>
            <w:hideMark/>
          </w:tcPr>
          <w:p w14:paraId="2881B950"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Lihtne ja intuitiivne</w:t>
            </w:r>
          </w:p>
        </w:tc>
        <w:tc>
          <w:tcPr>
            <w:tcW w:w="0" w:type="auto"/>
            <w:vAlign w:val="center"/>
            <w:hideMark/>
          </w:tcPr>
          <w:p w14:paraId="13AEF74D"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Minimalistlik</w:t>
            </w:r>
          </w:p>
        </w:tc>
        <w:tc>
          <w:tcPr>
            <w:tcW w:w="0" w:type="auto"/>
            <w:vAlign w:val="center"/>
            <w:hideMark/>
          </w:tcPr>
          <w:p w14:paraId="3A51F228"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 xml:space="preserve">Triipkoodide </w:t>
            </w:r>
            <w:proofErr w:type="spellStart"/>
            <w:r w:rsidRPr="00761BAB">
              <w:rPr>
                <w:rFonts w:eastAsia="Times New Roman" w:cs="Times New Roman"/>
                <w:szCs w:val="24"/>
                <w:lang w:eastAsia="et-EE"/>
              </w:rPr>
              <w:t>skanneerimine</w:t>
            </w:r>
            <w:proofErr w:type="spellEnd"/>
            <w:r w:rsidRPr="00761BAB">
              <w:rPr>
                <w:rFonts w:eastAsia="Times New Roman" w:cs="Times New Roman"/>
                <w:szCs w:val="24"/>
                <w:lang w:eastAsia="et-EE"/>
              </w:rPr>
              <w:t>, ostunimekirjade loomine</w:t>
            </w:r>
          </w:p>
        </w:tc>
        <w:tc>
          <w:tcPr>
            <w:tcW w:w="0" w:type="auto"/>
            <w:vAlign w:val="center"/>
            <w:hideMark/>
          </w:tcPr>
          <w:p w14:paraId="74C3B04F"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124FC75B"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Lihtne planeerimine</w:t>
            </w:r>
          </w:p>
        </w:tc>
        <w:tc>
          <w:tcPr>
            <w:tcW w:w="0" w:type="auto"/>
            <w:vAlign w:val="center"/>
            <w:hideMark/>
          </w:tcPr>
          <w:p w14:paraId="199F9CE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Piiratud andmebaas</w:t>
            </w:r>
          </w:p>
        </w:tc>
      </w:tr>
      <w:tr w:rsidR="00761BAB" w:rsidRPr="00761BAB" w14:paraId="62610718" w14:textId="77777777" w:rsidTr="00761BAB">
        <w:trPr>
          <w:tblCellSpacing w:w="15" w:type="dxa"/>
        </w:trPr>
        <w:tc>
          <w:tcPr>
            <w:tcW w:w="0" w:type="auto"/>
            <w:vAlign w:val="center"/>
            <w:hideMark/>
          </w:tcPr>
          <w:p w14:paraId="4B95E138"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b/>
                <w:bCs/>
                <w:szCs w:val="24"/>
                <w:lang w:eastAsia="et-EE"/>
              </w:rPr>
              <w:t>Hind.ee</w:t>
            </w:r>
          </w:p>
        </w:tc>
        <w:tc>
          <w:tcPr>
            <w:tcW w:w="0" w:type="auto"/>
            <w:vAlign w:val="center"/>
            <w:hideMark/>
          </w:tcPr>
          <w:p w14:paraId="4FEDFEB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Otsinguriba ja filtrid</w:t>
            </w:r>
          </w:p>
        </w:tc>
        <w:tc>
          <w:tcPr>
            <w:tcW w:w="0" w:type="auto"/>
            <w:vAlign w:val="center"/>
            <w:hideMark/>
          </w:tcPr>
          <w:p w14:paraId="785125AA"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Funktsionaalne</w:t>
            </w:r>
          </w:p>
        </w:tc>
        <w:tc>
          <w:tcPr>
            <w:tcW w:w="0" w:type="auto"/>
            <w:vAlign w:val="center"/>
            <w:hideMark/>
          </w:tcPr>
          <w:p w14:paraId="5C1EE8A3"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Võrdlus üle 250 poe</w:t>
            </w:r>
          </w:p>
        </w:tc>
        <w:tc>
          <w:tcPr>
            <w:tcW w:w="0" w:type="auto"/>
            <w:vAlign w:val="center"/>
            <w:hideMark/>
          </w:tcPr>
          <w:p w14:paraId="28CF950D"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3E95D36A"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Lai valik</w:t>
            </w:r>
          </w:p>
        </w:tc>
        <w:tc>
          <w:tcPr>
            <w:tcW w:w="0" w:type="auto"/>
            <w:vAlign w:val="center"/>
            <w:hideMark/>
          </w:tcPr>
          <w:p w14:paraId="14DC4C1F"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Ei ole mobiilirakendust</w:t>
            </w:r>
          </w:p>
        </w:tc>
      </w:tr>
      <w:tr w:rsidR="00761BAB" w:rsidRPr="00761BAB" w14:paraId="6BC1EB1F" w14:textId="77777777" w:rsidTr="00761BAB">
        <w:trPr>
          <w:tblCellSpacing w:w="15" w:type="dxa"/>
        </w:trPr>
        <w:tc>
          <w:tcPr>
            <w:tcW w:w="0" w:type="auto"/>
            <w:vAlign w:val="center"/>
            <w:hideMark/>
          </w:tcPr>
          <w:p w14:paraId="3F5A08A6"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b/>
                <w:bCs/>
                <w:szCs w:val="24"/>
                <w:lang w:eastAsia="et-EE"/>
              </w:rPr>
              <w:t>Hinnavaatlus</w:t>
            </w:r>
          </w:p>
        </w:tc>
        <w:tc>
          <w:tcPr>
            <w:tcW w:w="0" w:type="auto"/>
            <w:vAlign w:val="center"/>
            <w:hideMark/>
          </w:tcPr>
          <w:p w14:paraId="7C0A957A"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Menüü ja kategooriad</w:t>
            </w:r>
          </w:p>
        </w:tc>
        <w:tc>
          <w:tcPr>
            <w:tcW w:w="0" w:type="auto"/>
            <w:vAlign w:val="center"/>
            <w:hideMark/>
          </w:tcPr>
          <w:p w14:paraId="3D156CF8"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Vananenud</w:t>
            </w:r>
          </w:p>
        </w:tc>
        <w:tc>
          <w:tcPr>
            <w:tcW w:w="0" w:type="auto"/>
            <w:vAlign w:val="center"/>
            <w:hideMark/>
          </w:tcPr>
          <w:p w14:paraId="7A024579"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Tehnika hindade võrdlus</w:t>
            </w:r>
          </w:p>
        </w:tc>
        <w:tc>
          <w:tcPr>
            <w:tcW w:w="0" w:type="auto"/>
            <w:vAlign w:val="center"/>
            <w:hideMark/>
          </w:tcPr>
          <w:p w14:paraId="44303BED"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0977CE70"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Suur andmebaas</w:t>
            </w:r>
          </w:p>
        </w:tc>
        <w:tc>
          <w:tcPr>
            <w:tcW w:w="0" w:type="auto"/>
            <w:vAlign w:val="center"/>
            <w:hideMark/>
          </w:tcPr>
          <w:p w14:paraId="54376246"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Keeruline navigeerimine</w:t>
            </w:r>
          </w:p>
        </w:tc>
      </w:tr>
      <w:tr w:rsidR="00761BAB" w:rsidRPr="00761BAB" w14:paraId="481D6D99" w14:textId="77777777" w:rsidTr="00761BAB">
        <w:trPr>
          <w:tblCellSpacing w:w="15" w:type="dxa"/>
        </w:trPr>
        <w:tc>
          <w:tcPr>
            <w:tcW w:w="0" w:type="auto"/>
            <w:vAlign w:val="center"/>
            <w:hideMark/>
          </w:tcPr>
          <w:p w14:paraId="09660059" w14:textId="77777777" w:rsidR="00761BAB" w:rsidRPr="00761BAB" w:rsidRDefault="00761BAB" w:rsidP="00761BAB">
            <w:pPr>
              <w:spacing w:after="0" w:line="240" w:lineRule="auto"/>
              <w:rPr>
                <w:rFonts w:eastAsia="Times New Roman" w:cs="Times New Roman"/>
                <w:szCs w:val="24"/>
                <w:lang w:eastAsia="et-EE"/>
              </w:rPr>
            </w:pPr>
            <w:proofErr w:type="spellStart"/>
            <w:r w:rsidRPr="00761BAB">
              <w:rPr>
                <w:rFonts w:eastAsia="Times New Roman" w:cs="Times New Roman"/>
                <w:b/>
                <w:bCs/>
                <w:szCs w:val="24"/>
                <w:lang w:eastAsia="et-EE"/>
              </w:rPr>
              <w:t>PriceSpy</w:t>
            </w:r>
            <w:proofErr w:type="spellEnd"/>
          </w:p>
        </w:tc>
        <w:tc>
          <w:tcPr>
            <w:tcW w:w="0" w:type="auto"/>
            <w:vAlign w:val="center"/>
            <w:hideMark/>
          </w:tcPr>
          <w:p w14:paraId="2928020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Moodne</w:t>
            </w:r>
          </w:p>
        </w:tc>
        <w:tc>
          <w:tcPr>
            <w:tcW w:w="0" w:type="auto"/>
            <w:vAlign w:val="center"/>
            <w:hideMark/>
          </w:tcPr>
          <w:p w14:paraId="7EE22951"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Kaasaegne</w:t>
            </w:r>
          </w:p>
        </w:tc>
        <w:tc>
          <w:tcPr>
            <w:tcW w:w="0" w:type="auto"/>
            <w:vAlign w:val="center"/>
            <w:hideMark/>
          </w:tcPr>
          <w:p w14:paraId="45580EC6"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Hindade võrdlus, ajalugu, teavitused</w:t>
            </w:r>
          </w:p>
        </w:tc>
        <w:tc>
          <w:tcPr>
            <w:tcW w:w="0" w:type="auto"/>
            <w:vAlign w:val="center"/>
            <w:hideMark/>
          </w:tcPr>
          <w:p w14:paraId="5E3B8FA1"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2E01FB31"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Multifunktsionaalne</w:t>
            </w:r>
          </w:p>
        </w:tc>
        <w:tc>
          <w:tcPr>
            <w:tcW w:w="0" w:type="auto"/>
            <w:vAlign w:val="center"/>
            <w:hideMark/>
          </w:tcPr>
          <w:p w14:paraId="1D0E494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Väiksem kohalik kohalolu</w:t>
            </w:r>
          </w:p>
        </w:tc>
      </w:tr>
    </w:tbl>
    <w:p w14:paraId="00087573" w14:textId="7B83D3BF" w:rsidR="00761BAB" w:rsidRDefault="00761BAB" w:rsidP="00281C80">
      <w:pPr>
        <w:rPr>
          <w:lang w:val="ru-RU"/>
        </w:rPr>
      </w:pPr>
    </w:p>
    <w:p w14:paraId="0B5F31D6" w14:textId="0CBFEE6C" w:rsidR="005224DD" w:rsidRDefault="005224DD">
      <w:pPr>
        <w:rPr>
          <w:lang w:val="ru-RU"/>
        </w:rPr>
      </w:pPr>
      <w:r>
        <w:rPr>
          <w:lang w:val="ru-RU"/>
        </w:rPr>
        <w:br w:type="page"/>
      </w:r>
    </w:p>
    <w:p w14:paraId="663EA075" w14:textId="1A997952" w:rsidR="005224DD" w:rsidRDefault="005224DD" w:rsidP="005224DD">
      <w:pPr>
        <w:pStyle w:val="Pealkiri1"/>
        <w:numPr>
          <w:ilvl w:val="0"/>
          <w:numId w:val="1"/>
        </w:numPr>
      </w:pPr>
      <w:bookmarkStart w:id="4" w:name="_Toc197514428"/>
      <w:r>
        <w:lastRenderedPageBreak/>
        <w:t>P</w:t>
      </w:r>
      <w:r w:rsidR="00775DB7">
        <w:t>rojekti</w:t>
      </w:r>
      <w:r>
        <w:t xml:space="preserve"> V</w:t>
      </w:r>
      <w:r w:rsidR="00775DB7">
        <w:t>erbaalne</w:t>
      </w:r>
      <w:r>
        <w:t xml:space="preserve"> M</w:t>
      </w:r>
      <w:r w:rsidR="00775DB7">
        <w:t>ääratlus</w:t>
      </w:r>
      <w:bookmarkEnd w:id="4"/>
    </w:p>
    <w:p w14:paraId="2B681EDC" w14:textId="5474A960" w:rsidR="005224DD" w:rsidRDefault="005224DD" w:rsidP="00281C80"/>
    <w:p w14:paraId="1A929E58" w14:textId="5C66EED5" w:rsidR="005224DD" w:rsidRDefault="005224DD" w:rsidP="005224DD">
      <w:pPr>
        <w:pStyle w:val="Pealkiri2"/>
      </w:pPr>
      <w:bookmarkStart w:id="5" w:name="_Toc197514429"/>
      <w:r>
        <w:t>Rakenduse peamised objektid ja nende kirjeldus:</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8"/>
        <w:gridCol w:w="6694"/>
      </w:tblGrid>
      <w:tr w:rsidR="005224DD" w:rsidRPr="005224DD" w14:paraId="717D07A1" w14:textId="77777777" w:rsidTr="005224DD">
        <w:trPr>
          <w:tblHeader/>
          <w:tblCellSpacing w:w="15" w:type="dxa"/>
        </w:trPr>
        <w:tc>
          <w:tcPr>
            <w:tcW w:w="0" w:type="auto"/>
            <w:vAlign w:val="center"/>
            <w:hideMark/>
          </w:tcPr>
          <w:p w14:paraId="09E4D8A7"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Objekt</w:t>
            </w:r>
          </w:p>
        </w:tc>
        <w:tc>
          <w:tcPr>
            <w:tcW w:w="0" w:type="auto"/>
            <w:vAlign w:val="center"/>
            <w:hideMark/>
          </w:tcPr>
          <w:p w14:paraId="2B5831D8"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3421A44D" w14:textId="77777777" w:rsidTr="005224DD">
        <w:trPr>
          <w:tblCellSpacing w:w="15" w:type="dxa"/>
        </w:trPr>
        <w:tc>
          <w:tcPr>
            <w:tcW w:w="0" w:type="auto"/>
            <w:vAlign w:val="center"/>
            <w:hideMark/>
          </w:tcPr>
          <w:p w14:paraId="649A955C"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Kasutaja</w:t>
            </w:r>
          </w:p>
        </w:tc>
        <w:tc>
          <w:tcPr>
            <w:tcW w:w="0" w:type="auto"/>
            <w:vAlign w:val="center"/>
            <w:hideMark/>
          </w:tcPr>
          <w:p w14:paraId="1960DD9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Isik, kes kasutab rakendust hindade võrdlemiseks ja ostunimekirjade koostamiseks.</w:t>
            </w:r>
          </w:p>
        </w:tc>
      </w:tr>
      <w:tr w:rsidR="005224DD" w:rsidRPr="005224DD" w14:paraId="7987D91D" w14:textId="77777777" w:rsidTr="005224DD">
        <w:trPr>
          <w:tblCellSpacing w:w="15" w:type="dxa"/>
        </w:trPr>
        <w:tc>
          <w:tcPr>
            <w:tcW w:w="0" w:type="auto"/>
            <w:vAlign w:val="center"/>
            <w:hideMark/>
          </w:tcPr>
          <w:p w14:paraId="09A8EB8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Verifitseeritud kasutaja</w:t>
            </w:r>
          </w:p>
        </w:tc>
        <w:tc>
          <w:tcPr>
            <w:tcW w:w="0" w:type="auto"/>
            <w:vAlign w:val="center"/>
            <w:hideMark/>
          </w:tcPr>
          <w:p w14:paraId="30604D72"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kes on kinnitanud oma e-posti aadressi ja omab lisafunktsioone.</w:t>
            </w:r>
          </w:p>
        </w:tc>
      </w:tr>
      <w:tr w:rsidR="005224DD" w:rsidRPr="005224DD" w14:paraId="42A343FC" w14:textId="77777777" w:rsidTr="005224DD">
        <w:trPr>
          <w:tblCellSpacing w:w="15" w:type="dxa"/>
        </w:trPr>
        <w:tc>
          <w:tcPr>
            <w:tcW w:w="0" w:type="auto"/>
            <w:vAlign w:val="center"/>
            <w:hideMark/>
          </w:tcPr>
          <w:p w14:paraId="6BA13168"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Administraator</w:t>
            </w:r>
          </w:p>
        </w:tc>
        <w:tc>
          <w:tcPr>
            <w:tcW w:w="0" w:type="auto"/>
            <w:vAlign w:val="center"/>
            <w:hideMark/>
          </w:tcPr>
          <w:p w14:paraId="21F156F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 xml:space="preserve">Rakenduse haldaja, kellel on ligipääs andmebaasi haldamiseks ja süsteemi </w:t>
            </w:r>
            <w:proofErr w:type="spellStart"/>
            <w:r w:rsidRPr="005224DD">
              <w:rPr>
                <w:rFonts w:eastAsia="Times New Roman" w:cs="Times New Roman"/>
                <w:szCs w:val="24"/>
                <w:lang w:eastAsia="et-EE"/>
              </w:rPr>
              <w:t>monitoorimiseks</w:t>
            </w:r>
            <w:proofErr w:type="spellEnd"/>
            <w:r w:rsidRPr="005224DD">
              <w:rPr>
                <w:rFonts w:eastAsia="Times New Roman" w:cs="Times New Roman"/>
                <w:szCs w:val="24"/>
                <w:lang w:eastAsia="et-EE"/>
              </w:rPr>
              <w:t>.</w:t>
            </w:r>
          </w:p>
        </w:tc>
      </w:tr>
      <w:tr w:rsidR="005224DD" w:rsidRPr="005224DD" w14:paraId="517F3798" w14:textId="77777777" w:rsidTr="005224DD">
        <w:trPr>
          <w:tblCellSpacing w:w="15" w:type="dxa"/>
        </w:trPr>
        <w:tc>
          <w:tcPr>
            <w:tcW w:w="0" w:type="auto"/>
            <w:vAlign w:val="center"/>
            <w:hideMark/>
          </w:tcPr>
          <w:p w14:paraId="0C74021A"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Toode</w:t>
            </w:r>
          </w:p>
        </w:tc>
        <w:tc>
          <w:tcPr>
            <w:tcW w:w="0" w:type="auto"/>
            <w:vAlign w:val="center"/>
            <w:hideMark/>
          </w:tcPr>
          <w:p w14:paraId="598153F8"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Üksik kaup, mille hindu võrreldakse erinevates poodides.</w:t>
            </w:r>
          </w:p>
        </w:tc>
      </w:tr>
      <w:tr w:rsidR="005224DD" w:rsidRPr="005224DD" w14:paraId="0B91BC8A" w14:textId="77777777" w:rsidTr="005224DD">
        <w:trPr>
          <w:tblCellSpacing w:w="15" w:type="dxa"/>
        </w:trPr>
        <w:tc>
          <w:tcPr>
            <w:tcW w:w="0" w:type="auto"/>
            <w:vAlign w:val="center"/>
            <w:hideMark/>
          </w:tcPr>
          <w:p w14:paraId="1884AEA5"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Pood</w:t>
            </w:r>
          </w:p>
        </w:tc>
        <w:tc>
          <w:tcPr>
            <w:tcW w:w="0" w:type="auto"/>
            <w:vAlign w:val="center"/>
            <w:hideMark/>
          </w:tcPr>
          <w:p w14:paraId="352C9D0D"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Kauplus või e-pood, mille hinnad on rakenduses esindatud.</w:t>
            </w:r>
          </w:p>
        </w:tc>
      </w:tr>
      <w:tr w:rsidR="005224DD" w:rsidRPr="005224DD" w14:paraId="76FE43C3" w14:textId="77777777" w:rsidTr="005224DD">
        <w:trPr>
          <w:tblCellSpacing w:w="15" w:type="dxa"/>
        </w:trPr>
        <w:tc>
          <w:tcPr>
            <w:tcW w:w="0" w:type="auto"/>
            <w:vAlign w:val="center"/>
            <w:hideMark/>
          </w:tcPr>
          <w:p w14:paraId="70FAB22D"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Hinnavõrdlus</w:t>
            </w:r>
          </w:p>
        </w:tc>
        <w:tc>
          <w:tcPr>
            <w:tcW w:w="0" w:type="auto"/>
            <w:vAlign w:val="center"/>
            <w:hideMark/>
          </w:tcPr>
          <w:p w14:paraId="5C926374"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Funktsioon, mis kuvab valitud toote hinnad erinevates poodides.</w:t>
            </w:r>
          </w:p>
        </w:tc>
      </w:tr>
      <w:tr w:rsidR="005224DD" w:rsidRPr="005224DD" w14:paraId="6CA53FA9" w14:textId="77777777" w:rsidTr="005224DD">
        <w:trPr>
          <w:tblCellSpacing w:w="15" w:type="dxa"/>
        </w:trPr>
        <w:tc>
          <w:tcPr>
            <w:tcW w:w="0" w:type="auto"/>
            <w:vAlign w:val="center"/>
            <w:hideMark/>
          </w:tcPr>
          <w:p w14:paraId="137A7BE4"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Ostunimekiri</w:t>
            </w:r>
          </w:p>
        </w:tc>
        <w:tc>
          <w:tcPr>
            <w:tcW w:w="0" w:type="auto"/>
            <w:vAlign w:val="center"/>
            <w:hideMark/>
          </w:tcPr>
          <w:p w14:paraId="5CEF8A9B"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loodud nimekiri toodetest, mida plaanitakse osta.</w:t>
            </w:r>
          </w:p>
        </w:tc>
      </w:tr>
      <w:tr w:rsidR="005224DD" w:rsidRPr="005224DD" w14:paraId="13E5A3F8" w14:textId="77777777" w:rsidTr="005224DD">
        <w:trPr>
          <w:tblCellSpacing w:w="15" w:type="dxa"/>
        </w:trPr>
        <w:tc>
          <w:tcPr>
            <w:tcW w:w="0" w:type="auto"/>
            <w:vAlign w:val="center"/>
            <w:hideMark/>
          </w:tcPr>
          <w:p w14:paraId="1A88310E"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Sooduspakkumine</w:t>
            </w:r>
          </w:p>
        </w:tc>
        <w:tc>
          <w:tcPr>
            <w:tcW w:w="0" w:type="auto"/>
            <w:vAlign w:val="center"/>
            <w:hideMark/>
          </w:tcPr>
          <w:p w14:paraId="75CEA6E5"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Eripakkumine või allahindlus, mis on seotud konkreetse tootega.</w:t>
            </w:r>
          </w:p>
        </w:tc>
      </w:tr>
      <w:tr w:rsidR="005224DD" w:rsidRPr="005224DD" w14:paraId="039E5D18" w14:textId="77777777" w:rsidTr="005224DD">
        <w:trPr>
          <w:tblCellSpacing w:w="15" w:type="dxa"/>
        </w:trPr>
        <w:tc>
          <w:tcPr>
            <w:tcW w:w="0" w:type="auto"/>
            <w:vAlign w:val="center"/>
            <w:hideMark/>
          </w:tcPr>
          <w:p w14:paraId="6BD00F79"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Teavitus</w:t>
            </w:r>
          </w:p>
        </w:tc>
        <w:tc>
          <w:tcPr>
            <w:tcW w:w="0" w:type="auto"/>
            <w:vAlign w:val="center"/>
            <w:hideMark/>
          </w:tcPr>
          <w:p w14:paraId="27EE7F82"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Süsteemi poolt saadetav märguanne hinnamuutuste või allahindluste kohta.</w:t>
            </w:r>
          </w:p>
        </w:tc>
      </w:tr>
    </w:tbl>
    <w:p w14:paraId="73E53885" w14:textId="3B87F9A8" w:rsidR="005224DD" w:rsidRDefault="005224DD" w:rsidP="00281C80"/>
    <w:p w14:paraId="6A816C22" w14:textId="32385827" w:rsidR="005224DD" w:rsidRDefault="005224DD" w:rsidP="005224DD">
      <w:pPr>
        <w:pStyle w:val="Pealkiri2"/>
      </w:pPr>
      <w:bookmarkStart w:id="6" w:name="_Toc197514430"/>
      <w:r>
        <w:t>Tegevused, mis siduvad objektid oma vahel</w:t>
      </w:r>
      <w:r>
        <w:t>:</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7"/>
        <w:gridCol w:w="6265"/>
      </w:tblGrid>
      <w:tr w:rsidR="005224DD" w:rsidRPr="005224DD" w14:paraId="599F3299" w14:textId="77777777" w:rsidTr="005224DD">
        <w:trPr>
          <w:tblHeader/>
          <w:tblCellSpacing w:w="15" w:type="dxa"/>
        </w:trPr>
        <w:tc>
          <w:tcPr>
            <w:tcW w:w="0" w:type="auto"/>
            <w:vAlign w:val="center"/>
            <w:hideMark/>
          </w:tcPr>
          <w:p w14:paraId="40831B56"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Tegevus</w:t>
            </w:r>
          </w:p>
        </w:tc>
        <w:tc>
          <w:tcPr>
            <w:tcW w:w="0" w:type="auto"/>
            <w:vAlign w:val="center"/>
            <w:hideMark/>
          </w:tcPr>
          <w:p w14:paraId="00BC79F4"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596B53C2" w14:textId="77777777" w:rsidTr="005224DD">
        <w:trPr>
          <w:tblCellSpacing w:w="15" w:type="dxa"/>
        </w:trPr>
        <w:tc>
          <w:tcPr>
            <w:tcW w:w="0" w:type="auto"/>
            <w:vAlign w:val="center"/>
            <w:hideMark/>
          </w:tcPr>
          <w:p w14:paraId="4B64F0D3"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Toote otsing</w:t>
            </w:r>
          </w:p>
        </w:tc>
        <w:tc>
          <w:tcPr>
            <w:tcW w:w="0" w:type="auto"/>
            <w:vAlign w:val="center"/>
            <w:hideMark/>
          </w:tcPr>
          <w:p w14:paraId="7A779A6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otsib rakenduse kaudu tooteid, et võrrelda hindu erinevates poodides.</w:t>
            </w:r>
          </w:p>
        </w:tc>
      </w:tr>
      <w:tr w:rsidR="005224DD" w:rsidRPr="005224DD" w14:paraId="5DFE39F9" w14:textId="77777777" w:rsidTr="005224DD">
        <w:trPr>
          <w:tblCellSpacing w:w="15" w:type="dxa"/>
        </w:trPr>
        <w:tc>
          <w:tcPr>
            <w:tcW w:w="0" w:type="auto"/>
            <w:vAlign w:val="center"/>
            <w:hideMark/>
          </w:tcPr>
          <w:p w14:paraId="05791A83"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Hindade võrdlemine</w:t>
            </w:r>
          </w:p>
        </w:tc>
        <w:tc>
          <w:tcPr>
            <w:tcW w:w="0" w:type="auto"/>
            <w:vAlign w:val="center"/>
            <w:hideMark/>
          </w:tcPr>
          <w:p w14:paraId="11FACFA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Valitud toote hinnad kuvatakse reaalajas erinevate poodide lõikes.</w:t>
            </w:r>
          </w:p>
        </w:tc>
      </w:tr>
      <w:tr w:rsidR="005224DD" w:rsidRPr="005224DD" w14:paraId="31096A16" w14:textId="77777777" w:rsidTr="005224DD">
        <w:trPr>
          <w:tblCellSpacing w:w="15" w:type="dxa"/>
        </w:trPr>
        <w:tc>
          <w:tcPr>
            <w:tcW w:w="0" w:type="auto"/>
            <w:vAlign w:val="center"/>
            <w:hideMark/>
          </w:tcPr>
          <w:p w14:paraId="7D02F7A5"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Ostunimekirja koostamine</w:t>
            </w:r>
          </w:p>
        </w:tc>
        <w:tc>
          <w:tcPr>
            <w:tcW w:w="0" w:type="auto"/>
            <w:vAlign w:val="center"/>
            <w:hideMark/>
          </w:tcPr>
          <w:p w14:paraId="75E36E3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saab luua ostunimekirju ja lisada sinna valitud tooteid.</w:t>
            </w:r>
          </w:p>
        </w:tc>
      </w:tr>
      <w:tr w:rsidR="005224DD" w:rsidRPr="005224DD" w14:paraId="220E290E" w14:textId="77777777" w:rsidTr="005224DD">
        <w:trPr>
          <w:tblCellSpacing w:w="15" w:type="dxa"/>
        </w:trPr>
        <w:tc>
          <w:tcPr>
            <w:tcW w:w="0" w:type="auto"/>
            <w:vAlign w:val="center"/>
            <w:hideMark/>
          </w:tcPr>
          <w:p w14:paraId="23F92300" w14:textId="77777777" w:rsidR="005224DD" w:rsidRDefault="005224DD" w:rsidP="005224DD">
            <w:pPr>
              <w:spacing w:after="0" w:line="240" w:lineRule="auto"/>
              <w:rPr>
                <w:rFonts w:eastAsia="Times New Roman" w:cs="Times New Roman"/>
                <w:b/>
                <w:bCs/>
                <w:szCs w:val="24"/>
                <w:lang w:eastAsia="et-EE"/>
              </w:rPr>
            </w:pPr>
            <w:r w:rsidRPr="005224DD">
              <w:rPr>
                <w:rFonts w:eastAsia="Times New Roman" w:cs="Times New Roman"/>
                <w:b/>
                <w:bCs/>
                <w:szCs w:val="24"/>
                <w:lang w:eastAsia="et-EE"/>
              </w:rPr>
              <w:t>Sooduspakkumiste jälgimine</w:t>
            </w:r>
          </w:p>
          <w:p w14:paraId="5137A9EE" w14:textId="1A6EB3EC" w:rsidR="005224DD" w:rsidRPr="005224DD" w:rsidRDefault="005224DD" w:rsidP="005224DD">
            <w:pPr>
              <w:spacing w:after="0" w:line="240" w:lineRule="auto"/>
              <w:rPr>
                <w:rFonts w:eastAsia="Times New Roman" w:cs="Times New Roman"/>
                <w:szCs w:val="24"/>
                <w:lang w:eastAsia="et-EE"/>
              </w:rPr>
            </w:pPr>
          </w:p>
        </w:tc>
        <w:tc>
          <w:tcPr>
            <w:tcW w:w="0" w:type="auto"/>
            <w:vAlign w:val="center"/>
            <w:hideMark/>
          </w:tcPr>
          <w:p w14:paraId="5F7EE46E"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Rakendus kuvab allahindlusi ja eripakkumisi valitud toodetele.</w:t>
            </w:r>
          </w:p>
        </w:tc>
      </w:tr>
      <w:tr w:rsidR="005224DD" w:rsidRPr="005224DD" w14:paraId="00181295" w14:textId="77777777" w:rsidTr="005224DD">
        <w:trPr>
          <w:tblCellSpacing w:w="15" w:type="dxa"/>
        </w:trPr>
        <w:tc>
          <w:tcPr>
            <w:tcW w:w="0" w:type="auto"/>
            <w:vAlign w:val="center"/>
            <w:hideMark/>
          </w:tcPr>
          <w:p w14:paraId="1449B071"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Teavituste saatmine</w:t>
            </w:r>
          </w:p>
        </w:tc>
        <w:tc>
          <w:tcPr>
            <w:tcW w:w="0" w:type="auto"/>
            <w:vAlign w:val="center"/>
            <w:hideMark/>
          </w:tcPr>
          <w:p w14:paraId="6A0294EC"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Kasutajad saavad teavitusi, kui hinnad muutuvad või ilmuvad uued pakkumised.</w:t>
            </w:r>
          </w:p>
        </w:tc>
      </w:tr>
      <w:tr w:rsidR="005224DD" w:rsidRPr="005224DD" w14:paraId="45DD395C" w14:textId="77777777" w:rsidTr="005224DD">
        <w:trPr>
          <w:tblCellSpacing w:w="15" w:type="dxa"/>
        </w:trPr>
        <w:tc>
          <w:tcPr>
            <w:tcW w:w="0" w:type="auto"/>
            <w:vAlign w:val="center"/>
            <w:hideMark/>
          </w:tcPr>
          <w:p w14:paraId="368D805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Administraatori haldus</w:t>
            </w:r>
          </w:p>
        </w:tc>
        <w:tc>
          <w:tcPr>
            <w:tcW w:w="0" w:type="auto"/>
            <w:vAlign w:val="center"/>
            <w:hideMark/>
          </w:tcPr>
          <w:p w14:paraId="6D8296B9"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Administraator saab lisada, muuta ja eemaldada poode, tooteid ning kasutajaid.</w:t>
            </w:r>
          </w:p>
        </w:tc>
      </w:tr>
      <w:tr w:rsidR="005224DD" w:rsidRPr="005224DD" w14:paraId="625AE7D0" w14:textId="77777777" w:rsidTr="005224DD">
        <w:trPr>
          <w:tblCellSpacing w:w="15" w:type="dxa"/>
        </w:trPr>
        <w:tc>
          <w:tcPr>
            <w:tcW w:w="0" w:type="auto"/>
            <w:vAlign w:val="center"/>
            <w:hideMark/>
          </w:tcPr>
          <w:p w14:paraId="52EE458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Andmebaasi uuendamine</w:t>
            </w:r>
          </w:p>
        </w:tc>
        <w:tc>
          <w:tcPr>
            <w:tcW w:w="0" w:type="auto"/>
            <w:vAlign w:val="center"/>
            <w:hideMark/>
          </w:tcPr>
          <w:p w14:paraId="19EE3459"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Süsteem sünkroniseerib hinnainfot poodide andmebaasiga.</w:t>
            </w:r>
          </w:p>
        </w:tc>
      </w:tr>
    </w:tbl>
    <w:p w14:paraId="369A8CC9" w14:textId="13EF82CE" w:rsidR="005224DD" w:rsidRDefault="005224DD" w:rsidP="00281C80"/>
    <w:p w14:paraId="6679E137" w14:textId="77777777" w:rsidR="005224DD" w:rsidRDefault="005224DD">
      <w:r>
        <w:br w:type="page"/>
      </w:r>
    </w:p>
    <w:p w14:paraId="4B16A056" w14:textId="526CF793" w:rsidR="005224DD" w:rsidRDefault="005224DD" w:rsidP="005224DD">
      <w:pPr>
        <w:pStyle w:val="Pealkiri1"/>
        <w:numPr>
          <w:ilvl w:val="0"/>
          <w:numId w:val="1"/>
        </w:numPr>
      </w:pPr>
      <w:bookmarkStart w:id="7" w:name="_Toc197514431"/>
      <w:r>
        <w:lastRenderedPageBreak/>
        <w:t xml:space="preserve">Tarkvara </w:t>
      </w:r>
      <w:proofErr w:type="spellStart"/>
      <w:r>
        <w:t>Funktionaalsuse</w:t>
      </w:r>
      <w:proofErr w:type="spellEnd"/>
      <w:r>
        <w:t xml:space="preserve"> Nõuded</w:t>
      </w:r>
      <w:bookmarkEnd w:id="7"/>
    </w:p>
    <w:p w14:paraId="39629739" w14:textId="165030DD" w:rsidR="005224DD" w:rsidRDefault="005224DD" w:rsidP="005224DD"/>
    <w:p w14:paraId="1D6F48E2" w14:textId="78B7C82F" w:rsidR="005224DD" w:rsidRDefault="005224DD" w:rsidP="005224DD">
      <w:pPr>
        <w:pStyle w:val="Pealkiri2"/>
        <w:rPr>
          <w:rStyle w:val="Tugev"/>
        </w:rPr>
      </w:pPr>
      <w:bookmarkStart w:id="8" w:name="_Toc197514432"/>
      <w:r>
        <w:rPr>
          <w:rStyle w:val="Tugev"/>
        </w:rPr>
        <w:t>Kasutajaliidese nõuded:</w:t>
      </w:r>
      <w:bookmarkEnd w:id="8"/>
    </w:p>
    <w:p w14:paraId="3D87B4ED" w14:textId="1A34B9B2" w:rsidR="005224DD" w:rsidRDefault="005224DD" w:rsidP="005224DD"/>
    <w:p w14:paraId="73C4B415" w14:textId="18FA6AE0" w:rsidR="005224DD" w:rsidRDefault="005224DD" w:rsidP="005224DD">
      <w:r>
        <w:t>Kasutajaliides peab olema intuitiivne, lihtne ja kasutajasõbralik, et tagada kiire ja mugav ligipääs kõikidele rakenduse funktsioonidele.</w:t>
      </w:r>
    </w:p>
    <w:p w14:paraId="59E2D443" w14:textId="6DF5F3B7" w:rsidR="005224DD" w:rsidRDefault="005224DD" w:rsidP="005224DD"/>
    <w:p w14:paraId="1265EB3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Selge ja arusaadav navigatsioon:</w:t>
      </w:r>
    </w:p>
    <w:p w14:paraId="6AFCCB75" w14:textId="77777777" w:rsidR="005224DD" w:rsidRPr="005224DD" w:rsidRDefault="005224DD" w:rsidP="005224DD">
      <w:pPr>
        <w:numPr>
          <w:ilvl w:val="0"/>
          <w:numId w:val="3"/>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Rakendusel peab olema selge menüü ja otsingufunktsioon toodete kiireks leidmiseks.</w:t>
      </w:r>
    </w:p>
    <w:p w14:paraId="7F162FBA" w14:textId="77777777" w:rsidR="005224DD" w:rsidRPr="005224DD" w:rsidRDefault="005224DD" w:rsidP="005224DD">
      <w:pPr>
        <w:numPr>
          <w:ilvl w:val="0"/>
          <w:numId w:val="3"/>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Navigatsioon peab olema kergesti arusaadav nii mobiili- kui ka veebiversioonis.</w:t>
      </w:r>
    </w:p>
    <w:p w14:paraId="1131E5E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Reaalajas uuendused:</w:t>
      </w:r>
    </w:p>
    <w:p w14:paraId="424CFDEC" w14:textId="77777777" w:rsidR="005224DD" w:rsidRPr="005224DD" w:rsidRDefault="005224DD" w:rsidP="005224DD">
      <w:pPr>
        <w:numPr>
          <w:ilvl w:val="0"/>
          <w:numId w:val="4"/>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Kasutajaliides kuvab hindade muutused reaalajas, ilma lehe uuendamiseta.</w:t>
      </w:r>
    </w:p>
    <w:p w14:paraId="1EB61304"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Multikeelsus</w:t>
      </w:r>
      <w:proofErr w:type="spellEnd"/>
      <w:r w:rsidRPr="005224DD">
        <w:rPr>
          <w:rFonts w:eastAsia="Times New Roman" w:cs="Times New Roman"/>
          <w:b/>
          <w:bCs/>
          <w:szCs w:val="24"/>
          <w:lang w:eastAsia="et-EE"/>
        </w:rPr>
        <w:t>:</w:t>
      </w:r>
    </w:p>
    <w:p w14:paraId="4A04307B" w14:textId="77777777" w:rsidR="005224DD" w:rsidRPr="005224DD" w:rsidRDefault="005224DD" w:rsidP="005224DD">
      <w:pPr>
        <w:numPr>
          <w:ilvl w:val="0"/>
          <w:numId w:val="5"/>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Rakendus toetab eesti, vene ja inglise keelt, kasutaja saab keelt vahetada otse kasutajaliideses.</w:t>
      </w:r>
    </w:p>
    <w:p w14:paraId="1DC4C916"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Tooteotsing ja filtreerimine:</w:t>
      </w:r>
    </w:p>
    <w:p w14:paraId="216301C6" w14:textId="77777777" w:rsidR="005224DD" w:rsidRPr="005224DD" w:rsidRDefault="005224DD" w:rsidP="005224DD">
      <w:pPr>
        <w:numPr>
          <w:ilvl w:val="0"/>
          <w:numId w:val="6"/>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otsida tooteid kategooriate või poe järgi.</w:t>
      </w:r>
    </w:p>
    <w:p w14:paraId="6E47C5EB" w14:textId="77777777" w:rsidR="005224DD" w:rsidRPr="005224DD" w:rsidRDefault="005224DD" w:rsidP="005224DD">
      <w:pPr>
        <w:numPr>
          <w:ilvl w:val="0"/>
          <w:numId w:val="6"/>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Filtreerimine hinna, poe ja kaubamärgi alusel.</w:t>
      </w:r>
    </w:p>
    <w:p w14:paraId="5280C307"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Ostunimekirja haldamine:</w:t>
      </w:r>
    </w:p>
    <w:p w14:paraId="30C6CAB8" w14:textId="77777777" w:rsidR="005224DD" w:rsidRPr="005224DD" w:rsidRDefault="005224DD" w:rsidP="005224DD">
      <w:pPr>
        <w:numPr>
          <w:ilvl w:val="0"/>
          <w:numId w:val="7"/>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Kasutajal on võimalik lisada, eemaldada ja muuta ostunimekirju.</w:t>
      </w:r>
    </w:p>
    <w:p w14:paraId="555BD341" w14:textId="29D9DA2F" w:rsidR="005224DD" w:rsidRDefault="005224DD" w:rsidP="005224DD">
      <w:pPr>
        <w:numPr>
          <w:ilvl w:val="0"/>
          <w:numId w:val="7"/>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Ostunimekirjad sünkroniseeritakse kasutaja kontoga ja on kättesaadavad kõikides seadmetes.</w:t>
      </w:r>
    </w:p>
    <w:p w14:paraId="2593F6B2" w14:textId="386BD84A" w:rsidR="005224DD" w:rsidRDefault="005224DD" w:rsidP="005224DD">
      <w:pPr>
        <w:spacing w:before="100" w:beforeAutospacing="1" w:after="100" w:afterAutospacing="1" w:line="240" w:lineRule="auto"/>
        <w:rPr>
          <w:rFonts w:eastAsia="Times New Roman" w:cs="Times New Roman"/>
          <w:szCs w:val="24"/>
          <w:lang w:eastAsia="et-EE"/>
        </w:rPr>
      </w:pPr>
    </w:p>
    <w:p w14:paraId="5D2E4EC7" w14:textId="77777777" w:rsidR="005224DD" w:rsidRDefault="005224DD">
      <w:pPr>
        <w:rPr>
          <w:rStyle w:val="Tugev"/>
          <w:rFonts w:eastAsiaTheme="majorEastAsia" w:cstheme="majorBidi"/>
          <w:b w:val="0"/>
          <w:i/>
          <w:sz w:val="28"/>
          <w:szCs w:val="26"/>
        </w:rPr>
      </w:pPr>
      <w:r>
        <w:rPr>
          <w:rStyle w:val="Tugev"/>
        </w:rPr>
        <w:br w:type="page"/>
      </w:r>
    </w:p>
    <w:p w14:paraId="1C556F9E" w14:textId="31E945FA" w:rsidR="005224DD" w:rsidRPr="005224DD" w:rsidRDefault="005224DD" w:rsidP="005224DD">
      <w:pPr>
        <w:pStyle w:val="Pealkiri2"/>
        <w:rPr>
          <w:rFonts w:eastAsia="Times New Roman"/>
          <w:lang w:eastAsia="et-EE"/>
        </w:rPr>
      </w:pPr>
      <w:bookmarkStart w:id="9" w:name="_Toc197514433"/>
      <w:r>
        <w:rPr>
          <w:rStyle w:val="Tugev"/>
        </w:rPr>
        <w:lastRenderedPageBreak/>
        <w:t>Tarkvara tegevuste nõuded:</w:t>
      </w:r>
      <w:bookmarkEnd w:id="9"/>
    </w:p>
    <w:p w14:paraId="0F93AA78" w14:textId="549102A8" w:rsidR="005224DD" w:rsidRDefault="005224DD" w:rsidP="005224DD"/>
    <w:p w14:paraId="6C1245AB"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Rakendus peab võimaldama kasutajatel teha järgmisi tegevusi:</w:t>
      </w:r>
    </w:p>
    <w:p w14:paraId="14078F29"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Toodete hindade võrdlemine erinevates poodides:</w:t>
      </w:r>
    </w:p>
    <w:p w14:paraId="010BC9E0"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võrrelda sama toote hindu erinevates poodides ja näha ajaloolisi hinnamuutusi.</w:t>
      </w:r>
    </w:p>
    <w:p w14:paraId="3C4C4FC5"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Sooduspakkumiste jälgimine ja teavitused:</w:t>
      </w:r>
    </w:p>
    <w:p w14:paraId="569D17A7"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tellida teavitusi, kui hind langeb või kui ilmuvad uued sooduspakkumised.</w:t>
      </w:r>
    </w:p>
    <w:p w14:paraId="63A133DD"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Ostunimekirjade jagamine ja eksportimine:</w:t>
      </w:r>
    </w:p>
    <w:p w14:paraId="3A4F8917"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jagada oma ostunimekirja teistega ja eksportida selle PDF- või Excel-formaati.</w:t>
      </w:r>
    </w:p>
    <w:p w14:paraId="184B0F19"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Kasutajakonto haldamine:</w:t>
      </w:r>
    </w:p>
    <w:p w14:paraId="128F0076"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Registreerimine, sisselogimine ja parooli taastamine on turvaliselt lahendatud.</w:t>
      </w:r>
    </w:p>
    <w:p w14:paraId="13116232"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Verifitseeritud kasutajad saavad lisafunktsioone (nt hinnateavitused).</w:t>
      </w:r>
    </w:p>
    <w:p w14:paraId="1CF0DBE7"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Administraatori funktsioonid:</w:t>
      </w:r>
    </w:p>
    <w:p w14:paraId="5F30E82F" w14:textId="29A26B40" w:rsid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Administraator saab lisada ja eemaldada poode, uuendada toodete hindu ja hallata kasutajate õigusi.</w:t>
      </w:r>
    </w:p>
    <w:p w14:paraId="56F92F32"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p>
    <w:p w14:paraId="0C9DAC36" w14:textId="30946CCD" w:rsidR="005224DD" w:rsidRDefault="005224DD" w:rsidP="005224DD">
      <w:pPr>
        <w:rPr>
          <w:lang w:val="ru-RU"/>
        </w:rPr>
      </w:pPr>
      <w:r>
        <w:rPr>
          <w:lang w:val="ru-RU"/>
        </w:rPr>
        <w:br w:type="page"/>
      </w:r>
    </w:p>
    <w:p w14:paraId="491ED3EE" w14:textId="60B2AD65" w:rsidR="005224DD" w:rsidRPr="005224DD" w:rsidRDefault="005224DD" w:rsidP="005224DD">
      <w:pPr>
        <w:pStyle w:val="Pealkiri1"/>
        <w:numPr>
          <w:ilvl w:val="0"/>
          <w:numId w:val="1"/>
        </w:numPr>
      </w:pPr>
      <w:bookmarkStart w:id="10" w:name="_Toc197514434"/>
      <w:r w:rsidRPr="005224DD">
        <w:rPr>
          <w:rStyle w:val="Tugev"/>
          <w:b/>
          <w:bCs w:val="0"/>
        </w:rPr>
        <w:lastRenderedPageBreak/>
        <w:t>Andmehalduspõhised nõuded</w:t>
      </w:r>
      <w:bookmarkEnd w:id="10"/>
    </w:p>
    <w:p w14:paraId="112D3924" w14:textId="41B2E99D" w:rsidR="005224DD" w:rsidRDefault="005224DD" w:rsidP="005224DD"/>
    <w:p w14:paraId="07B8F16C" w14:textId="0F22AEE8" w:rsidR="005224DD" w:rsidRDefault="005224DD" w:rsidP="005224DD">
      <w:pPr>
        <w:pStyle w:val="Pealkiri2"/>
        <w:rPr>
          <w:rStyle w:val="Tugev"/>
        </w:rPr>
      </w:pPr>
      <w:bookmarkStart w:id="11" w:name="_Toc197514435"/>
      <w:r>
        <w:rPr>
          <w:rStyle w:val="Tugev"/>
        </w:rPr>
        <w:t>1. Andmebaasi struktuur</w:t>
      </w:r>
      <w:bookmarkEnd w:id="11"/>
    </w:p>
    <w:p w14:paraId="78761B1F"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 xml:space="preserve">ToiduHind.ee rakenduse andmebaas põhineb </w:t>
      </w:r>
      <w:proofErr w:type="spellStart"/>
      <w:r w:rsidRPr="005224DD">
        <w:rPr>
          <w:rFonts w:eastAsia="Times New Roman" w:cs="Times New Roman"/>
          <w:szCs w:val="24"/>
          <w:lang w:eastAsia="et-EE"/>
        </w:rPr>
        <w:t>relatsioonilisel</w:t>
      </w:r>
      <w:proofErr w:type="spellEnd"/>
      <w:r w:rsidRPr="005224DD">
        <w:rPr>
          <w:rFonts w:eastAsia="Times New Roman" w:cs="Times New Roman"/>
          <w:szCs w:val="24"/>
          <w:lang w:eastAsia="et-EE"/>
        </w:rPr>
        <w:t xml:space="preserve"> mudelil ja sisaldab järgmisi põhitabeleid:</w:t>
      </w:r>
    </w:p>
    <w:p w14:paraId="65FB791C"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Users</w:t>
      </w:r>
      <w:proofErr w:type="spellEnd"/>
      <w:r w:rsidRPr="005224DD">
        <w:rPr>
          <w:rFonts w:eastAsia="Times New Roman" w:cs="Times New Roman"/>
          <w:szCs w:val="24"/>
          <w:lang w:eastAsia="et-EE"/>
        </w:rPr>
        <w:t xml:space="preserve"> – kasutajate andmed (e-post, parool, roll, registreerimise kuupäev).</w:t>
      </w:r>
    </w:p>
    <w:p w14:paraId="7B6202F5"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Products</w:t>
      </w:r>
      <w:r w:rsidRPr="005224DD">
        <w:rPr>
          <w:rFonts w:eastAsia="Times New Roman" w:cs="Times New Roman"/>
          <w:szCs w:val="24"/>
          <w:lang w:eastAsia="et-EE"/>
        </w:rPr>
        <w:t xml:space="preserve"> – toodete info (nimi, kategooria, kirjeldus, pilt).</w:t>
      </w:r>
    </w:p>
    <w:p w14:paraId="7A185E65"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poodide andmed (nimi, asukoht, kontaktid).</w:t>
      </w:r>
    </w:p>
    <w:p w14:paraId="13EA5064"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Prices</w:t>
      </w:r>
      <w:proofErr w:type="spellEnd"/>
      <w:r w:rsidRPr="005224DD">
        <w:rPr>
          <w:rFonts w:eastAsia="Times New Roman" w:cs="Times New Roman"/>
          <w:szCs w:val="24"/>
          <w:lang w:eastAsia="et-EE"/>
        </w:rPr>
        <w:t xml:space="preserve"> – hinnainformatsioon toodete kohta erinevates poodides.</w:t>
      </w:r>
    </w:p>
    <w:p w14:paraId="1F1ABE02"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kasutajate ostunimekirjad.</w:t>
      </w:r>
    </w:p>
    <w:p w14:paraId="5FF8169C" w14:textId="73DE5D87" w:rsid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hinnamuutuste ja pakkumiste teavitused.</w:t>
      </w:r>
    </w:p>
    <w:p w14:paraId="34B6EB98" w14:textId="77777777" w:rsidR="00696D3C" w:rsidRPr="005224DD" w:rsidRDefault="00696D3C" w:rsidP="00696D3C">
      <w:pPr>
        <w:spacing w:before="100" w:beforeAutospacing="1" w:after="100" w:afterAutospacing="1" w:line="240" w:lineRule="auto"/>
        <w:rPr>
          <w:rFonts w:eastAsia="Times New Roman" w:cs="Times New Roman"/>
          <w:szCs w:val="24"/>
          <w:lang w:eastAsia="et-EE"/>
        </w:rPr>
      </w:pPr>
    </w:p>
    <w:p w14:paraId="409CB1F4" w14:textId="1006E582" w:rsidR="005224DD" w:rsidRDefault="005224DD" w:rsidP="005224DD">
      <w:pPr>
        <w:pStyle w:val="Pealkiri2"/>
        <w:rPr>
          <w:rStyle w:val="Tugev"/>
        </w:rPr>
      </w:pPr>
      <w:bookmarkStart w:id="12" w:name="_Toc197514436"/>
      <w:r>
        <w:rPr>
          <w:rStyle w:val="Tugev"/>
        </w:rPr>
        <w:t>2. Andmetüübid ja indeksid</w:t>
      </w:r>
      <w:bookmarkEnd w:id="12"/>
    </w:p>
    <w:p w14:paraId="77EE115D"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INTEGER</w:t>
      </w:r>
      <w:r w:rsidRPr="005224DD">
        <w:rPr>
          <w:rFonts w:eastAsia="Times New Roman" w:cs="Times New Roman"/>
          <w:szCs w:val="24"/>
          <w:lang w:eastAsia="et-EE"/>
        </w:rPr>
        <w:t xml:space="preserve"> – primaarvõtmed ja viited teistele tabelitele.</w:t>
      </w:r>
    </w:p>
    <w:p w14:paraId="031D23E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VARCHAR</w:t>
      </w:r>
      <w:r w:rsidRPr="005224DD">
        <w:rPr>
          <w:rFonts w:eastAsia="Times New Roman" w:cs="Times New Roman"/>
          <w:szCs w:val="24"/>
          <w:lang w:eastAsia="et-EE"/>
        </w:rPr>
        <w:t xml:space="preserve"> – tekstiväljad nagu nimed, kirjeldused ja e-posti aadressid.</w:t>
      </w:r>
    </w:p>
    <w:p w14:paraId="0FF65BC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DECIMAL</w:t>
      </w:r>
      <w:r w:rsidRPr="005224DD">
        <w:rPr>
          <w:rFonts w:eastAsia="Times New Roman" w:cs="Times New Roman"/>
          <w:szCs w:val="24"/>
          <w:lang w:eastAsia="et-EE"/>
        </w:rPr>
        <w:t xml:space="preserve"> – hinnad ja kogused.</w:t>
      </w:r>
    </w:p>
    <w:p w14:paraId="792B0654"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TIMESTAMP</w:t>
      </w:r>
      <w:r w:rsidRPr="005224DD">
        <w:rPr>
          <w:rFonts w:eastAsia="Times New Roman" w:cs="Times New Roman"/>
          <w:szCs w:val="24"/>
          <w:lang w:eastAsia="et-EE"/>
        </w:rPr>
        <w:t xml:space="preserve"> – ajamärgid, näiteks hinnamuutuste ja ostunimekirjade ajalugu.</w:t>
      </w:r>
    </w:p>
    <w:p w14:paraId="1E3585EE" w14:textId="7464590A" w:rsid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Indeksid</w:t>
      </w:r>
      <w:r w:rsidRPr="005224DD">
        <w:rPr>
          <w:rFonts w:eastAsia="Times New Roman" w:cs="Times New Roman"/>
          <w:szCs w:val="24"/>
          <w:lang w:eastAsia="et-EE"/>
        </w:rPr>
        <w:t xml:space="preserve"> – optimeeritud päringud kõige sagedamini kasutatud väljadele (nt. toote nimi, poe nimi).</w:t>
      </w:r>
    </w:p>
    <w:p w14:paraId="48B8C806" w14:textId="77777777" w:rsidR="00696D3C" w:rsidRPr="005224DD" w:rsidRDefault="00696D3C" w:rsidP="005224DD">
      <w:pPr>
        <w:spacing w:before="100" w:beforeAutospacing="1" w:after="100" w:afterAutospacing="1" w:line="240" w:lineRule="auto"/>
        <w:rPr>
          <w:rFonts w:eastAsia="Times New Roman" w:cs="Times New Roman"/>
          <w:szCs w:val="24"/>
          <w:lang w:eastAsia="et-EE"/>
        </w:rPr>
      </w:pPr>
    </w:p>
    <w:p w14:paraId="0D4FDE92" w14:textId="3361F5C6" w:rsidR="005224DD" w:rsidRPr="005224DD" w:rsidRDefault="005224DD" w:rsidP="005224DD">
      <w:pPr>
        <w:pStyle w:val="Pealkiri2"/>
        <w:rPr>
          <w:b w:val="0"/>
          <w:bCs/>
        </w:rPr>
      </w:pPr>
      <w:bookmarkStart w:id="13" w:name="_Toc197514437"/>
      <w:r>
        <w:rPr>
          <w:rStyle w:val="Tugev"/>
        </w:rPr>
        <w:t>3. Seosed</w:t>
      </w:r>
      <w:bookmarkEnd w:id="13"/>
    </w:p>
    <w:p w14:paraId="7F45D53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Üks-ühele seos: iga kasutaja saab omada ühte ostunimekirja.</w:t>
      </w:r>
    </w:p>
    <w:p w14:paraId="351112F9"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Products ↔ </w:t>
      </w:r>
      <w:proofErr w:type="spellStart"/>
      <w:r w:rsidRPr="005224DD">
        <w:rPr>
          <w:rFonts w:eastAsia="Times New Roman" w:cs="Times New Roman"/>
          <w:b/>
          <w:bCs/>
          <w:szCs w:val="24"/>
          <w:lang w:eastAsia="et-EE"/>
        </w:rPr>
        <w:t>Prices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Palju-paljule seos: iga toode võib olla saadaval mitmes poes erineva hinnaga.</w:t>
      </w:r>
    </w:p>
    <w:p w14:paraId="7103D46F" w14:textId="552FFA34" w:rsid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Üks-mitmele seos: kasutaja saab mitu teavitust.</w:t>
      </w:r>
    </w:p>
    <w:p w14:paraId="2C9E8A70" w14:textId="5931B397" w:rsidR="005224DD" w:rsidRDefault="005224DD">
      <w:pPr>
        <w:rPr>
          <w:rFonts w:eastAsia="Times New Roman" w:cs="Times New Roman"/>
          <w:szCs w:val="24"/>
          <w:lang w:eastAsia="et-EE"/>
        </w:rPr>
      </w:pPr>
      <w:r>
        <w:rPr>
          <w:rFonts w:eastAsia="Times New Roman" w:cs="Times New Roman"/>
          <w:szCs w:val="24"/>
          <w:lang w:eastAsia="et-EE"/>
        </w:rPr>
        <w:br w:type="page"/>
      </w:r>
    </w:p>
    <w:p w14:paraId="62C39DF1"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p>
    <w:p w14:paraId="65B92929" w14:textId="283D5D45" w:rsidR="005224DD" w:rsidRPr="005224DD" w:rsidRDefault="005224DD" w:rsidP="005224DD">
      <w:pPr>
        <w:pStyle w:val="Pealkiri2"/>
        <w:rPr>
          <w:b w:val="0"/>
          <w:bCs/>
        </w:rPr>
      </w:pPr>
      <w:bookmarkStart w:id="14" w:name="_Toc197514438"/>
      <w:r>
        <w:rPr>
          <w:rStyle w:val="Tugev"/>
        </w:rPr>
        <w:t>4. Andmete valideerimine ja terviklikkus</w:t>
      </w:r>
      <w:bookmarkEnd w:id="14"/>
    </w:p>
    <w:p w14:paraId="6D2EA515"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Primaarvõtmed ja </w:t>
      </w:r>
      <w:proofErr w:type="spellStart"/>
      <w:r w:rsidRPr="005224DD">
        <w:rPr>
          <w:rFonts w:eastAsia="Times New Roman" w:cs="Times New Roman"/>
          <w:b/>
          <w:bCs/>
          <w:szCs w:val="24"/>
          <w:lang w:eastAsia="et-EE"/>
        </w:rPr>
        <w:t>välisvõtmed</w:t>
      </w:r>
      <w:proofErr w:type="spellEnd"/>
      <w:r w:rsidRPr="005224DD">
        <w:rPr>
          <w:rFonts w:eastAsia="Times New Roman" w:cs="Times New Roman"/>
          <w:szCs w:val="24"/>
          <w:lang w:eastAsia="et-EE"/>
        </w:rPr>
        <w:t xml:space="preserve"> – tagavad unikaalsuse ja andmete seotuse.</w:t>
      </w:r>
    </w:p>
    <w:p w14:paraId="318012B6"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NOT NULL piirangud</w:t>
      </w:r>
      <w:r w:rsidRPr="005224DD">
        <w:rPr>
          <w:rFonts w:eastAsia="Times New Roman" w:cs="Times New Roman"/>
          <w:szCs w:val="24"/>
          <w:lang w:eastAsia="et-EE"/>
        </w:rPr>
        <w:t xml:space="preserve"> – kohustuslikud väljad, näiteks e-posti aadress ja toote nimi.</w:t>
      </w:r>
    </w:p>
    <w:p w14:paraId="195AA22B" w14:textId="572E4685" w:rsid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Unikaalsus (UNIQUE)</w:t>
      </w:r>
      <w:r w:rsidRPr="005224DD">
        <w:rPr>
          <w:rFonts w:eastAsia="Times New Roman" w:cs="Times New Roman"/>
          <w:szCs w:val="24"/>
          <w:lang w:eastAsia="et-EE"/>
        </w:rPr>
        <w:t xml:space="preserve"> – välistab duplikaatkirjed kasutajakontode ja poe nimede puhul.</w:t>
      </w:r>
    </w:p>
    <w:p w14:paraId="25544CF0" w14:textId="77777777" w:rsidR="00696D3C" w:rsidRPr="005224DD" w:rsidRDefault="00696D3C" w:rsidP="005224DD">
      <w:pPr>
        <w:spacing w:before="100" w:beforeAutospacing="1" w:after="100" w:afterAutospacing="1" w:line="240" w:lineRule="auto"/>
        <w:rPr>
          <w:rFonts w:eastAsia="Times New Roman" w:cs="Times New Roman"/>
          <w:szCs w:val="24"/>
          <w:lang w:eastAsia="et-EE"/>
        </w:rPr>
      </w:pPr>
    </w:p>
    <w:p w14:paraId="30CE16FB" w14:textId="2E1846E4" w:rsidR="005224DD" w:rsidRPr="00696D3C" w:rsidRDefault="005224DD" w:rsidP="00696D3C">
      <w:pPr>
        <w:pStyle w:val="Pealkiri2"/>
        <w:rPr>
          <w:b w:val="0"/>
          <w:bCs/>
        </w:rPr>
      </w:pPr>
      <w:bookmarkStart w:id="15" w:name="_Toc197514439"/>
      <w:r>
        <w:rPr>
          <w:rStyle w:val="Tugev"/>
        </w:rPr>
        <w:t>5. Turvalisus ja juurdepääs</w:t>
      </w:r>
      <w:bookmarkEnd w:id="15"/>
    </w:p>
    <w:p w14:paraId="5F376614"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Paroolide krüpteerimine</w:t>
      </w:r>
      <w:r w:rsidRPr="005224DD">
        <w:rPr>
          <w:rFonts w:eastAsia="Times New Roman" w:cs="Times New Roman"/>
          <w:szCs w:val="24"/>
          <w:lang w:eastAsia="et-EE"/>
        </w:rPr>
        <w:t xml:space="preserve"> – tugev </w:t>
      </w:r>
      <w:proofErr w:type="spellStart"/>
      <w:r w:rsidRPr="005224DD">
        <w:rPr>
          <w:rFonts w:eastAsia="Times New Roman" w:cs="Times New Roman"/>
          <w:szCs w:val="24"/>
          <w:lang w:eastAsia="et-EE"/>
        </w:rPr>
        <w:t>hash</w:t>
      </w:r>
      <w:proofErr w:type="spellEnd"/>
      <w:r w:rsidRPr="005224DD">
        <w:rPr>
          <w:rFonts w:eastAsia="Times New Roman" w:cs="Times New Roman"/>
          <w:szCs w:val="24"/>
          <w:lang w:eastAsia="et-EE"/>
        </w:rPr>
        <w:t>-funktsioon kasutajaparoolide kaitsmiseks.</w:t>
      </w:r>
    </w:p>
    <w:p w14:paraId="6B53FC28"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Rollipõhine juurdepääs (RBAC)</w:t>
      </w:r>
      <w:r w:rsidRPr="005224DD">
        <w:rPr>
          <w:rFonts w:eastAsia="Times New Roman" w:cs="Times New Roman"/>
          <w:szCs w:val="24"/>
          <w:lang w:eastAsia="et-EE"/>
        </w:rPr>
        <w:t xml:space="preserve"> – erinevad õigused administraatoritele ja tavakasutajatele.</w:t>
      </w:r>
    </w:p>
    <w:p w14:paraId="0FFD8425"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HTTPS andmeedastus</w:t>
      </w:r>
      <w:r w:rsidRPr="005224DD">
        <w:rPr>
          <w:rFonts w:eastAsia="Times New Roman" w:cs="Times New Roman"/>
          <w:szCs w:val="24"/>
          <w:lang w:eastAsia="et-EE"/>
        </w:rPr>
        <w:t xml:space="preserve"> – krüpteeritud ühendus serveri ja kliendi vahel.</w:t>
      </w:r>
    </w:p>
    <w:p w14:paraId="0BC32B6E"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Auditilogid</w:t>
      </w:r>
      <w:r w:rsidRPr="005224DD">
        <w:rPr>
          <w:rFonts w:eastAsia="Times New Roman" w:cs="Times New Roman"/>
          <w:szCs w:val="24"/>
          <w:lang w:eastAsia="et-EE"/>
        </w:rPr>
        <w:t xml:space="preserve"> – oluliste tegevuste jälgimine ja salvestamine.</w:t>
      </w:r>
    </w:p>
    <w:p w14:paraId="578B5EDC" w14:textId="77777777" w:rsidR="005224DD" w:rsidRPr="005224DD" w:rsidRDefault="005224DD" w:rsidP="005224DD"/>
    <w:sectPr w:rsidR="005224DD" w:rsidRPr="005224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DBE"/>
    <w:multiLevelType w:val="multilevel"/>
    <w:tmpl w:val="682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892"/>
    <w:multiLevelType w:val="multilevel"/>
    <w:tmpl w:val="85B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696"/>
    <w:multiLevelType w:val="multilevel"/>
    <w:tmpl w:val="E07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4CEA"/>
    <w:multiLevelType w:val="multilevel"/>
    <w:tmpl w:val="F8A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C3C25"/>
    <w:multiLevelType w:val="multilevel"/>
    <w:tmpl w:val="55A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83513"/>
    <w:multiLevelType w:val="multilevel"/>
    <w:tmpl w:val="A1E43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934D3"/>
    <w:multiLevelType w:val="multilevel"/>
    <w:tmpl w:val="7DE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24B4D"/>
    <w:multiLevelType w:val="multilevel"/>
    <w:tmpl w:val="0FB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E6AA3"/>
    <w:multiLevelType w:val="hybridMultilevel"/>
    <w:tmpl w:val="831E952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41"/>
    <w:rsid w:val="00037F74"/>
    <w:rsid w:val="000D683E"/>
    <w:rsid w:val="00281C80"/>
    <w:rsid w:val="00394E41"/>
    <w:rsid w:val="00482FE5"/>
    <w:rsid w:val="005224DD"/>
    <w:rsid w:val="00696D3C"/>
    <w:rsid w:val="00761BAB"/>
    <w:rsid w:val="00775DB7"/>
    <w:rsid w:val="007B58AF"/>
    <w:rsid w:val="00F0170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416E"/>
  <w15:chartTrackingRefBased/>
  <w15:docId w15:val="{C5864D2D-CA37-4AC8-B882-D33FC4BD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7B58AF"/>
    <w:rPr>
      <w:rFonts w:ascii="Times New Roman" w:hAnsi="Times New Roman"/>
      <w:sz w:val="24"/>
    </w:rPr>
  </w:style>
  <w:style w:type="paragraph" w:styleId="Pealkiri1">
    <w:name w:val="heading 1"/>
    <w:basedOn w:val="Normaallaad"/>
    <w:next w:val="Normaallaad"/>
    <w:link w:val="Pealkiri1Mrk"/>
    <w:uiPriority w:val="9"/>
    <w:qFormat/>
    <w:rsid w:val="007B58AF"/>
    <w:pPr>
      <w:keepNext/>
      <w:keepLines/>
      <w:spacing w:before="240" w:after="0"/>
      <w:outlineLvl w:val="0"/>
    </w:pPr>
    <w:rPr>
      <w:rFonts w:eastAsiaTheme="majorEastAsia" w:cstheme="majorBidi"/>
      <w:b/>
      <w:sz w:val="32"/>
      <w:szCs w:val="32"/>
    </w:rPr>
  </w:style>
  <w:style w:type="paragraph" w:styleId="Pealkiri2">
    <w:name w:val="heading 2"/>
    <w:basedOn w:val="Normaallaad"/>
    <w:next w:val="Normaallaad"/>
    <w:link w:val="Pealkiri2Mrk"/>
    <w:uiPriority w:val="9"/>
    <w:unhideWhenUsed/>
    <w:qFormat/>
    <w:rsid w:val="005224DD"/>
    <w:pPr>
      <w:keepNext/>
      <w:keepLines/>
      <w:spacing w:before="240" w:after="240"/>
      <w:outlineLvl w:val="1"/>
    </w:pPr>
    <w:rPr>
      <w:rFonts w:eastAsiaTheme="majorEastAsia" w:cstheme="majorBidi"/>
      <w:b/>
      <w:sz w:val="28"/>
      <w:szCs w:val="26"/>
    </w:rPr>
  </w:style>
  <w:style w:type="paragraph" w:styleId="Pealkiri4">
    <w:name w:val="heading 4"/>
    <w:basedOn w:val="Normaallaad"/>
    <w:next w:val="Normaallaad"/>
    <w:link w:val="Pealkiri4Mrk"/>
    <w:uiPriority w:val="9"/>
    <w:semiHidden/>
    <w:unhideWhenUsed/>
    <w:qFormat/>
    <w:rsid w:val="005224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fontstyle01">
    <w:name w:val="fontstyle01"/>
    <w:basedOn w:val="Liguvaikefont"/>
    <w:rsid w:val="00394E41"/>
    <w:rPr>
      <w:rFonts w:ascii="TimesNewRomanPSMT" w:hAnsi="TimesNewRomanPSMT" w:hint="default"/>
      <w:b w:val="0"/>
      <w:bCs w:val="0"/>
      <w:i w:val="0"/>
      <w:iCs w:val="0"/>
      <w:color w:val="000000"/>
      <w:sz w:val="24"/>
      <w:szCs w:val="24"/>
    </w:rPr>
  </w:style>
  <w:style w:type="character" w:customStyle="1" w:styleId="fontstyle21">
    <w:name w:val="fontstyle21"/>
    <w:basedOn w:val="Liguvaikefont"/>
    <w:rsid w:val="00394E41"/>
    <w:rPr>
      <w:rFonts w:ascii="TimesNewRomanPS-BoldMT" w:hAnsi="TimesNewRomanPS-BoldMT" w:hint="default"/>
      <w:b/>
      <w:bCs/>
      <w:i w:val="0"/>
      <w:iCs w:val="0"/>
      <w:color w:val="000000"/>
      <w:sz w:val="24"/>
      <w:szCs w:val="24"/>
    </w:rPr>
  </w:style>
  <w:style w:type="character" w:customStyle="1" w:styleId="Pealkiri1Mrk">
    <w:name w:val="Pealkiri 1 Märk"/>
    <w:basedOn w:val="Liguvaikefont"/>
    <w:link w:val="Pealkiri1"/>
    <w:uiPriority w:val="9"/>
    <w:rsid w:val="007B58AF"/>
    <w:rPr>
      <w:rFonts w:ascii="Times New Roman" w:eastAsiaTheme="majorEastAsia" w:hAnsi="Times New Roman" w:cstheme="majorBidi"/>
      <w:b/>
      <w:sz w:val="32"/>
      <w:szCs w:val="32"/>
    </w:rPr>
  </w:style>
  <w:style w:type="character" w:customStyle="1" w:styleId="Pealkiri2Mrk">
    <w:name w:val="Pealkiri 2 Märk"/>
    <w:basedOn w:val="Liguvaikefont"/>
    <w:link w:val="Pealkiri2"/>
    <w:uiPriority w:val="9"/>
    <w:rsid w:val="005224DD"/>
    <w:rPr>
      <w:rFonts w:ascii="Times New Roman" w:eastAsiaTheme="majorEastAsia" w:hAnsi="Times New Roman" w:cstheme="majorBidi"/>
      <w:b/>
      <w:sz w:val="28"/>
      <w:szCs w:val="26"/>
    </w:rPr>
  </w:style>
  <w:style w:type="character" w:styleId="Tugev">
    <w:name w:val="Strong"/>
    <w:basedOn w:val="Liguvaikefont"/>
    <w:uiPriority w:val="22"/>
    <w:qFormat/>
    <w:rsid w:val="00F01708"/>
    <w:rPr>
      <w:b/>
      <w:bCs/>
    </w:rPr>
  </w:style>
  <w:style w:type="paragraph" w:styleId="Loendilik">
    <w:name w:val="List Paragraph"/>
    <w:basedOn w:val="Normaallaad"/>
    <w:uiPriority w:val="34"/>
    <w:qFormat/>
    <w:rsid w:val="005224DD"/>
    <w:pPr>
      <w:ind w:left="720"/>
      <w:contextualSpacing/>
    </w:pPr>
  </w:style>
  <w:style w:type="character" w:customStyle="1" w:styleId="Pealkiri4Mrk">
    <w:name w:val="Pealkiri 4 Märk"/>
    <w:basedOn w:val="Liguvaikefont"/>
    <w:link w:val="Pealkiri4"/>
    <w:uiPriority w:val="9"/>
    <w:semiHidden/>
    <w:rsid w:val="005224DD"/>
    <w:rPr>
      <w:rFonts w:asciiTheme="majorHAnsi" w:eastAsiaTheme="majorEastAsia" w:hAnsiTheme="majorHAnsi" w:cstheme="majorBidi"/>
      <w:i/>
      <w:iCs/>
      <w:color w:val="2F5496" w:themeColor="accent1" w:themeShade="BF"/>
      <w:sz w:val="24"/>
    </w:rPr>
  </w:style>
  <w:style w:type="paragraph" w:styleId="Sisukorrapealkiri">
    <w:name w:val="TOC Heading"/>
    <w:basedOn w:val="Pealkiri1"/>
    <w:next w:val="Normaallaad"/>
    <w:uiPriority w:val="39"/>
    <w:unhideWhenUsed/>
    <w:qFormat/>
    <w:rsid w:val="00775DB7"/>
    <w:pPr>
      <w:outlineLvl w:val="9"/>
    </w:pPr>
    <w:rPr>
      <w:rFonts w:asciiTheme="majorHAnsi" w:hAnsiTheme="majorHAnsi"/>
      <w:b w:val="0"/>
      <w:color w:val="2F5496" w:themeColor="accent1" w:themeShade="BF"/>
      <w:lang w:eastAsia="et-EE"/>
    </w:rPr>
  </w:style>
  <w:style w:type="paragraph" w:styleId="SK1">
    <w:name w:val="toc 1"/>
    <w:basedOn w:val="Normaallaad"/>
    <w:next w:val="Normaallaad"/>
    <w:autoRedefine/>
    <w:uiPriority w:val="39"/>
    <w:unhideWhenUsed/>
    <w:rsid w:val="00775DB7"/>
    <w:pPr>
      <w:spacing w:after="100"/>
    </w:pPr>
  </w:style>
  <w:style w:type="paragraph" w:styleId="SK2">
    <w:name w:val="toc 2"/>
    <w:basedOn w:val="Normaallaad"/>
    <w:next w:val="Normaallaad"/>
    <w:autoRedefine/>
    <w:uiPriority w:val="39"/>
    <w:unhideWhenUsed/>
    <w:rsid w:val="00775DB7"/>
    <w:pPr>
      <w:spacing w:after="100"/>
      <w:ind w:left="240"/>
    </w:pPr>
  </w:style>
  <w:style w:type="character" w:styleId="Hperlink">
    <w:name w:val="Hyperlink"/>
    <w:basedOn w:val="Liguvaikefont"/>
    <w:uiPriority w:val="99"/>
    <w:unhideWhenUsed/>
    <w:rsid w:val="00775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184">
      <w:bodyDiv w:val="1"/>
      <w:marLeft w:val="0"/>
      <w:marRight w:val="0"/>
      <w:marTop w:val="0"/>
      <w:marBottom w:val="0"/>
      <w:divBdr>
        <w:top w:val="none" w:sz="0" w:space="0" w:color="auto"/>
        <w:left w:val="none" w:sz="0" w:space="0" w:color="auto"/>
        <w:bottom w:val="none" w:sz="0" w:space="0" w:color="auto"/>
        <w:right w:val="none" w:sz="0" w:space="0" w:color="auto"/>
      </w:divBdr>
    </w:div>
    <w:div w:id="150873142">
      <w:bodyDiv w:val="1"/>
      <w:marLeft w:val="0"/>
      <w:marRight w:val="0"/>
      <w:marTop w:val="0"/>
      <w:marBottom w:val="0"/>
      <w:divBdr>
        <w:top w:val="none" w:sz="0" w:space="0" w:color="auto"/>
        <w:left w:val="none" w:sz="0" w:space="0" w:color="auto"/>
        <w:bottom w:val="none" w:sz="0" w:space="0" w:color="auto"/>
        <w:right w:val="none" w:sz="0" w:space="0" w:color="auto"/>
      </w:divBdr>
    </w:div>
    <w:div w:id="244613085">
      <w:bodyDiv w:val="1"/>
      <w:marLeft w:val="0"/>
      <w:marRight w:val="0"/>
      <w:marTop w:val="0"/>
      <w:marBottom w:val="0"/>
      <w:divBdr>
        <w:top w:val="none" w:sz="0" w:space="0" w:color="auto"/>
        <w:left w:val="none" w:sz="0" w:space="0" w:color="auto"/>
        <w:bottom w:val="none" w:sz="0" w:space="0" w:color="auto"/>
        <w:right w:val="none" w:sz="0" w:space="0" w:color="auto"/>
      </w:divBdr>
    </w:div>
    <w:div w:id="258802015">
      <w:bodyDiv w:val="1"/>
      <w:marLeft w:val="0"/>
      <w:marRight w:val="0"/>
      <w:marTop w:val="0"/>
      <w:marBottom w:val="0"/>
      <w:divBdr>
        <w:top w:val="none" w:sz="0" w:space="0" w:color="auto"/>
        <w:left w:val="none" w:sz="0" w:space="0" w:color="auto"/>
        <w:bottom w:val="none" w:sz="0" w:space="0" w:color="auto"/>
        <w:right w:val="none" w:sz="0" w:space="0" w:color="auto"/>
      </w:divBdr>
    </w:div>
    <w:div w:id="323823392">
      <w:bodyDiv w:val="1"/>
      <w:marLeft w:val="0"/>
      <w:marRight w:val="0"/>
      <w:marTop w:val="0"/>
      <w:marBottom w:val="0"/>
      <w:divBdr>
        <w:top w:val="none" w:sz="0" w:space="0" w:color="auto"/>
        <w:left w:val="none" w:sz="0" w:space="0" w:color="auto"/>
        <w:bottom w:val="none" w:sz="0" w:space="0" w:color="auto"/>
        <w:right w:val="none" w:sz="0" w:space="0" w:color="auto"/>
      </w:divBdr>
    </w:div>
    <w:div w:id="408696342">
      <w:bodyDiv w:val="1"/>
      <w:marLeft w:val="0"/>
      <w:marRight w:val="0"/>
      <w:marTop w:val="0"/>
      <w:marBottom w:val="0"/>
      <w:divBdr>
        <w:top w:val="none" w:sz="0" w:space="0" w:color="auto"/>
        <w:left w:val="none" w:sz="0" w:space="0" w:color="auto"/>
        <w:bottom w:val="none" w:sz="0" w:space="0" w:color="auto"/>
        <w:right w:val="none" w:sz="0" w:space="0" w:color="auto"/>
      </w:divBdr>
    </w:div>
    <w:div w:id="558058801">
      <w:bodyDiv w:val="1"/>
      <w:marLeft w:val="0"/>
      <w:marRight w:val="0"/>
      <w:marTop w:val="0"/>
      <w:marBottom w:val="0"/>
      <w:divBdr>
        <w:top w:val="none" w:sz="0" w:space="0" w:color="auto"/>
        <w:left w:val="none" w:sz="0" w:space="0" w:color="auto"/>
        <w:bottom w:val="none" w:sz="0" w:space="0" w:color="auto"/>
        <w:right w:val="none" w:sz="0" w:space="0" w:color="auto"/>
      </w:divBdr>
    </w:div>
    <w:div w:id="618532230">
      <w:bodyDiv w:val="1"/>
      <w:marLeft w:val="0"/>
      <w:marRight w:val="0"/>
      <w:marTop w:val="0"/>
      <w:marBottom w:val="0"/>
      <w:divBdr>
        <w:top w:val="none" w:sz="0" w:space="0" w:color="auto"/>
        <w:left w:val="none" w:sz="0" w:space="0" w:color="auto"/>
        <w:bottom w:val="none" w:sz="0" w:space="0" w:color="auto"/>
        <w:right w:val="none" w:sz="0" w:space="0" w:color="auto"/>
      </w:divBdr>
    </w:div>
    <w:div w:id="1045373708">
      <w:bodyDiv w:val="1"/>
      <w:marLeft w:val="0"/>
      <w:marRight w:val="0"/>
      <w:marTop w:val="0"/>
      <w:marBottom w:val="0"/>
      <w:divBdr>
        <w:top w:val="none" w:sz="0" w:space="0" w:color="auto"/>
        <w:left w:val="none" w:sz="0" w:space="0" w:color="auto"/>
        <w:bottom w:val="none" w:sz="0" w:space="0" w:color="auto"/>
        <w:right w:val="none" w:sz="0" w:space="0" w:color="auto"/>
      </w:divBdr>
    </w:div>
    <w:div w:id="1327972901">
      <w:bodyDiv w:val="1"/>
      <w:marLeft w:val="0"/>
      <w:marRight w:val="0"/>
      <w:marTop w:val="0"/>
      <w:marBottom w:val="0"/>
      <w:divBdr>
        <w:top w:val="none" w:sz="0" w:space="0" w:color="auto"/>
        <w:left w:val="none" w:sz="0" w:space="0" w:color="auto"/>
        <w:bottom w:val="none" w:sz="0" w:space="0" w:color="auto"/>
        <w:right w:val="none" w:sz="0" w:space="0" w:color="auto"/>
      </w:divBdr>
    </w:div>
    <w:div w:id="1349527345">
      <w:bodyDiv w:val="1"/>
      <w:marLeft w:val="0"/>
      <w:marRight w:val="0"/>
      <w:marTop w:val="0"/>
      <w:marBottom w:val="0"/>
      <w:divBdr>
        <w:top w:val="none" w:sz="0" w:space="0" w:color="auto"/>
        <w:left w:val="none" w:sz="0" w:space="0" w:color="auto"/>
        <w:bottom w:val="none" w:sz="0" w:space="0" w:color="auto"/>
        <w:right w:val="none" w:sz="0" w:space="0" w:color="auto"/>
      </w:divBdr>
    </w:div>
    <w:div w:id="1409886827">
      <w:bodyDiv w:val="1"/>
      <w:marLeft w:val="0"/>
      <w:marRight w:val="0"/>
      <w:marTop w:val="0"/>
      <w:marBottom w:val="0"/>
      <w:divBdr>
        <w:top w:val="none" w:sz="0" w:space="0" w:color="auto"/>
        <w:left w:val="none" w:sz="0" w:space="0" w:color="auto"/>
        <w:bottom w:val="none" w:sz="0" w:space="0" w:color="auto"/>
        <w:right w:val="none" w:sz="0" w:space="0" w:color="auto"/>
      </w:divBdr>
    </w:div>
    <w:div w:id="1437098402">
      <w:bodyDiv w:val="1"/>
      <w:marLeft w:val="0"/>
      <w:marRight w:val="0"/>
      <w:marTop w:val="0"/>
      <w:marBottom w:val="0"/>
      <w:divBdr>
        <w:top w:val="none" w:sz="0" w:space="0" w:color="auto"/>
        <w:left w:val="none" w:sz="0" w:space="0" w:color="auto"/>
        <w:bottom w:val="none" w:sz="0" w:space="0" w:color="auto"/>
        <w:right w:val="none" w:sz="0" w:space="0" w:color="auto"/>
      </w:divBdr>
    </w:div>
    <w:div w:id="1449202045">
      <w:bodyDiv w:val="1"/>
      <w:marLeft w:val="0"/>
      <w:marRight w:val="0"/>
      <w:marTop w:val="0"/>
      <w:marBottom w:val="0"/>
      <w:divBdr>
        <w:top w:val="none" w:sz="0" w:space="0" w:color="auto"/>
        <w:left w:val="none" w:sz="0" w:space="0" w:color="auto"/>
        <w:bottom w:val="none" w:sz="0" w:space="0" w:color="auto"/>
        <w:right w:val="none" w:sz="0" w:space="0" w:color="auto"/>
      </w:divBdr>
    </w:div>
    <w:div w:id="1591115254">
      <w:bodyDiv w:val="1"/>
      <w:marLeft w:val="0"/>
      <w:marRight w:val="0"/>
      <w:marTop w:val="0"/>
      <w:marBottom w:val="0"/>
      <w:divBdr>
        <w:top w:val="none" w:sz="0" w:space="0" w:color="auto"/>
        <w:left w:val="none" w:sz="0" w:space="0" w:color="auto"/>
        <w:bottom w:val="none" w:sz="0" w:space="0" w:color="auto"/>
        <w:right w:val="none" w:sz="0" w:space="0" w:color="auto"/>
      </w:divBdr>
    </w:div>
    <w:div w:id="1602225786">
      <w:bodyDiv w:val="1"/>
      <w:marLeft w:val="0"/>
      <w:marRight w:val="0"/>
      <w:marTop w:val="0"/>
      <w:marBottom w:val="0"/>
      <w:divBdr>
        <w:top w:val="none" w:sz="0" w:space="0" w:color="auto"/>
        <w:left w:val="none" w:sz="0" w:space="0" w:color="auto"/>
        <w:bottom w:val="none" w:sz="0" w:space="0" w:color="auto"/>
        <w:right w:val="none" w:sz="0" w:space="0" w:color="auto"/>
      </w:divBdr>
    </w:div>
    <w:div w:id="1622106766">
      <w:bodyDiv w:val="1"/>
      <w:marLeft w:val="0"/>
      <w:marRight w:val="0"/>
      <w:marTop w:val="0"/>
      <w:marBottom w:val="0"/>
      <w:divBdr>
        <w:top w:val="none" w:sz="0" w:space="0" w:color="auto"/>
        <w:left w:val="none" w:sz="0" w:space="0" w:color="auto"/>
        <w:bottom w:val="none" w:sz="0" w:space="0" w:color="auto"/>
        <w:right w:val="none" w:sz="0" w:space="0" w:color="auto"/>
      </w:divBdr>
    </w:div>
    <w:div w:id="1685935571">
      <w:bodyDiv w:val="1"/>
      <w:marLeft w:val="0"/>
      <w:marRight w:val="0"/>
      <w:marTop w:val="0"/>
      <w:marBottom w:val="0"/>
      <w:divBdr>
        <w:top w:val="none" w:sz="0" w:space="0" w:color="auto"/>
        <w:left w:val="none" w:sz="0" w:space="0" w:color="auto"/>
        <w:bottom w:val="none" w:sz="0" w:space="0" w:color="auto"/>
        <w:right w:val="none" w:sz="0" w:space="0" w:color="auto"/>
      </w:divBdr>
    </w:div>
    <w:div w:id="1773815109">
      <w:bodyDiv w:val="1"/>
      <w:marLeft w:val="0"/>
      <w:marRight w:val="0"/>
      <w:marTop w:val="0"/>
      <w:marBottom w:val="0"/>
      <w:divBdr>
        <w:top w:val="none" w:sz="0" w:space="0" w:color="auto"/>
        <w:left w:val="none" w:sz="0" w:space="0" w:color="auto"/>
        <w:bottom w:val="none" w:sz="0" w:space="0" w:color="auto"/>
        <w:right w:val="none" w:sz="0" w:space="0" w:color="auto"/>
      </w:divBdr>
    </w:div>
    <w:div w:id="1838423946">
      <w:bodyDiv w:val="1"/>
      <w:marLeft w:val="0"/>
      <w:marRight w:val="0"/>
      <w:marTop w:val="0"/>
      <w:marBottom w:val="0"/>
      <w:divBdr>
        <w:top w:val="none" w:sz="0" w:space="0" w:color="auto"/>
        <w:left w:val="none" w:sz="0" w:space="0" w:color="auto"/>
        <w:bottom w:val="none" w:sz="0" w:space="0" w:color="auto"/>
        <w:right w:val="none" w:sz="0" w:space="0" w:color="auto"/>
      </w:divBdr>
    </w:div>
    <w:div w:id="2030787196">
      <w:bodyDiv w:val="1"/>
      <w:marLeft w:val="0"/>
      <w:marRight w:val="0"/>
      <w:marTop w:val="0"/>
      <w:marBottom w:val="0"/>
      <w:divBdr>
        <w:top w:val="none" w:sz="0" w:space="0" w:color="auto"/>
        <w:left w:val="none" w:sz="0" w:space="0" w:color="auto"/>
        <w:bottom w:val="none" w:sz="0" w:space="0" w:color="auto"/>
        <w:right w:val="none" w:sz="0" w:space="0" w:color="auto"/>
      </w:divBdr>
    </w:div>
    <w:div w:id="210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5903-4DC6-4440-8AB6-7ACCE72B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1415</Words>
  <Characters>8213</Characters>
  <Application>Microsoft Office Word</Application>
  <DocSecurity>0</DocSecurity>
  <Lines>68</Lines>
  <Paragraphs>19</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7</cp:revision>
  <dcterms:created xsi:type="dcterms:W3CDTF">2025-05-07T09:08:00Z</dcterms:created>
  <dcterms:modified xsi:type="dcterms:W3CDTF">2025-05-07T09:52:00Z</dcterms:modified>
</cp:coreProperties>
</file>