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Заданная 1</w:t>
      </w:r>
    </w:p>
    <w:p w:rsidR="00000000" w:rsidDel="00000000" w:rsidP="00000000" w:rsidRDefault="00000000" w:rsidRPr="00000000" w14:paraId="00000002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Beet Seed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— відпрацюй навички на базовому рівні.</w:t>
      </w:r>
    </w:p>
    <w:p w:rsidR="00000000" w:rsidDel="00000000" w:rsidP="00000000" w:rsidRDefault="00000000" w:rsidRPr="00000000" w14:paraId="00000003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commentRangeStart w:id="0"/>
      <w:commentRangeStart w:id="1"/>
      <w:commentRangeStart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Наведи короткі приклади вимог (3-5) до будь-якого предмета з твого оточення, які б відповідали кожному з таких критеріїв оцінки якості: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0fff6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Атомарність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0fff6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Несуперечність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0fff6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Тестованість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0fff6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Відстежуваність.</w:t>
      </w:r>
    </w:p>
    <w:p w:rsidR="00000000" w:rsidDel="00000000" w:rsidP="00000000" w:rsidRDefault="00000000" w:rsidRPr="00000000" w14:paraId="00000008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Відповіді до завдань запиши у файл Google Docs. Додай посилання на нього в LMS.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Об’єкт: складний масажний стіл для масажиста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Стіл повинен витримувати рівномірно розподілене статичне вертикальне навантаження 200 кг, прикладене до всієї робочої поверхні, протягом 60 хвилин без видимих деформацій чи руйнування конструкції.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Висота робочої поверхні столу повинна регулюватися вручну з кроком 5 см у діапазоні від 60 см до 90 см.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Загальна маса столу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у складеному (транспортному) стані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не повинна перевищувати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20 кг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Оббивка робочої поверхні столу повинна витримувати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не менше 1000 циклів очищення 70% розчином ізопропілового спирту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без появи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тріщин, відшарувань покриття чи помітного вицвітання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commentRangeStart w:id="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Оббивка робочої поверхні столу повинна бути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виготовлена з поліуретанової екошкіри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сумісної з медичними дезінфекційними засобами на спиртовій основі (70% розчин ізопропілового спирту).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Задание 2</w:t>
      </w:r>
    </w:p>
    <w:p w:rsidR="00000000" w:rsidDel="00000000" w:rsidP="00000000" w:rsidRDefault="00000000" w:rsidRPr="00000000" w14:paraId="00000011">
      <w:pPr>
        <w:shd w:fill="f0fff6" w:val="clear"/>
        <w:spacing w:after="240" w:befor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Beet Sprout — детальніше заглибся в практику. </w:t>
      </w:r>
    </w:p>
    <w:p w:rsidR="00000000" w:rsidDel="00000000" w:rsidP="00000000" w:rsidRDefault="00000000" w:rsidRPr="00000000" w14:paraId="00000012">
      <w:pPr>
        <w:shd w:fill="f0fff6" w:val="clear"/>
        <w:spacing w:after="240" w:befor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1. Виконай завдання попереднього рівня.</w:t>
      </w:r>
    </w:p>
    <w:p w:rsidR="00000000" w:rsidDel="00000000" w:rsidP="00000000" w:rsidRDefault="00000000" w:rsidRPr="00000000" w14:paraId="00000013">
      <w:pPr>
        <w:shd w:fill="f0fff6" w:val="clear"/>
        <w:spacing w:after="240" w:before="240" w:lineRule="auto"/>
        <w:rPr>
          <w:rFonts w:ascii="Roboto" w:cs="Roboto" w:eastAsia="Roboto" w:hAnsi="Roboto"/>
          <w:sz w:val="26"/>
          <w:szCs w:val="26"/>
        </w:rPr>
      </w:pPr>
      <w:commentRangeStart w:id="4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2. На твою думку, яка з технік тестування вимог гарантує максимально можливу якість фінального результату. Відповідь обґрунтуй (3-5 речень).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0fff6" w:val="clear"/>
        <w:spacing w:after="240" w:before="240" w:lineRule="auto"/>
        <w:rPr>
          <w:rFonts w:ascii="Roboto" w:cs="Roboto" w:eastAsia="Roboto" w:hAnsi="Roboto"/>
          <w:i w:val="1"/>
          <w:i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6"/>
          <w:szCs w:val="26"/>
          <w:rtl w:val="0"/>
        </w:rPr>
        <w:t xml:space="preserve">Відповіді запиши в той самий файл Google Docs.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мою думку,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найкраще працює інспекція вимог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Це коли кілька спеціалістів разом уважно перечитують кожен пункт і дивляться, чи все зрозуміло, чи нічого не пропущено. Кожен бачить по-своєму, тому помилки знаходяться швидше й точніше. Завдяки цьому ми виправляємо проблеми ще до початку роботи, і фінальний результат виходить набагато якіснішим. Але треба зауважити, що жодна окрема техніка тестування вимог не може гарантувати максимально можливу якість, оскільки якість програмного забезпечення залежить від комплексу заходів, а не від одного методу. Тестування вимог - це лише частина процесу забезпечення якості (QA), який має на меті перевірити, наскільки вони є повними, чіткими, послідовними та зрозумілими.</w:t>
      </w:r>
    </w:p>
    <w:p w:rsidR="00000000" w:rsidDel="00000000" w:rsidP="00000000" w:rsidRDefault="00000000" w:rsidRPr="00000000" w14:paraId="00000017">
      <w:pPr>
        <w:shd w:fill="f0fff6" w:val="clear"/>
        <w:spacing w:after="240" w:befor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Завдання 3</w:t>
      </w:r>
    </w:p>
    <w:p w:rsidR="00000000" w:rsidDel="00000000" w:rsidP="00000000" w:rsidRDefault="00000000" w:rsidRPr="00000000" w14:paraId="00000018">
      <w:pPr>
        <w:shd w:fill="f0fff6" w:val="clear"/>
        <w:spacing w:after="240" w:befor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Mighty Beet — різнобічно опануй тематику уроку.</w:t>
      </w:r>
    </w:p>
    <w:tbl>
      <w:tblPr>
        <w:tblStyle w:val="Table1"/>
        <w:tblW w:w="9025.511811023624" w:type="dxa"/>
        <w:jc w:val="left"/>
        <w:tblBorders>
          <w:top w:color="f0fff6" w:space="0" w:sz="11" w:val="single"/>
          <w:left w:color="f0fff6" w:space="0" w:sz="11" w:val="single"/>
          <w:bottom w:color="f0fff6" w:space="0" w:sz="11" w:val="single"/>
          <w:right w:color="f0fff6" w:space="0" w:sz="11" w:val="single"/>
          <w:insideH w:color="f0fff6" w:space="0" w:sz="11" w:val="single"/>
          <w:insideV w:color="f0fff6" w:space="0" w:sz="11" w:val="single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460" w:hRule="atLeast"/>
          <w:tblHeader w:val="0"/>
        </w:trPr>
        <w:tc>
          <w:tcPr>
            <w:tcBorders>
              <w:top w:color="1d1d1d" w:space="0" w:sz="11" w:val="single"/>
              <w:left w:color="1d1d1d" w:space="0" w:sz="11" w:val="single"/>
              <w:bottom w:color="1d1d1d" w:space="0" w:sz="11" w:val="single"/>
              <w:right w:color="1d1d1d" w:space="0" w:sz="11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900" w:before="240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1. Виконай завдання двох попередніх рівнів.</w:t>
            </w:r>
          </w:p>
          <w:p w:rsidR="00000000" w:rsidDel="00000000" w:rsidP="00000000" w:rsidRDefault="00000000" w:rsidRPr="00000000" w14:paraId="0000001A">
            <w:pPr>
              <w:spacing w:after="900" w:before="240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2. Ти – засновник/ця стартапу, який планує випустити на ринок мобільний застосунок для обміну світлинами котиків.</w:t>
            </w:r>
          </w:p>
          <w:p w:rsidR="00000000" w:rsidDel="00000000" w:rsidP="00000000" w:rsidRDefault="00000000" w:rsidRPr="00000000" w14:paraId="0000001B">
            <w:pPr>
              <w:spacing w:after="900" w:before="240" w:lineRule="auto"/>
              <w:rPr>
                <w:rFonts w:ascii="Roboto" w:cs="Roboto" w:eastAsia="Roboto" w:hAnsi="Roboto"/>
                <w:sz w:val="26"/>
                <w:szCs w:val="26"/>
              </w:rPr>
            </w:pPr>
            <w:commentRangeStart w:id="5"/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Склади функціональні  (5-7 од.) та нефункціональні (5-7 од.) вимоги до застосунку.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900" w:before="240" w:lineRule="auto"/>
              <w:rPr>
                <w:rFonts w:ascii="Roboto" w:cs="Roboto" w:eastAsia="Roboto" w:hAnsi="Roboto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6"/>
                <w:szCs w:val="26"/>
                <w:rtl w:val="0"/>
              </w:rPr>
              <w:t xml:space="preserve">Відповіді запиши в той самий файл Google Docs.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415.0" w:type="dxa"/>
        <w:jc w:val="left"/>
        <w:tblInd w:w="-11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85"/>
        <w:gridCol w:w="5730"/>
        <w:tblGridChange w:id="0">
          <w:tblGrid>
            <w:gridCol w:w="5685"/>
            <w:gridCol w:w="573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90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Функціональні вимоги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90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Нефункціональні вимоги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1. Реєстрація за email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Система повинна надавати користувачу можливість створити акаунт за допомогою унікальної адреси email та пароля.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2. Вхід до акаунта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Система повинна надавати користувачу можливість увійти до свого акаунта, використовуючи зареєстровані email та пароль.</w:t>
            </w:r>
          </w:p>
          <w:p w:rsidR="00000000" w:rsidDel="00000000" w:rsidP="00000000" w:rsidRDefault="00000000" w:rsidRPr="00000000" w14:paraId="00000022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3. Завантаження фото котиків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Система повинна надавати користувачу можливість завантажити фото котика з галереї пристрою або зробити фото за допомогою камери.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4. Перегляд стрічки фото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Система повинна відображати для користувача стрічку фото котиків, доданих іншими користувачами.</w:t>
            </w:r>
          </w:p>
          <w:p w:rsidR="00000000" w:rsidDel="00000000" w:rsidP="00000000" w:rsidRDefault="00000000" w:rsidRPr="00000000" w14:paraId="00000024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5. Лайки та коментарі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Система повинна надавати користувачу можливість поставити один лайк до фото та залишити текстовий коментар під фото.</w:t>
            </w:r>
          </w:p>
          <w:p w:rsidR="00000000" w:rsidDel="00000000" w:rsidP="00000000" w:rsidRDefault="00000000" w:rsidRPr="00000000" w14:paraId="00000025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6. Пошук за хештегами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Система повинна надавати користувачу можливість шукати фото за вказаним хештегом (наприклад, #blackcat).</w:t>
            </w:r>
          </w:p>
          <w:p w:rsidR="00000000" w:rsidDel="00000000" w:rsidP="00000000" w:rsidRDefault="00000000" w:rsidRPr="00000000" w14:paraId="00000026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7. Коментар до фото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Система повинна надавати користувачу можливість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залишити текстовий коментар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під фото іншого користувача.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Швидкодія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Додаток має відкривати стрічку з фото та окремі світлини не довше ніж за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1–2 секунди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при звичайному мобільному інтернеті.</w:t>
              <w:br w:type="textWrapping"/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Безпека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Усі особисті дані користувача та його фото мають передаватися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зашифрованим каналом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та зберігатися у захищеному вигляді. Доступ до акаунта можливий лише після авторизації.</w:t>
              <w:br w:type="textWrapping"/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Робота при великій кількості користувачів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Система має стабільно працювати, навіть якщо одночасно нею користуються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1000 користувачів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без частих зависань і значної втрати швидкодії.</w:t>
              <w:br w:type="textWrapping"/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Зручність використання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Інтерфейс має бути простим: основні дії (завантажити фото, переглянути стрічку, поставити лайк) повинні виконуватися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не більше ніж у 2–3 кліки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Кросплатформенність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Додаток має коректно працювати на актуальних версіях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Android та iOS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а також адаптуватися під різні розміри екранів.</w:t>
              <w:br w:type="textWrapping"/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Надійність та робота з нестабільним інтернетом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Якщо інтернет-з’єднання зникає, додаток не повинен «ламатися»: він має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зберігати фото локально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й автоматично надсилати їх, коли з’єднання відновиться.</w:t>
              <w:br w:type="textWrapping"/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Доступність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Додаток має підтримувати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екранні читачі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мати достатній контраст тексту й можливість збільшення шрифту, щоб ним могли користуватися люди з порушеннями зору.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evgenia German" w:id="3" w:date="2025-12-01T11:17:33Z"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приклад нетестованої вимоги. Це те саме, що ми розглядали на занятті з часом на виконання дз.</w:t>
      </w:r>
    </w:p>
  </w:comment>
  <w:comment w:id="4" w:date="2025-11-29T16:56:22Z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2025-11-29 16:56 PM</w:t>
      </w:r>
    </w:p>
  </w:comment>
  <w:comment w:author="Yevgenia German" w:id="0" w:date="2025-11-29T16:56:13Z"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завданні потрібно сформулювати 3-5 вимог,я кі будуть відповідати всім переліченим критеріям якості, а не окремі на кожен критерій.</w:t>
      </w:r>
    </w:p>
  </w:comment>
  <w:comment w:author="Эдуард Саратовцев" w:id="1" w:date="2025-11-30T20:34:47Z"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Зараз виправлю</w:t>
      </w:r>
    </w:p>
  </w:comment>
  <w:comment w:author="Yevgenia German" w:id="2" w:date="2025-12-01T11:17:54Z"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формування вимог ще важливо вказати, до чого вони. Бо я можу тільки здогадуватися.</w:t>
      </w:r>
    </w:p>
  </w:comment>
  <w:comment w:author="Yevgenia German" w:id="5" w:date="2025-11-29T16:57:50Z"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значно краще вдались нефункціональні вимоги. Функціональні занадто узагальнені вийшли.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ff6" w:val="clear"/>
    </w:tc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